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0321DA" w:rsidRDefault="000321DA" w:rsidP="000321DA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321DA" w:rsidRDefault="000321DA" w:rsidP="000321DA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321DA" w:rsidRDefault="000321DA" w:rsidP="000321DA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0321DA" w:rsidRDefault="000321DA" w:rsidP="000321DA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321DA" w:rsidRDefault="000321DA" w:rsidP="000321DA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321DA" w:rsidRDefault="000321DA" w:rsidP="000321D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01 февраля  2021 года                № 43/105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0321DA" w:rsidRDefault="000321DA" w:rsidP="000321DA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43277" w:rsidRPr="00B43277" w:rsidRDefault="00B43277" w:rsidP="00B43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850" w:rsidRPr="00B43277" w:rsidRDefault="000321DA" w:rsidP="000321DA">
      <w:pPr>
        <w:spacing w:after="0" w:line="240" w:lineRule="auto"/>
        <w:ind w:right="99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</w:t>
      </w:r>
      <w:r w:rsidR="00C24850" w:rsidRPr="00B4327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24850" w:rsidRPr="00B43277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B43277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>
        <w:rPr>
          <w:rFonts w:ascii="Times New Roman" w:hAnsi="Times New Roman"/>
          <w:b/>
          <w:bCs/>
          <w:sz w:val="28"/>
          <w:szCs w:val="28"/>
        </w:rPr>
        <w:t xml:space="preserve">части территории Октябрьского </w:t>
      </w:r>
      <w:r w:rsidR="00C24850" w:rsidRPr="00B43277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962DB1" w:rsidRPr="00B43277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B43277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21DA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0321DA">
        <w:rPr>
          <w:rFonts w:ascii="Times New Roman" w:hAnsi="Times New Roman"/>
          <w:bCs/>
          <w:sz w:val="28"/>
          <w:szCs w:val="28"/>
        </w:rPr>
        <w:t>, Уставом Октябрьского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6C0950">
        <w:rPr>
          <w:rFonts w:ascii="Times New Roman" w:hAnsi="Times New Roman"/>
          <w:bCs/>
          <w:sz w:val="28"/>
          <w:szCs w:val="28"/>
        </w:rPr>
        <w:t>Совет</w:t>
      </w:r>
      <w:r w:rsidR="000321DA">
        <w:rPr>
          <w:rFonts w:ascii="Times New Roman" w:hAnsi="Times New Roman"/>
          <w:bCs/>
          <w:sz w:val="28"/>
          <w:szCs w:val="28"/>
        </w:rPr>
        <w:t xml:space="preserve"> Октябрьского </w:t>
      </w:r>
      <w:r w:rsidR="00B43277" w:rsidRPr="00B432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321D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:rsidR="000321DA" w:rsidRDefault="000321DA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C24850"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0321DA">
        <w:rPr>
          <w:rFonts w:ascii="Times New Roman" w:hAnsi="Times New Roman"/>
          <w:bCs/>
          <w:sz w:val="28"/>
          <w:szCs w:val="28"/>
        </w:rPr>
        <w:t xml:space="preserve"> части территории Октябрьского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0321DA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C24850" w:rsidRPr="00B43277" w:rsidRDefault="00C24850" w:rsidP="00B432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43277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 w:rsidR="00B43277">
        <w:rPr>
          <w:rFonts w:ascii="Times New Roman" w:hAnsi="Times New Roman"/>
          <w:sz w:val="28"/>
          <w:szCs w:val="28"/>
        </w:rPr>
        <w:t>решение</w:t>
      </w:r>
      <w:r w:rsidR="000321DA">
        <w:rPr>
          <w:rFonts w:ascii="Times New Roman" w:hAnsi="Times New Roman"/>
          <w:sz w:val="28"/>
          <w:szCs w:val="28"/>
        </w:rPr>
        <w:t xml:space="preserve"> </w:t>
      </w:r>
      <w:r w:rsidR="000321DA">
        <w:rPr>
          <w:rFonts w:ascii="Times New Roman" w:hAnsi="Times New Roman"/>
          <w:sz w:val="28"/>
          <w:szCs w:val="24"/>
        </w:rPr>
        <w:t>в соответствии с У</w:t>
      </w:r>
      <w:r w:rsidRPr="00B43277">
        <w:rPr>
          <w:rFonts w:ascii="Times New Roman" w:hAnsi="Times New Roman"/>
          <w:sz w:val="28"/>
          <w:szCs w:val="24"/>
        </w:rPr>
        <w:t>ставом муниципального образования</w:t>
      </w:r>
      <w:r w:rsidR="000321D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321DA">
        <w:rPr>
          <w:rFonts w:ascii="Times New Roman" w:hAnsi="Times New Roman"/>
          <w:sz w:val="28"/>
          <w:szCs w:val="28"/>
        </w:rPr>
        <w:t>Октябрьского</w:t>
      </w:r>
      <w:r w:rsidR="00B43277" w:rsidRPr="00B4327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3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B4327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B4327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B43277" w:rsidRPr="00B43277">
        <w:rPr>
          <w:rFonts w:ascii="Times New Roman" w:hAnsi="Times New Roman"/>
          <w:sz w:val="28"/>
          <w:szCs w:val="28"/>
        </w:rPr>
        <w:t>после</w:t>
      </w:r>
      <w:r w:rsidR="00B43277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3277" w:rsidRPr="00807D74" w:rsidRDefault="00B43277" w:rsidP="00ED7D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7D74">
        <w:rPr>
          <w:rFonts w:ascii="Times New Roman" w:hAnsi="Times New Roman"/>
          <w:b/>
          <w:sz w:val="28"/>
          <w:szCs w:val="28"/>
        </w:rPr>
        <w:t xml:space="preserve">Глава </w:t>
      </w:r>
      <w:r w:rsidR="00ED7D82" w:rsidRPr="00807D74">
        <w:rPr>
          <w:rFonts w:ascii="Times New Roman" w:hAnsi="Times New Roman"/>
          <w:b/>
          <w:sz w:val="28"/>
          <w:szCs w:val="28"/>
        </w:rPr>
        <w:t>Октябрьского муниципального образования              Т.А.  Ёрина</w:t>
      </w:r>
    </w:p>
    <w:p w:rsidR="00C24850" w:rsidRPr="00807D74" w:rsidRDefault="00C24850" w:rsidP="00C248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277" w:rsidRDefault="00B432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277" w:rsidRDefault="00B432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277" w:rsidRDefault="00B43277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B43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Pr="00413D80" w:rsidRDefault="00C24850" w:rsidP="00B43277">
      <w:pPr>
        <w:spacing w:after="0" w:line="240" w:lineRule="auto"/>
        <w:ind w:left="6096"/>
        <w:rPr>
          <w:rFonts w:ascii="Times New Roman" w:hAnsi="Times New Roman"/>
          <w:b/>
          <w:i/>
          <w:sz w:val="28"/>
          <w:szCs w:val="28"/>
        </w:rPr>
      </w:pPr>
      <w:r w:rsidRPr="00413D80">
        <w:rPr>
          <w:rFonts w:ascii="Times New Roman" w:hAnsi="Times New Roman"/>
          <w:b/>
          <w:i/>
          <w:sz w:val="28"/>
          <w:szCs w:val="28"/>
        </w:rPr>
        <w:lastRenderedPageBreak/>
        <w:t>Приложение</w:t>
      </w:r>
    </w:p>
    <w:p w:rsidR="00C24850" w:rsidRPr="00413D80" w:rsidRDefault="00C24850" w:rsidP="00B43277">
      <w:pPr>
        <w:spacing w:after="0" w:line="240" w:lineRule="auto"/>
        <w:ind w:left="6096"/>
        <w:rPr>
          <w:rFonts w:ascii="Times New Roman" w:hAnsi="Times New Roman"/>
          <w:b/>
          <w:i/>
        </w:rPr>
      </w:pPr>
      <w:r w:rsidRPr="00413D80">
        <w:rPr>
          <w:rFonts w:ascii="Times New Roman" w:hAnsi="Times New Roman"/>
          <w:b/>
          <w:i/>
        </w:rPr>
        <w:t xml:space="preserve">к </w:t>
      </w:r>
      <w:r w:rsidR="00B43277" w:rsidRPr="00413D80">
        <w:rPr>
          <w:rFonts w:ascii="Times New Roman" w:hAnsi="Times New Roman"/>
          <w:b/>
          <w:i/>
        </w:rPr>
        <w:t>ре</w:t>
      </w:r>
      <w:r w:rsidR="00413D80">
        <w:rPr>
          <w:rFonts w:ascii="Times New Roman" w:hAnsi="Times New Roman"/>
          <w:b/>
          <w:i/>
        </w:rPr>
        <w:t xml:space="preserve">шению Совета Октябрьского </w:t>
      </w:r>
      <w:r w:rsidR="00B43277" w:rsidRPr="00413D80">
        <w:rPr>
          <w:rFonts w:ascii="Times New Roman" w:hAnsi="Times New Roman"/>
          <w:b/>
          <w:i/>
        </w:rPr>
        <w:t>муниципального образования</w:t>
      </w:r>
    </w:p>
    <w:p w:rsidR="00C24850" w:rsidRPr="00413D80" w:rsidRDefault="00C24850" w:rsidP="00B43277">
      <w:pPr>
        <w:spacing w:after="0" w:line="240" w:lineRule="auto"/>
        <w:ind w:left="6096"/>
        <w:rPr>
          <w:rFonts w:ascii="Times New Roman" w:hAnsi="Times New Roman"/>
          <w:b/>
          <w:i/>
        </w:rPr>
      </w:pPr>
      <w:r w:rsidRPr="00413D80">
        <w:rPr>
          <w:rFonts w:ascii="Times New Roman" w:hAnsi="Times New Roman"/>
          <w:b/>
          <w:i/>
        </w:rPr>
        <w:t xml:space="preserve">от </w:t>
      </w:r>
      <w:r w:rsidR="00B43277" w:rsidRPr="00413D80">
        <w:rPr>
          <w:rFonts w:ascii="Times New Roman" w:hAnsi="Times New Roman"/>
          <w:b/>
          <w:i/>
        </w:rPr>
        <w:t>0</w:t>
      </w:r>
      <w:r w:rsidR="00413D80">
        <w:rPr>
          <w:rFonts w:ascii="Times New Roman" w:hAnsi="Times New Roman"/>
          <w:b/>
          <w:i/>
        </w:rPr>
        <w:t>1</w:t>
      </w:r>
      <w:r w:rsidR="00B43277" w:rsidRPr="00413D80">
        <w:rPr>
          <w:rFonts w:ascii="Times New Roman" w:hAnsi="Times New Roman"/>
          <w:b/>
          <w:i/>
        </w:rPr>
        <w:t>.02.2021 г.</w:t>
      </w:r>
      <w:r w:rsidRPr="00413D80">
        <w:rPr>
          <w:rFonts w:ascii="Times New Roman" w:hAnsi="Times New Roman"/>
          <w:b/>
          <w:i/>
        </w:rPr>
        <w:t xml:space="preserve"> № </w:t>
      </w:r>
      <w:r w:rsidR="00413D80">
        <w:rPr>
          <w:rFonts w:ascii="Times New Roman" w:hAnsi="Times New Roman"/>
          <w:b/>
          <w:i/>
        </w:rPr>
        <w:t>43/105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776F54" w:rsidRDefault="000B1444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776F54">
        <w:rPr>
          <w:b/>
          <w:bCs/>
          <w:i/>
          <w:sz w:val="28"/>
          <w:szCs w:val="28"/>
        </w:rPr>
        <w:t>О</w:t>
      </w:r>
      <w:r w:rsidR="007D7B4D" w:rsidRPr="00776F54">
        <w:rPr>
          <w:b/>
          <w:bCs/>
          <w:i/>
          <w:sz w:val="28"/>
          <w:szCs w:val="28"/>
        </w:rPr>
        <w:t>пределения</w:t>
      </w:r>
      <w:r w:rsidRPr="00776F54">
        <w:rPr>
          <w:b/>
          <w:bCs/>
          <w:i/>
          <w:sz w:val="28"/>
          <w:szCs w:val="28"/>
        </w:rPr>
        <w:t xml:space="preserve"> </w:t>
      </w:r>
      <w:r w:rsidR="00AE727D" w:rsidRPr="00776F54">
        <w:rPr>
          <w:b/>
          <w:bCs/>
          <w:i/>
          <w:sz w:val="28"/>
          <w:szCs w:val="28"/>
        </w:rPr>
        <w:t xml:space="preserve">территории или </w:t>
      </w:r>
      <w:r w:rsidR="007D7B4D" w:rsidRPr="00776F54">
        <w:rPr>
          <w:b/>
          <w:bCs/>
          <w:i/>
          <w:sz w:val="28"/>
          <w:szCs w:val="28"/>
        </w:rPr>
        <w:t>части территории</w:t>
      </w:r>
      <w:r w:rsidRPr="00776F54">
        <w:rPr>
          <w:b/>
          <w:bCs/>
          <w:i/>
          <w:sz w:val="28"/>
          <w:szCs w:val="28"/>
        </w:rPr>
        <w:t xml:space="preserve"> Октябрьского </w:t>
      </w:r>
      <w:r w:rsidR="007D7B4D" w:rsidRPr="00776F54">
        <w:rPr>
          <w:b/>
          <w:bCs/>
          <w:i/>
          <w:sz w:val="28"/>
          <w:szCs w:val="28"/>
        </w:rPr>
        <w:t xml:space="preserve"> муниципального образования</w:t>
      </w:r>
      <w:r w:rsidR="00962DB1" w:rsidRPr="00776F54">
        <w:rPr>
          <w:b/>
          <w:bCs/>
          <w:i/>
          <w:sz w:val="28"/>
          <w:szCs w:val="28"/>
        </w:rPr>
        <w:t>,</w:t>
      </w:r>
      <w:r w:rsidRPr="00776F54">
        <w:rPr>
          <w:b/>
          <w:bCs/>
          <w:i/>
          <w:sz w:val="28"/>
          <w:szCs w:val="28"/>
        </w:rPr>
        <w:t xml:space="preserve"> </w:t>
      </w:r>
      <w:r w:rsidR="00AE727D" w:rsidRPr="00776F54">
        <w:rPr>
          <w:b/>
          <w:bCs/>
          <w:i/>
          <w:sz w:val="28"/>
          <w:szCs w:val="28"/>
        </w:rPr>
        <w:t xml:space="preserve">предназначенной для </w:t>
      </w:r>
      <w:r w:rsidR="007D7B4D" w:rsidRPr="00776F54">
        <w:rPr>
          <w:b/>
          <w:bCs/>
          <w:i/>
          <w:sz w:val="28"/>
          <w:szCs w:val="28"/>
        </w:rPr>
        <w:t>реализ</w:t>
      </w:r>
      <w:r w:rsidR="00AE727D" w:rsidRPr="00776F54">
        <w:rPr>
          <w:b/>
          <w:bCs/>
          <w:i/>
          <w:sz w:val="28"/>
          <w:szCs w:val="28"/>
        </w:rPr>
        <w:t>ации</w:t>
      </w:r>
      <w:r w:rsidR="007D7B4D" w:rsidRPr="00776F54">
        <w:rPr>
          <w:b/>
          <w:bCs/>
          <w:i/>
          <w:sz w:val="28"/>
          <w:szCs w:val="28"/>
        </w:rPr>
        <w:t xml:space="preserve"> инициативн</w:t>
      </w:r>
      <w:r w:rsidR="00AE727D" w:rsidRPr="00776F54">
        <w:rPr>
          <w:b/>
          <w:bCs/>
          <w:i/>
          <w:sz w:val="28"/>
          <w:szCs w:val="28"/>
        </w:rPr>
        <w:t>ых</w:t>
      </w:r>
      <w:r w:rsidR="007D7B4D" w:rsidRPr="00776F54">
        <w:rPr>
          <w:b/>
          <w:bCs/>
          <w:i/>
          <w:sz w:val="28"/>
          <w:szCs w:val="28"/>
        </w:rPr>
        <w:t xml:space="preserve"> проект</w:t>
      </w:r>
      <w:r w:rsidR="00AE727D" w:rsidRPr="00776F54">
        <w:rPr>
          <w:b/>
          <w:bCs/>
          <w:i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 w:rsidP="00C50132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DF14A7">
        <w:rPr>
          <w:rFonts w:ascii="Times New Roman" w:hAnsi="Times New Roman"/>
          <w:bCs/>
          <w:sz w:val="28"/>
          <w:szCs w:val="28"/>
        </w:rPr>
        <w:t xml:space="preserve">Октябрьского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муниципального образования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776F5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</w:t>
      </w:r>
      <w:r w:rsidR="00DF14A7">
        <w:rPr>
          <w:rFonts w:ascii="PT Astra Serif" w:hAnsi="PT Astra Serif"/>
          <w:sz w:val="28"/>
          <w:szCs w:val="28"/>
        </w:rPr>
        <w:t xml:space="preserve"> </w:t>
      </w:r>
      <w:r w:rsidR="00DF14A7" w:rsidRPr="00DF14A7">
        <w:rPr>
          <w:rFonts w:ascii="PT Astra Serif" w:hAnsi="PT Astra Serif"/>
          <w:i/>
          <w:sz w:val="28"/>
          <w:szCs w:val="28"/>
        </w:rPr>
        <w:t>Октябрьского</w:t>
      </w:r>
      <w:r w:rsidR="00DF14A7">
        <w:rPr>
          <w:rFonts w:ascii="PT Astra Serif" w:hAnsi="PT Astra Serif"/>
          <w:sz w:val="28"/>
          <w:szCs w:val="28"/>
        </w:rPr>
        <w:t xml:space="preserve"> </w:t>
      </w:r>
      <w:r w:rsidRPr="00976D31">
        <w:rPr>
          <w:rFonts w:ascii="PT Astra Serif" w:hAnsi="PT Astra Serif"/>
          <w:i/>
          <w:sz w:val="28"/>
          <w:szCs w:val="28"/>
        </w:rPr>
        <w:t xml:space="preserve"> муниципального образования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9A6E2E" w:rsidRDefault="008265D8" w:rsidP="009A6E2E">
      <w:pPr>
        <w:pStyle w:val="a7"/>
        <w:rPr>
          <w:rFonts w:ascii="Times New Roman" w:hAnsi="Times New Roman"/>
          <w:sz w:val="28"/>
          <w:szCs w:val="28"/>
        </w:rPr>
      </w:pPr>
      <w:r w:rsidRPr="00A47894">
        <w:tab/>
      </w:r>
      <w:r w:rsidRPr="009A6E2E">
        <w:rPr>
          <w:rFonts w:ascii="Times New Roman" w:hAnsi="Times New Roman"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76F54">
        <w:rPr>
          <w:rFonts w:ascii="PT Astra Serif" w:hAnsi="PT Astra Serif" w:cs="Arial"/>
          <w:sz w:val="28"/>
          <w:szCs w:val="28"/>
        </w:rPr>
        <w:t>Октябрьского</w:t>
      </w:r>
      <w:r w:rsidRPr="00976D31">
        <w:rPr>
          <w:rFonts w:ascii="PT Astra Serif" w:hAnsi="PT Astra Serif" w:cs="Arial"/>
          <w:sz w:val="28"/>
          <w:szCs w:val="28"/>
        </w:rPr>
        <w:t xml:space="preserve"> 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C83FE3" w:rsidRDefault="00962DB1" w:rsidP="00B4327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E4760F" w:rsidRPr="00B43277" w:rsidRDefault="00E4760F" w:rsidP="00B4327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07C77" w:rsidRPr="00801682" w:rsidRDefault="00507C77" w:rsidP="00C824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E4760F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FA1E3C">
        <w:rPr>
          <w:rFonts w:ascii="Times New Roman" w:hAnsi="Times New Roman"/>
          <w:bCs/>
          <w:sz w:val="28"/>
          <w:szCs w:val="28"/>
        </w:rPr>
        <w:t>могут</w:t>
      </w:r>
      <w:r w:rsidR="00E476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E4760F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FA1E3C">
        <w:rPr>
          <w:rFonts w:ascii="Times New Roman" w:hAnsi="Times New Roman"/>
          <w:bCs/>
          <w:sz w:val="28"/>
          <w:szCs w:val="28"/>
        </w:rPr>
        <w:t>инициатор проекта</w:t>
      </w:r>
      <w:r w:rsidR="00E476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E4760F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E4760F">
        <w:rPr>
          <w:rFonts w:ascii="Times New Roman" w:hAnsi="Times New Roman"/>
          <w:bCs/>
          <w:sz w:val="28"/>
          <w:szCs w:val="28"/>
        </w:rPr>
        <w:t>,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F317A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 в течение 15 календарны</w:t>
      </w:r>
      <w:r w:rsidR="00B43277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F317A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F317A1">
        <w:rPr>
          <w:rFonts w:ascii="Times New Roman" w:hAnsi="Times New Roman"/>
          <w:bCs/>
          <w:sz w:val="28"/>
          <w:szCs w:val="28"/>
        </w:rPr>
        <w:t>Октябрьского</w:t>
      </w:r>
      <w:r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FA1E3C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 w:rsidR="00FA1E3C">
        <w:rPr>
          <w:rFonts w:ascii="Times New Roman" w:hAnsi="Times New Roman"/>
          <w:bCs/>
          <w:sz w:val="28"/>
          <w:szCs w:val="28"/>
        </w:rPr>
        <w:t>не соответствую</w:t>
      </w:r>
      <w:r>
        <w:rPr>
          <w:rFonts w:ascii="Times New Roman" w:hAnsi="Times New Roman"/>
          <w:bCs/>
          <w:sz w:val="28"/>
          <w:szCs w:val="28"/>
        </w:rPr>
        <w:t>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C50132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9D1058" w:rsidRDefault="00801682" w:rsidP="009D105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9D105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363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3638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B432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198F"/>
    <w:rsid w:val="000141E6"/>
    <w:rsid w:val="000321DA"/>
    <w:rsid w:val="00066278"/>
    <w:rsid w:val="000732CA"/>
    <w:rsid w:val="000B1444"/>
    <w:rsid w:val="00154796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638AB"/>
    <w:rsid w:val="003F4483"/>
    <w:rsid w:val="00413D80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0D85"/>
    <w:rsid w:val="006F1D85"/>
    <w:rsid w:val="00701DB0"/>
    <w:rsid w:val="00737165"/>
    <w:rsid w:val="00746E70"/>
    <w:rsid w:val="00773EE7"/>
    <w:rsid w:val="00776F54"/>
    <w:rsid w:val="007C1C23"/>
    <w:rsid w:val="007D7B4D"/>
    <w:rsid w:val="00801682"/>
    <w:rsid w:val="00807D74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9A6E2E"/>
    <w:rsid w:val="009D1058"/>
    <w:rsid w:val="00A0782E"/>
    <w:rsid w:val="00A3198F"/>
    <w:rsid w:val="00A47894"/>
    <w:rsid w:val="00A93E95"/>
    <w:rsid w:val="00AD5DA7"/>
    <w:rsid w:val="00AD6B41"/>
    <w:rsid w:val="00AE727D"/>
    <w:rsid w:val="00B07B9E"/>
    <w:rsid w:val="00B32D65"/>
    <w:rsid w:val="00B43277"/>
    <w:rsid w:val="00B543BB"/>
    <w:rsid w:val="00B8534A"/>
    <w:rsid w:val="00BC7A0C"/>
    <w:rsid w:val="00C05A49"/>
    <w:rsid w:val="00C24850"/>
    <w:rsid w:val="00C50132"/>
    <w:rsid w:val="00C82457"/>
    <w:rsid w:val="00C83FE3"/>
    <w:rsid w:val="00CD3636"/>
    <w:rsid w:val="00CD41F0"/>
    <w:rsid w:val="00CE70AE"/>
    <w:rsid w:val="00D95B70"/>
    <w:rsid w:val="00DC4F3F"/>
    <w:rsid w:val="00DF14A7"/>
    <w:rsid w:val="00E020F8"/>
    <w:rsid w:val="00E4760F"/>
    <w:rsid w:val="00E94143"/>
    <w:rsid w:val="00EA5072"/>
    <w:rsid w:val="00ED7D82"/>
    <w:rsid w:val="00EE04FF"/>
    <w:rsid w:val="00EE1525"/>
    <w:rsid w:val="00EF13C6"/>
    <w:rsid w:val="00F317A1"/>
    <w:rsid w:val="00F93499"/>
    <w:rsid w:val="00FA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321DA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7">
    <w:name w:val="No Spacing"/>
    <w:uiPriority w:val="1"/>
    <w:qFormat/>
    <w:rsid w:val="009A6E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 Windows</cp:lastModifiedBy>
  <cp:revision>28</cp:revision>
  <cp:lastPrinted>2021-02-10T04:27:00Z</cp:lastPrinted>
  <dcterms:created xsi:type="dcterms:W3CDTF">2020-09-01T22:37:00Z</dcterms:created>
  <dcterms:modified xsi:type="dcterms:W3CDTF">2021-02-17T13:02:00Z</dcterms:modified>
</cp:coreProperties>
</file>