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13" w:rsidRDefault="00060613" w:rsidP="00060613">
      <w:pPr>
        <w:rPr>
          <w:b/>
          <w:sz w:val="28"/>
          <w:szCs w:val="28"/>
        </w:rPr>
      </w:pP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СОВЕТ</w:t>
      </w: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ОКТЯБРЬСКОГО МУНИЦИПАЛЬНОГО ОБРАЗОВАНИЯ</w:t>
      </w: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 xml:space="preserve">ЛЫСОГОРСКОГО МУНИЦИПАЛЬНОГО РАЙОНА </w:t>
      </w: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САРАТОВСКОЙ ОБЛАСТИ</w:t>
      </w: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</w:p>
    <w:p w:rsidR="00060613" w:rsidRPr="00694239" w:rsidRDefault="00060613" w:rsidP="00060613">
      <w:pPr>
        <w:jc w:val="center"/>
        <w:rPr>
          <w:b/>
          <w:sz w:val="28"/>
          <w:szCs w:val="28"/>
        </w:rPr>
      </w:pPr>
      <w:r w:rsidRPr="00694239">
        <w:rPr>
          <w:b/>
          <w:sz w:val="28"/>
          <w:szCs w:val="28"/>
        </w:rPr>
        <w:t>РЕШЕНИЕ</w:t>
      </w:r>
    </w:p>
    <w:p w:rsidR="00060613" w:rsidRPr="00694239" w:rsidRDefault="00060613" w:rsidP="00060613">
      <w:pPr>
        <w:rPr>
          <w:b/>
          <w:sz w:val="28"/>
          <w:szCs w:val="28"/>
        </w:rPr>
      </w:pPr>
    </w:p>
    <w:p w:rsidR="00060613" w:rsidRPr="00694239" w:rsidRDefault="00060613" w:rsidP="003B10B5">
      <w:pPr>
        <w:pStyle w:val="a4"/>
        <w:jc w:val="both"/>
        <w:rPr>
          <w:b/>
          <w:color w:val="000000"/>
          <w:sz w:val="28"/>
          <w:szCs w:val="28"/>
        </w:rPr>
      </w:pPr>
      <w:r w:rsidRPr="0069423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июля</w:t>
      </w:r>
      <w:r w:rsidRPr="00694239">
        <w:rPr>
          <w:b/>
          <w:sz w:val="28"/>
          <w:szCs w:val="28"/>
        </w:rPr>
        <w:t xml:space="preserve"> 2020 года                  № </w:t>
      </w:r>
      <w:r w:rsidR="003B10B5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/</w:t>
      </w:r>
      <w:r w:rsidR="003B10B5">
        <w:rPr>
          <w:b/>
          <w:sz w:val="28"/>
          <w:szCs w:val="28"/>
        </w:rPr>
        <w:t>82</w:t>
      </w:r>
      <w:r w:rsidRPr="00694239">
        <w:rPr>
          <w:b/>
          <w:sz w:val="28"/>
          <w:szCs w:val="28"/>
        </w:rPr>
        <w:t xml:space="preserve">                         </w:t>
      </w:r>
      <w:proofErr w:type="spellStart"/>
      <w:r w:rsidRPr="00694239">
        <w:rPr>
          <w:b/>
          <w:sz w:val="28"/>
          <w:szCs w:val="28"/>
        </w:rPr>
        <w:t>п</w:t>
      </w:r>
      <w:proofErr w:type="gramStart"/>
      <w:r w:rsidRPr="00694239">
        <w:rPr>
          <w:b/>
          <w:sz w:val="28"/>
          <w:szCs w:val="28"/>
        </w:rPr>
        <w:t>.О</w:t>
      </w:r>
      <w:proofErr w:type="gramEnd"/>
      <w:r w:rsidRPr="00694239">
        <w:rPr>
          <w:b/>
          <w:sz w:val="28"/>
          <w:szCs w:val="28"/>
        </w:rPr>
        <w:t>ктябрьский</w:t>
      </w:r>
      <w:proofErr w:type="spellEnd"/>
    </w:p>
    <w:p w:rsidR="00060613" w:rsidRDefault="00060613" w:rsidP="0006061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0613" w:rsidRDefault="00060613" w:rsidP="0006061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«Об установлении налога на имущество физических лиц на территории </w:t>
      </w:r>
      <w:r w:rsidRPr="00060613">
        <w:rPr>
          <w:b/>
          <w:iCs/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образования» </w:t>
      </w:r>
    </w:p>
    <w:bookmarkEnd w:id="0"/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ст. 406 Налогового кодекса Российской Федерации и Уставом </w:t>
      </w:r>
      <w:r w:rsidRPr="00060613">
        <w:rPr>
          <w:iCs/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образования, в целях приведения в соответствие с Федеральным </w:t>
      </w:r>
      <w:hyperlink r:id="rId5" w:history="1">
        <w:r w:rsidRPr="00060613">
          <w:rPr>
            <w:rStyle w:val="a3"/>
            <w:bCs/>
            <w:color w:val="auto"/>
            <w:sz w:val="28"/>
            <w:szCs w:val="28"/>
            <w:u w:val="none"/>
          </w:rPr>
          <w:t>закон</w:t>
        </w:r>
      </w:hyperlink>
      <w:r w:rsidRPr="0006061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29.09.2019 № 321-ФЗ, сельский Совет </w:t>
      </w:r>
      <w:r w:rsidRPr="00060613">
        <w:rPr>
          <w:iCs/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Лысогорского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</w:t>
      </w:r>
      <w:proofErr w:type="gramEnd"/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решение от 01 июля 2019 года №  15</w:t>
      </w:r>
      <w:r w:rsidRPr="0006061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45А «Об установлении налога на имущество физических лиц следующие изменения:</w:t>
      </w:r>
    </w:p>
    <w:p w:rsidR="00060613" w:rsidRDefault="00C05D1E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</w:t>
      </w:r>
      <w:r w:rsidR="00060613">
        <w:rPr>
          <w:bCs/>
          <w:sz w:val="28"/>
          <w:szCs w:val="28"/>
        </w:rPr>
        <w:t xml:space="preserve">. В абзаце 5 подпункта 1 пункта 3 решения слово «, </w:t>
      </w:r>
      <w:proofErr w:type="gramStart"/>
      <w:r w:rsidR="00060613">
        <w:rPr>
          <w:bCs/>
          <w:sz w:val="28"/>
          <w:szCs w:val="28"/>
        </w:rPr>
        <w:t>предоставленных</w:t>
      </w:r>
      <w:proofErr w:type="gramEnd"/>
      <w:r w:rsidR="00060613">
        <w:rPr>
          <w:bCs/>
          <w:sz w:val="28"/>
          <w:szCs w:val="28"/>
        </w:rPr>
        <w:t>» и слово «, дачного» исключить</w:t>
      </w:r>
      <w:r w:rsidR="00060613">
        <w:rPr>
          <w:i/>
          <w:sz w:val="28"/>
          <w:szCs w:val="28"/>
        </w:rPr>
        <w:t>.</w:t>
      </w: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3B10B5" w:rsidRDefault="003B10B5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0B5" w:rsidRDefault="003B10B5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0B5" w:rsidRDefault="003B10B5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0B5" w:rsidRDefault="003B10B5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3B10B5">
        <w:rPr>
          <w:iCs/>
          <w:sz w:val="28"/>
          <w:szCs w:val="28"/>
        </w:rPr>
        <w:t>Октябрьского</w:t>
      </w:r>
      <w:proofErr w:type="gramEnd"/>
    </w:p>
    <w:p w:rsidR="00060613" w:rsidRDefault="00060613" w:rsidP="0006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Ерина</w:t>
      </w:r>
    </w:p>
    <w:p w:rsidR="00E1775E" w:rsidRDefault="00916230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3"/>
    <w:rsid w:val="00060613"/>
    <w:rsid w:val="00170212"/>
    <w:rsid w:val="003B10B5"/>
    <w:rsid w:val="00916230"/>
    <w:rsid w:val="00C05D1E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0613"/>
    <w:rPr>
      <w:color w:val="0000FF"/>
      <w:u w:val="single"/>
    </w:rPr>
  </w:style>
  <w:style w:type="paragraph" w:styleId="a4">
    <w:name w:val="Normal (Web)"/>
    <w:basedOn w:val="a"/>
    <w:semiHidden/>
    <w:unhideWhenUsed/>
    <w:rsid w:val="0006061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0613"/>
    <w:rPr>
      <w:color w:val="0000FF"/>
      <w:u w:val="single"/>
    </w:rPr>
  </w:style>
  <w:style w:type="paragraph" w:styleId="a4">
    <w:name w:val="Normal (Web)"/>
    <w:basedOn w:val="a"/>
    <w:semiHidden/>
    <w:unhideWhenUsed/>
    <w:rsid w:val="000606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99DD3FC5D98C18700A4D1DA2A6244C0F1E075B68A53A4C57B5C5A5F0847B76DB8FD5F16B3DDD2C417215407F2996DEED6D76B881CC2B9G8K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2020-07-22T11:38:00Z</cp:lastPrinted>
  <dcterms:created xsi:type="dcterms:W3CDTF">2020-07-21T11:26:00Z</dcterms:created>
  <dcterms:modified xsi:type="dcterms:W3CDTF">2020-07-23T04:07:00Z</dcterms:modified>
</cp:coreProperties>
</file>