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39" w:rsidRDefault="00694239" w:rsidP="00694239">
      <w:pPr>
        <w:rPr>
          <w:b/>
          <w:sz w:val="28"/>
          <w:szCs w:val="28"/>
        </w:rPr>
      </w:pPr>
    </w:p>
    <w:p w:rsidR="00694239" w:rsidRPr="00694239" w:rsidRDefault="00694239" w:rsidP="00694239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СОВЕТ</w:t>
      </w:r>
    </w:p>
    <w:p w:rsidR="00694239" w:rsidRPr="00694239" w:rsidRDefault="00694239" w:rsidP="00694239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ОКТЯБРЬСКОГО МУНИЦИПАЛЬНОГО ОБРАЗОВАНИЯ</w:t>
      </w:r>
    </w:p>
    <w:p w:rsidR="00694239" w:rsidRPr="00694239" w:rsidRDefault="00694239" w:rsidP="00694239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 xml:space="preserve">ЛЫСОГОРСКОГО МУНИЦИПАЛЬНОГО РАЙОНА </w:t>
      </w:r>
    </w:p>
    <w:p w:rsidR="00694239" w:rsidRPr="00694239" w:rsidRDefault="00694239" w:rsidP="00694239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САРАТОВСКОЙ ОБЛАСТИ</w:t>
      </w:r>
    </w:p>
    <w:p w:rsidR="00694239" w:rsidRPr="00694239" w:rsidRDefault="00694239" w:rsidP="00694239">
      <w:pPr>
        <w:jc w:val="center"/>
        <w:rPr>
          <w:b/>
          <w:sz w:val="28"/>
          <w:szCs w:val="28"/>
        </w:rPr>
      </w:pPr>
    </w:p>
    <w:p w:rsidR="00694239" w:rsidRPr="00694239" w:rsidRDefault="00694239" w:rsidP="00694239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РЕШЕНИЕ</w:t>
      </w:r>
    </w:p>
    <w:p w:rsidR="00694239" w:rsidRPr="00694239" w:rsidRDefault="00694239" w:rsidP="00694239">
      <w:pPr>
        <w:rPr>
          <w:b/>
          <w:sz w:val="28"/>
          <w:szCs w:val="28"/>
        </w:rPr>
      </w:pPr>
    </w:p>
    <w:p w:rsidR="00694239" w:rsidRPr="00694239" w:rsidRDefault="00694239" w:rsidP="00D22BF2">
      <w:pPr>
        <w:pStyle w:val="a4"/>
        <w:jc w:val="both"/>
        <w:rPr>
          <w:b/>
          <w:color w:val="000000"/>
          <w:sz w:val="28"/>
          <w:szCs w:val="28"/>
        </w:rPr>
      </w:pPr>
      <w:r w:rsidRPr="0069423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июля</w:t>
      </w:r>
      <w:r w:rsidRPr="00694239">
        <w:rPr>
          <w:b/>
          <w:sz w:val="28"/>
          <w:szCs w:val="28"/>
        </w:rPr>
        <w:t xml:space="preserve"> 2020 года                  № </w:t>
      </w:r>
      <w:r w:rsidR="00D22BF2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/</w:t>
      </w:r>
      <w:r w:rsidR="00D22BF2">
        <w:rPr>
          <w:b/>
          <w:sz w:val="28"/>
          <w:szCs w:val="28"/>
        </w:rPr>
        <w:t>80</w:t>
      </w:r>
      <w:r w:rsidRPr="00694239">
        <w:rPr>
          <w:b/>
          <w:sz w:val="28"/>
          <w:szCs w:val="28"/>
        </w:rPr>
        <w:t xml:space="preserve">                         </w:t>
      </w:r>
      <w:proofErr w:type="spellStart"/>
      <w:r w:rsidRPr="00694239">
        <w:rPr>
          <w:b/>
          <w:sz w:val="28"/>
          <w:szCs w:val="28"/>
        </w:rPr>
        <w:t>п</w:t>
      </w:r>
      <w:proofErr w:type="gramStart"/>
      <w:r w:rsidRPr="00694239">
        <w:rPr>
          <w:b/>
          <w:sz w:val="28"/>
          <w:szCs w:val="28"/>
        </w:rPr>
        <w:t>.О</w:t>
      </w:r>
      <w:proofErr w:type="gramEnd"/>
      <w:r w:rsidRPr="00694239">
        <w:rPr>
          <w:b/>
          <w:sz w:val="28"/>
          <w:szCs w:val="28"/>
        </w:rPr>
        <w:t>ктябрьский</w:t>
      </w:r>
      <w:proofErr w:type="spellEnd"/>
    </w:p>
    <w:p w:rsidR="00694239" w:rsidRPr="00694239" w:rsidRDefault="00694239" w:rsidP="00694239">
      <w:pPr>
        <w:pStyle w:val="a4"/>
        <w:ind w:firstLine="540"/>
        <w:jc w:val="both"/>
        <w:rPr>
          <w:b/>
          <w:color w:val="000000"/>
          <w:sz w:val="28"/>
          <w:szCs w:val="28"/>
        </w:rPr>
      </w:pPr>
      <w:r w:rsidRPr="00694239">
        <w:rPr>
          <w:b/>
          <w:color w:val="000000"/>
          <w:sz w:val="28"/>
          <w:szCs w:val="28"/>
        </w:rPr>
        <w:t xml:space="preserve">Об утверждении Положения о порядке принятия решения о создании, реорганизации, ликвидации муниципальных предприятий </w:t>
      </w:r>
      <w:r w:rsidRPr="00694239">
        <w:rPr>
          <w:b/>
          <w:sz w:val="28"/>
          <w:szCs w:val="28"/>
        </w:rPr>
        <w:t>Октябрьского</w:t>
      </w:r>
      <w:r w:rsidRPr="00694239">
        <w:rPr>
          <w:b/>
          <w:color w:val="000000"/>
          <w:sz w:val="28"/>
          <w:szCs w:val="28"/>
        </w:rPr>
        <w:t xml:space="preserve"> муниципального образования и установления тарифов на услуги муниципальных предприятий и учреждений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На основании пункта 6 части 10 статьи 35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5" w:tgtFrame="_blank" w:history="1">
        <w:r w:rsidRPr="00694239"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</w:t>
      </w:r>
      <w:r w:rsidRPr="00694239">
        <w:rPr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931CD6">
        <w:rPr>
          <w:color w:val="000000"/>
          <w:sz w:val="28"/>
          <w:szCs w:val="28"/>
        </w:rPr>
        <w:t>Лысогорского</w:t>
      </w:r>
      <w:proofErr w:type="spellEnd"/>
      <w:r w:rsidR="00931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района, Совет</w:t>
      </w:r>
      <w:r>
        <w:rPr>
          <w:color w:val="0000FF"/>
          <w:sz w:val="28"/>
          <w:szCs w:val="28"/>
        </w:rPr>
        <w:t xml:space="preserve"> </w:t>
      </w:r>
      <w:r w:rsidRPr="00694239">
        <w:rPr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РЕШИЛ: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  Утвердить Положение о порядке принятия решений о создании, реорганизации и ликвидации муниципальных предприятий на территории </w:t>
      </w:r>
      <w:r w:rsidRPr="00694239">
        <w:rPr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муниципального образования и установления тарифов на услуги муниципальных предприятий и учреждений,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>.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Настоящее решение обнародовать.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оставляю за собой.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 w:rsidRPr="00694239">
        <w:rPr>
          <w:sz w:val="28"/>
          <w:szCs w:val="28"/>
        </w:rPr>
        <w:t>Октябрьского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94239" w:rsidRDefault="00694239" w:rsidP="0069423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                               </w:t>
      </w:r>
      <w:r>
        <w:rPr>
          <w:color w:val="000000"/>
          <w:sz w:val="28"/>
          <w:szCs w:val="28"/>
        </w:rPr>
        <w:tab/>
        <w:t xml:space="preserve"> Т.А. </w:t>
      </w:r>
      <w:proofErr w:type="spellStart"/>
      <w:r>
        <w:rPr>
          <w:color w:val="000000"/>
          <w:sz w:val="28"/>
          <w:szCs w:val="28"/>
        </w:rPr>
        <w:t>Ёрина</w:t>
      </w:r>
      <w:proofErr w:type="spellEnd"/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pStyle w:val="a4"/>
        <w:ind w:firstLine="540"/>
        <w:jc w:val="both"/>
        <w:rPr>
          <w:color w:val="000000"/>
          <w:sz w:val="28"/>
          <w:szCs w:val="28"/>
        </w:rPr>
      </w:pPr>
    </w:p>
    <w:p w:rsidR="00694239" w:rsidRDefault="00694239" w:rsidP="006942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 Приложение к ре</w:t>
      </w:r>
      <w:r w:rsidR="00D22BF2">
        <w:rPr>
          <w:sz w:val="28"/>
          <w:szCs w:val="28"/>
        </w:rPr>
        <w:t>шению от 10 июля 2020 года № 35</w:t>
      </w:r>
      <w:r w:rsidR="00774B37" w:rsidRPr="00774B37">
        <w:rPr>
          <w:sz w:val="28"/>
          <w:szCs w:val="28"/>
        </w:rPr>
        <w:t>/</w:t>
      </w:r>
      <w:r w:rsidR="00774B37">
        <w:rPr>
          <w:sz w:val="28"/>
          <w:szCs w:val="28"/>
        </w:rPr>
        <w:t>80</w:t>
      </w:r>
      <w:bookmarkStart w:id="0" w:name="_GoBack"/>
      <w:bookmarkEnd w:id="0"/>
      <w:r>
        <w:rPr>
          <w:sz w:val="28"/>
          <w:szCs w:val="28"/>
        </w:rPr>
        <w:br/>
        <w:t>«Об утверждении Положения о порядке</w:t>
      </w:r>
      <w:r>
        <w:rPr>
          <w:sz w:val="28"/>
          <w:szCs w:val="28"/>
        </w:rPr>
        <w:br/>
        <w:t>принятия решения о создании, реорганизации,</w:t>
      </w:r>
    </w:p>
    <w:p w:rsidR="00694239" w:rsidRDefault="00694239" w:rsidP="00694239">
      <w:pPr>
        <w:jc w:val="right"/>
        <w:rPr>
          <w:sz w:val="28"/>
          <w:szCs w:val="28"/>
        </w:rPr>
      </w:pPr>
      <w:r>
        <w:rPr>
          <w:sz w:val="28"/>
          <w:szCs w:val="28"/>
        </w:rPr>
        <w:t>ликвидации муниципальных предприятий</w:t>
      </w:r>
    </w:p>
    <w:p w:rsidR="00694239" w:rsidRDefault="00694239" w:rsidP="00694239">
      <w:pPr>
        <w:jc w:val="right"/>
        <w:rPr>
          <w:sz w:val="28"/>
          <w:szCs w:val="28"/>
        </w:rPr>
      </w:pPr>
      <w:r w:rsidRPr="0069423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</w:t>
      </w:r>
    </w:p>
    <w:p w:rsidR="00694239" w:rsidRDefault="00694239" w:rsidP="00694239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и установления тарифов на услуги</w:t>
      </w:r>
    </w:p>
    <w:p w:rsidR="00694239" w:rsidRDefault="00694239" w:rsidP="0069423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предприятий и учреждений»</w:t>
      </w:r>
    </w:p>
    <w:p w:rsidR="00694239" w:rsidRPr="00694239" w:rsidRDefault="00694239" w:rsidP="00694239">
      <w:pPr>
        <w:pStyle w:val="a4"/>
        <w:jc w:val="both"/>
        <w:rPr>
          <w:color w:val="000000"/>
          <w:sz w:val="28"/>
          <w:szCs w:val="28"/>
        </w:rPr>
      </w:pPr>
    </w:p>
    <w:p w:rsidR="00694239" w:rsidRPr="00694239" w:rsidRDefault="00694239" w:rsidP="00694239">
      <w:pPr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694239">
        <w:rPr>
          <w:b/>
          <w:color w:val="000000"/>
          <w:sz w:val="28"/>
          <w:szCs w:val="28"/>
        </w:rPr>
        <w:t>Положение</w:t>
      </w:r>
    </w:p>
    <w:p w:rsidR="00694239" w:rsidRPr="00694239" w:rsidRDefault="00694239" w:rsidP="00694239">
      <w:pPr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694239">
        <w:rPr>
          <w:b/>
          <w:color w:val="000000"/>
          <w:sz w:val="28"/>
          <w:szCs w:val="28"/>
        </w:rPr>
        <w:t>о порядке принятия решений о создании, реорганизации и ликвидации муниципальных предприятий на территории Октябрьского муниципального образования и установления тарифов на услуги муниципальных предприятий и учреждений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1. Общие положения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государственных и муниципальных унитарных предприятиях", иными нормативными правовыми актами Российской Федерации, Саратовской области, а также </w:t>
      </w:r>
      <w:hyperlink r:id="rId6" w:tgtFrame="_blank" w:history="1">
        <w:r w:rsidRPr="00694239"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Октябрьского муниципального образования.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Положение определяет порядок принятия решений о создании, реорганизации, ликвидации муниципальных предприятий (далее Предприятия) на территории Октябрьского муниципального образования.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Положения не распространяется на случаи преобразования Предприятия, осуществляемого в соответствии с законодательством о приватизации, а также ликвидации Предприятия в порядке, определенном законодательством о несостоятельности (банкротстве).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Предприятия создаются в целях производства продукции (товаров), выполнения работ, оказания услуг в случаях, установленных законодательством, для обеспечения жизнедеятельности Октябрьского муниципального образования, удовлетворения потребностей жителей и получения прибыли.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Унитарные предприятия создаются в случаях, установленных федеральным законодательством.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о создании, реорганизации, ликвидации Предприятия принимается постановлением администрации Октябрьского муниципального образования (далее - Постановление).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Предприятия подлежат государственной регистрации в органе, осуществляющем государственную регистрацию юридических лиц, в порядке, установленном действующим законодательством Российской Федерации.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От имени муниципального </w:t>
      </w:r>
      <w:proofErr w:type="gramStart"/>
      <w:r>
        <w:rPr>
          <w:color w:val="000000"/>
          <w:sz w:val="28"/>
          <w:szCs w:val="28"/>
        </w:rPr>
        <w:t>образования полномочия собственника имущества Предприятия</w:t>
      </w:r>
      <w:proofErr w:type="gramEnd"/>
      <w:r>
        <w:rPr>
          <w:color w:val="000000"/>
          <w:sz w:val="28"/>
          <w:szCs w:val="28"/>
        </w:rPr>
        <w:t xml:space="preserve"> осуществляет администрация Октябрьского муниципального образования, за исключением полномочий, отнесенных к исключительной компетенции Совет Октябрьского муниципального образования, в соответствии с действующим законодательством и решениями.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Предприятия действуют на основании уставов, являющихся их учредительными документами.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Полномочия органов, осуществляющих управление Предприятиями</w:t>
      </w:r>
      <w:r>
        <w:rPr>
          <w:color w:val="000000"/>
          <w:sz w:val="28"/>
          <w:szCs w:val="28"/>
        </w:rPr>
        <w:br/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Совет Октябрьского муниципального образования: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Определяет порядок принятия решений о создании, реорганизации и ликвидации Предприятий, а также об установлении тарифов на услуги, предоставляемые Предприятиями, и работы, выполняемые Предприятиями, за исключением случаев, предусмотренных федеральными законами.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Осуществляет иные полномочия в соответствии с действующим законодательством и </w:t>
      </w:r>
      <w:hyperlink r:id="rId7" w:tgtFrame="_blank" w:history="1">
        <w:r w:rsidRPr="00D4316D"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Октябрьского муниципального образования </w:t>
      </w:r>
      <w:proofErr w:type="spellStart"/>
      <w:r w:rsidR="00D4316D">
        <w:rPr>
          <w:color w:val="000000"/>
          <w:sz w:val="28"/>
          <w:szCs w:val="28"/>
        </w:rPr>
        <w:t>Лысогорского</w:t>
      </w:r>
      <w:proofErr w:type="spellEnd"/>
      <w:r w:rsidR="00D43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Саратовской области.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Администрация Октябрьского муниципального образования (далее – администрация):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Принимает решение о создании, реорганизации, ликвидации и осуществляет мероприятия по созданию, реорганизации и ликвидации Предприятий;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Определяет цели, условия и порядок деятельности Предприятий, заслушивает отчеты об их деятельности;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Назначает на должность и освобождает от должности руководителей Предприятий.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назначения на должность руководителя Предприятия, а также порядок заключения, изменения и прекращения с ним трудового договора определяется действующим законодательством РФ, а также </w:t>
      </w:r>
      <w:hyperlink r:id="rId8" w:tgtFrame="_blank" w:history="1">
        <w:r w:rsidRPr="00931CD6"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Октябрьского муниципального образования </w:t>
      </w:r>
      <w:proofErr w:type="spellStart"/>
      <w:r w:rsidR="00931CD6">
        <w:rPr>
          <w:color w:val="000000"/>
          <w:sz w:val="28"/>
          <w:szCs w:val="28"/>
        </w:rPr>
        <w:t>Лысогорского</w:t>
      </w:r>
      <w:proofErr w:type="spellEnd"/>
      <w:r w:rsidR="00931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Утверждает устав Предприятия, вносит в него изменения и дополнения;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Принимает решение о проведение аудиторских проверок, определяет порядок их проведения;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Оформляет передачу с баланса на баланс Предприятия, отдельных объектов и имущества в случаях, установленных федеральным законодательством;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Принимает решения о списании в установленном порядке основных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едприятия;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Получает от Предприятия статистическую и иную информацию;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Разрабатывает и осуществляет меры по повышению эффективности работы Предприятий;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2.10. Осуществляет иные полномочия, определенные действующим законодательством и решениями Совет Октябрьского муниципального образования.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принятия решения о создании Предприятия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Предприятие создается на основании Постановления в соответствии с действующим законодательством Российской Федерации.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проекта Постановления о создании Предприятия осуществляет администрация.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Постановлении о создании Предприятия указываются: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цели создания, предмет (виды деятельности) Предприятия;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полном фирменном наименовании Предприятия;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порядке формирования и размере уставного фонда Предприятия;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о проведении мероприятий по созданию Предприятия в соответствии с действующим законодательством и настоящим Положением;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создаваемого юридического лица.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Предприятие считается созданным с момента его государственной регистрации в соответствии с действующим законодательством.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Уполномоченное лицо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копии таких документов.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Администрация вносит соответствующие изменения (дополнения) в соответствующий раздел Реестра объектов муниципальной собственности.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создании Предприятия, его устав утверждается Постановлением.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принятия решения о реорганизации Предприятия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Реорганизация Предприятия производится на основании Постановления и осуществляется в порядке, установленном действующим законодательством Российской Федерации.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проекта Постановления о реорганизации Предприятия осуществляет администрация на основании пояснительной записки, которая должна содержать: обоснование необходимости или целесообразности проведения реорганизации, форму реорганизации, сроки проведения реорганизации Предприятия.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случаях, предусмотренных действующим законодательством, решение о реорганизации Предприятия согласовывается с антимонопольным органом.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Постановлении о реорганизации Предприятия указываются: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форма реорганизации;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срок проведения реорганизации;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о проведении мероприятий по реорганизации Предприятия в соответствии с действующим законодательством и настоящим Положением;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вновь возникшего юридического лица.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Уполномоченное лицо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копии таких документов.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Администрация вносит соответствующие изменения (дополнения) в соответствующий раздел Реестра объектов муниципальной собственности.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реорганизации Предприятия, его устав, изменения и (или) дополнения в устав утверждаются Постановлением.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Подготовку проекта устава Предприятия, изменения и (или) дополнения к уставу осуществляет администрация.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принятия решения о ликвидации Предприятия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Ликвидация Предприятия производится на основании Постановления и осуществляется в порядке, установленном действующим законодательством Российской Федерации.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проекта Постановления о ликвидации Предприятия осуществляет администрация на основании пояснительной записки, которая должна содержать: обоснование необходимости проведения ликвидации, сведения о предполагаемом использовании муниципального имущества, срок ликвидации, размер затрат по ликвидации Предприятия и источники их финансирования.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Постановлении о ликвидации Предприятия указываются: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ликвидации;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затрат по ликвидации и источники их финансирования;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и председатель ликвидационной комиссии;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о проведении мероприятий по ликвидации Предприятия в соответствии с действующим законодательством и настоящим Положением.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 момента назначения ликвидационной комиссии к ней переходят все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Ликвидационная комиссия осуществляет все мероприятия, предусмотренные действующим законодательством, связанные с ликвидацией Предприятия.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Председатель ликвидационной комиссии Предприятия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копии таких документов.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Администрация вносит соответствующие изменения (дополнения) в соответствующий раздел Реестра объектов муниципальной собственности.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Установление тарифов на услуги муниципальных предприятий и муниципальных учреждений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Тарифы на услуги, предоставляемые муниципальными предприятиями и учреждениями, устанавливаются учредителями, если иное не предусмотрено федеральными законами.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обосновании уровня цен и тарифов предприятия, организации, учреждения и комиссия по утверждению тарифов администрации опираются на существующую нормативную базу.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осуществлять выполнение мероприятий по сбережению энергоресурсов и качеству предоставляемых услуг.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Для установления тарифов предприятия предоставляют следующие материалы: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доходах и расходах предприятия, на основании которых рассчитывается тариф (регулируемый период), данные за предыдущий календарный год с расшифровками и расчётами статей доходов и расходов по предприятию в целом и по регулируемому виду деятельности;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баланс предприятия за регулируемый период и за предыдущий год;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дебиторской и кредиторской задолженности на дату обращения и за предыдущий период;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объём продукции (работ, услуг) в натуральном выражении;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потребность в финансовых средствах по регулируемым видам деятельности на расчетный период;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динамики тарифов, включая постатейный анализ фактической себестоимости и рентабельности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последние 3 года;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мероприятия по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-, ресурсосбережению и повышению качества обслуживания населения.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Заявки на пересмотр тарифов поступают в администрацию для проверки и подготовки материала для рассмотрения его на Совет Октябрьского муниципального образования.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Администрация проводит анализ представленных материалов и готовит заключение в соответствии с профилем своей деятельности.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Заключения должны быть подготовлены в течение 10 дней после полученного запроса из рабочего органа комиссии.</w:t>
      </w:r>
    </w:p>
    <w:p w:rsidR="00694239" w:rsidRDefault="00694239" w:rsidP="0069423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p w:rsidR="00E1775E" w:rsidRDefault="00774B37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39"/>
    <w:rsid w:val="00170212"/>
    <w:rsid w:val="00694239"/>
    <w:rsid w:val="00774B37"/>
    <w:rsid w:val="00931CD6"/>
    <w:rsid w:val="00D22BF2"/>
    <w:rsid w:val="00D4316D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239"/>
    <w:rPr>
      <w:color w:val="0000FF"/>
      <w:u w:val="single"/>
    </w:rPr>
  </w:style>
  <w:style w:type="paragraph" w:styleId="a4">
    <w:name w:val="Normal (Web)"/>
    <w:basedOn w:val="a"/>
    <w:semiHidden/>
    <w:unhideWhenUsed/>
    <w:rsid w:val="0069423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239"/>
    <w:rPr>
      <w:color w:val="0000FF"/>
      <w:u w:val="single"/>
    </w:rPr>
  </w:style>
  <w:style w:type="paragraph" w:styleId="a4">
    <w:name w:val="Normal (Web)"/>
    <w:basedOn w:val="a"/>
    <w:semiHidden/>
    <w:unhideWhenUsed/>
    <w:rsid w:val="0069423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7F2737B0-615A-4C5A-B463-ECAD59063B4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7F2737B0-615A-4C5A-B463-ECAD59063B4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7F2737B0-615A-4C5A-B463-ECAD59063B4C" TargetMode="External"/><Relationship Id="rId5" Type="http://schemas.openxmlformats.org/officeDocument/2006/relationships/hyperlink" Target="http://pravo.minjust.ru:8080/bigs/showDocument.html?id=7F2737B0-615A-4C5A-B463-ECAD59063B4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2020-07-22T11:24:00Z</cp:lastPrinted>
  <dcterms:created xsi:type="dcterms:W3CDTF">2020-07-21T06:33:00Z</dcterms:created>
  <dcterms:modified xsi:type="dcterms:W3CDTF">2020-07-22T11:25:00Z</dcterms:modified>
</cp:coreProperties>
</file>