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72" w:rsidRPr="00A65971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5971">
        <w:rPr>
          <w:rFonts w:ascii="Times New Roman" w:hAnsi="Times New Roman" w:cs="Times New Roman"/>
          <w:b/>
          <w:noProof/>
          <w:sz w:val="28"/>
          <w:szCs w:val="28"/>
        </w:rPr>
        <w:t>СОВЕТ</w:t>
      </w:r>
    </w:p>
    <w:p w:rsidR="00E33072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</w:t>
      </w:r>
      <w:r w:rsidRPr="00A6597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ЛЫСОГОРСКОГО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072" w:rsidRPr="00A65971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65971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E33072" w:rsidRPr="00A65971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072" w:rsidRPr="003F28D8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8D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33072" w:rsidRPr="00AC6EE5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25 декабря 2019 года               № 24/62                          п.Октябрьский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8D8">
        <w:rPr>
          <w:rFonts w:ascii="Times New Roman" w:hAnsi="Times New Roman" w:cs="Times New Roman"/>
          <w:b/>
          <w:bCs/>
          <w:sz w:val="28"/>
          <w:szCs w:val="28"/>
        </w:rPr>
        <w:t xml:space="preserve">О проекте внесения изменений в Устав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Октябрьского 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</w:t>
      </w:r>
      <w:r w:rsidRPr="003F28D8">
        <w:rPr>
          <w:rFonts w:ascii="Times New Roman" w:hAnsi="Times New Roman" w:cs="Times New Roman"/>
          <w:b/>
          <w:bCs/>
          <w:sz w:val="28"/>
          <w:szCs w:val="28"/>
        </w:rPr>
        <w:t>ниципального образов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ания Лысогорского муниципального </w:t>
      </w:r>
    </w:p>
    <w:p w:rsidR="00E33072" w:rsidRPr="003F28D8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8D8">
        <w:rPr>
          <w:rFonts w:ascii="Times New Roman" w:hAnsi="Times New Roman" w:cs="Times New Roman"/>
          <w:b/>
          <w:bCs/>
          <w:sz w:val="28"/>
          <w:szCs w:val="28"/>
        </w:rPr>
        <w:t>района Саратовской области</w:t>
      </w:r>
    </w:p>
    <w:p w:rsidR="00E33072" w:rsidRPr="003F28D8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072" w:rsidRDefault="00E33072" w:rsidP="00E3307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8D8">
        <w:rPr>
          <w:rFonts w:ascii="Times New Roman" w:hAnsi="Times New Roman" w:cs="Times New Roman"/>
          <w:sz w:val="28"/>
          <w:szCs w:val="28"/>
        </w:rPr>
        <w:t xml:space="preserve">     На основании Федерального закона от 6 октября 2003 года №131-ФЗ «Об общих принципах организации местного самоуправления в Российской Федерации», Федерального закона от 21 июля 2005 года № 97-ФЗ «</w:t>
      </w:r>
      <w:r w:rsidRPr="003F28D8">
        <w:rPr>
          <w:rFonts w:ascii="Times New Roman" w:hAnsi="Times New Roman" w:cs="Times New Roman"/>
          <w:bCs/>
          <w:sz w:val="28"/>
          <w:szCs w:val="28"/>
        </w:rPr>
        <w:t xml:space="preserve">О государственной регистрации уставов муниципальных образований», </w:t>
      </w:r>
      <w:r w:rsidRPr="003F28D8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F28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области, рассмотрев письмо Управления Министерства юстиции Российской Федерации по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Совет Октябрьского муниципального образования Лысогорского муниципального района </w:t>
      </w:r>
    </w:p>
    <w:p w:rsidR="00E33072" w:rsidRPr="003F28D8" w:rsidRDefault="00E33072" w:rsidP="00E33072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3072" w:rsidRPr="00A65971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97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33072" w:rsidRPr="003F28D8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3072" w:rsidRPr="003F28D8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8D8">
        <w:rPr>
          <w:rFonts w:ascii="Times New Roman" w:hAnsi="Times New Roman" w:cs="Times New Roman"/>
          <w:sz w:val="28"/>
          <w:szCs w:val="28"/>
        </w:rPr>
        <w:t xml:space="preserve">     1. Принять проект внесения изменений в Устав </w:t>
      </w:r>
      <w:r>
        <w:rPr>
          <w:rFonts w:ascii="Times New Roman" w:hAnsi="Times New Roman" w:cs="Times New Roman"/>
          <w:sz w:val="28"/>
          <w:szCs w:val="28"/>
        </w:rPr>
        <w:t>Октябрьского</w:t>
      </w:r>
      <w:r w:rsidRPr="003F28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Лысогорского муниципального района Саратовской области, согласно приложению.</w:t>
      </w:r>
    </w:p>
    <w:p w:rsidR="00E33072" w:rsidRPr="003F28D8" w:rsidRDefault="00E33072" w:rsidP="00E330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8D8">
        <w:rPr>
          <w:rFonts w:ascii="Times New Roman" w:hAnsi="Times New Roman"/>
          <w:sz w:val="28"/>
          <w:szCs w:val="28"/>
        </w:rPr>
        <w:t xml:space="preserve">     2. Провести публичные слушания по проекту внесения изменений и дополнений в Устав </w:t>
      </w:r>
      <w:r>
        <w:rPr>
          <w:rFonts w:ascii="Times New Roman" w:hAnsi="Times New Roman"/>
          <w:sz w:val="28"/>
          <w:szCs w:val="28"/>
        </w:rPr>
        <w:t xml:space="preserve">Октябрьского </w:t>
      </w:r>
      <w:r w:rsidRPr="003F28D8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</w:rPr>
        <w:t>25 января  2020</w:t>
      </w:r>
      <w:r w:rsidRPr="003F28D8">
        <w:rPr>
          <w:rFonts w:ascii="Times New Roman" w:hAnsi="Times New Roman"/>
          <w:sz w:val="28"/>
          <w:szCs w:val="28"/>
        </w:rPr>
        <w:t xml:space="preserve"> года в 10.00 часов в зале заседаний администрации </w:t>
      </w:r>
      <w:r>
        <w:rPr>
          <w:rFonts w:ascii="Times New Roman" w:hAnsi="Times New Roman"/>
          <w:sz w:val="28"/>
          <w:szCs w:val="28"/>
        </w:rPr>
        <w:t xml:space="preserve">Октябрьского муниципального образования </w:t>
      </w:r>
      <w:r w:rsidRPr="003F28D8">
        <w:rPr>
          <w:rFonts w:ascii="Times New Roman" w:hAnsi="Times New Roman"/>
          <w:sz w:val="28"/>
          <w:szCs w:val="28"/>
        </w:rPr>
        <w:t>Лысогорского муниципального района.</w:t>
      </w:r>
    </w:p>
    <w:p w:rsidR="00E33072" w:rsidRPr="003F28D8" w:rsidRDefault="00E33072" w:rsidP="00E330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8D8">
        <w:rPr>
          <w:rFonts w:ascii="Times New Roman" w:hAnsi="Times New Roman"/>
          <w:sz w:val="28"/>
          <w:szCs w:val="28"/>
        </w:rPr>
        <w:t xml:space="preserve">     2.1. Для подготовки и проведения публичных слушаний создать комиссию в составе:</w:t>
      </w:r>
    </w:p>
    <w:p w:rsidR="00E33072" w:rsidRPr="003F28D8" w:rsidRDefault="00E33072" w:rsidP="00E330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8D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Величко Лариса Геннадьевна</w:t>
      </w:r>
      <w:r w:rsidRPr="003F28D8">
        <w:rPr>
          <w:rFonts w:ascii="Times New Roman" w:hAnsi="Times New Roman"/>
          <w:sz w:val="28"/>
          <w:szCs w:val="28"/>
        </w:rPr>
        <w:t xml:space="preserve"> – председатель комиссии</w:t>
      </w:r>
    </w:p>
    <w:p w:rsidR="00E33072" w:rsidRPr="003F28D8" w:rsidRDefault="00E33072" w:rsidP="00E330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Гринчук  Сергей Владимирович</w:t>
      </w:r>
      <w:r w:rsidRPr="003F28D8">
        <w:rPr>
          <w:rFonts w:ascii="Times New Roman" w:hAnsi="Times New Roman"/>
          <w:sz w:val="28"/>
          <w:szCs w:val="28"/>
        </w:rPr>
        <w:t>– секретарь комиссии</w:t>
      </w:r>
    </w:p>
    <w:p w:rsidR="00E33072" w:rsidRPr="003F28D8" w:rsidRDefault="00E33072" w:rsidP="00E330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8D8">
        <w:rPr>
          <w:rFonts w:ascii="Times New Roman" w:hAnsi="Times New Roman"/>
          <w:sz w:val="28"/>
          <w:szCs w:val="28"/>
        </w:rPr>
        <w:t xml:space="preserve">     Члены комиссии:</w:t>
      </w:r>
    </w:p>
    <w:p w:rsidR="00E33072" w:rsidRPr="003F28D8" w:rsidRDefault="00E33072" w:rsidP="00E330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8D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Оверченко Екатерина Александровна</w:t>
      </w:r>
    </w:p>
    <w:p w:rsidR="00E33072" w:rsidRPr="003F28D8" w:rsidRDefault="00E33072" w:rsidP="00E330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Потапова </w:t>
      </w:r>
      <w:r w:rsidRPr="003F28D8">
        <w:rPr>
          <w:rFonts w:ascii="Times New Roman" w:hAnsi="Times New Roman"/>
          <w:sz w:val="28"/>
          <w:szCs w:val="28"/>
        </w:rPr>
        <w:t xml:space="preserve"> Светлана Викторовна</w:t>
      </w:r>
    </w:p>
    <w:p w:rsidR="00E33072" w:rsidRPr="003F28D8" w:rsidRDefault="00E33072" w:rsidP="00E330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F28D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Исаев Сергей Анатольевич</w:t>
      </w:r>
    </w:p>
    <w:p w:rsidR="00E33072" w:rsidRPr="003F28D8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28D8">
        <w:rPr>
          <w:rFonts w:ascii="Times New Roman" w:hAnsi="Times New Roman" w:cs="Times New Roman"/>
          <w:sz w:val="28"/>
          <w:szCs w:val="28"/>
        </w:rPr>
        <w:t xml:space="preserve">     3. Обнародовать настоящее решение в установленном порядке.</w:t>
      </w:r>
    </w:p>
    <w:p w:rsidR="00E33072" w:rsidRPr="003F28D8" w:rsidRDefault="00E33072" w:rsidP="00E3307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072" w:rsidRPr="003F28D8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8D8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>Октябрьского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28D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Т.А.Ёрина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072" w:rsidRDefault="00E33072" w:rsidP="00E3307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решению</w:t>
      </w:r>
    </w:p>
    <w:p w:rsidR="00E33072" w:rsidRDefault="00E33072" w:rsidP="00E3307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Совета Октябрьского МО</w:t>
      </w:r>
    </w:p>
    <w:p w:rsidR="00E33072" w:rsidRDefault="00E33072" w:rsidP="00E3307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25.12.2019 г. № 24/62</w:t>
      </w:r>
    </w:p>
    <w:p w:rsidR="00E33072" w:rsidRDefault="00E33072" w:rsidP="00E3307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E33072" w:rsidRDefault="00E33072" w:rsidP="00E33072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ПРОЕКТ</w:t>
      </w:r>
    </w:p>
    <w:p w:rsidR="00E33072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E33072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СОВЕТ</w:t>
      </w:r>
    </w:p>
    <w:p w:rsidR="00E33072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МУНИЦИПАЛЬНОГО ОБРАЗОВАНИЯ ЛЫСОГОРСКОГО МУНИЦИПАЛЬНОГО РАЙОНА САРАТОВСКОЙ ОБЛАСТИ</w:t>
      </w:r>
    </w:p>
    <w:p w:rsidR="00E33072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072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33072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3072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«___» _______ 2019 года № _/_</w:t>
      </w:r>
    </w:p>
    <w:p w:rsidR="00E33072" w:rsidRDefault="00E33072" w:rsidP="00E3307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п.Октябрьский</w:t>
      </w:r>
    </w:p>
    <w:p w:rsidR="00E33072" w:rsidRDefault="00E33072" w:rsidP="00E3307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33072" w:rsidRDefault="00E33072" w:rsidP="00E3307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Устав Октябрьского муниципального образования Лысогорского муниципального района Саратовской области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33072" w:rsidRDefault="00E33072" w:rsidP="00E3307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основании Федерального закона от 6 октября 2003 года № 131-ФЗ «Об общих принципах организации  местного самоуправления в Российской Федерации», Федерального закона от 26 июля 2019 года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13¹ Федерального закона «О противодействии коррупции»,   Федерального закона от 21 июля 2005 года № 97-ФЗ «О государственной регистрации  уставов муниципальных образований», Устава Октябрьского муниципального образования Лысогорского муниципального района Саратовской области Совет Октябрьского муниципального образования Лысогорского муниципального района 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33072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33072" w:rsidRDefault="00E33072" w:rsidP="00E3307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 Внести в Устав Октябрьского муниципального образования Лысогорского муниципального района Саратовской области, принятого решением Совета Октябрьского муниципального образования от «30» ноября 2005 года № 3/7 «Об Уставе Октябрьского муниципального образования Лысогорского муниципального района Саратовской области», следующие изменения: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1) </w:t>
      </w:r>
      <w:r>
        <w:rPr>
          <w:rFonts w:ascii="Times New Roman" w:hAnsi="Times New Roman" w:cs="Times New Roman"/>
          <w:b/>
          <w:sz w:val="26"/>
          <w:szCs w:val="26"/>
        </w:rPr>
        <w:t>часть 6 статьи 24 «Статус депутата Совета»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E33072" w:rsidRDefault="00E33072" w:rsidP="00E33072">
      <w:pPr>
        <w:spacing w:after="0" w:line="240" w:lineRule="auto"/>
        <w:contextualSpacing/>
        <w:jc w:val="both"/>
        <w:rPr>
          <w:rStyle w:val="blk"/>
        </w:rPr>
      </w:pPr>
      <w:r>
        <w:rPr>
          <w:rFonts w:ascii="Times New Roman" w:hAnsi="Times New Roman" w:cs="Times New Roman"/>
          <w:sz w:val="26"/>
          <w:szCs w:val="26"/>
        </w:rPr>
        <w:t xml:space="preserve">     « 6. 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4" w:anchor="dst0" w:history="1">
        <w:r w:rsidRPr="003D78A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5" w:anchor="dst0" w:history="1">
        <w:r w:rsidRPr="003D78A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25 декабря 2008 года N 273-ФЗ "О противодействии коррупции", Федеральным </w:t>
      </w:r>
      <w:hyperlink r:id="rId6" w:anchor="dst0" w:history="1">
        <w:r w:rsidRPr="003D78A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anchor="dst0" w:history="1">
        <w:r w:rsidRPr="003D78AC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>
        <w:rPr>
          <w:rStyle w:val="blk"/>
          <w:rFonts w:ascii="Times New Roman" w:hAnsi="Times New Roman" w:cs="Times New Roman"/>
          <w:sz w:val="26"/>
          <w:szCs w:val="26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</w:t>
      </w:r>
      <w:r>
        <w:rPr>
          <w:rStyle w:val="blk"/>
          <w:rFonts w:ascii="Times New Roman" w:hAnsi="Times New Roman" w:cs="Times New Roman"/>
          <w:sz w:val="26"/>
          <w:szCs w:val="26"/>
        </w:rPr>
        <w:lastRenderedPageBreak/>
        <w:t>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6 октября 2003 года № 131-ФЗ «Об общих принципах организации местного самоуправления в Российской Федерации».»;</w:t>
      </w:r>
    </w:p>
    <w:p w:rsidR="00E33072" w:rsidRDefault="00E33072" w:rsidP="00E33072">
      <w:pPr>
        <w:spacing w:after="0" w:line="240" w:lineRule="auto"/>
        <w:contextualSpacing/>
        <w:jc w:val="both"/>
      </w:pPr>
      <w:r>
        <w:rPr>
          <w:rStyle w:val="blk"/>
          <w:rFonts w:ascii="Times New Roman" w:hAnsi="Times New Roman" w:cs="Times New Roman"/>
          <w:sz w:val="26"/>
          <w:szCs w:val="26"/>
        </w:rPr>
        <w:t xml:space="preserve">     2) </w:t>
      </w:r>
      <w:r>
        <w:rPr>
          <w:rStyle w:val="blk"/>
          <w:rFonts w:ascii="Times New Roman" w:hAnsi="Times New Roman" w:cs="Times New Roman"/>
          <w:b/>
          <w:sz w:val="26"/>
          <w:szCs w:val="26"/>
        </w:rPr>
        <w:t>дополнить статью 24 «Статус депутата Совета»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 w:cs="Times New Roman"/>
          <w:b/>
          <w:sz w:val="26"/>
          <w:szCs w:val="26"/>
        </w:rPr>
        <w:t xml:space="preserve">частью </w:t>
      </w:r>
      <w:r>
        <w:rPr>
          <w:rFonts w:ascii="Times New Roman" w:hAnsi="Times New Roman"/>
          <w:b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E33072" w:rsidRDefault="00E33072" w:rsidP="00E3307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 xml:space="preserve">     «12. </w:t>
      </w:r>
      <w:r>
        <w:rPr>
          <w:rFonts w:ascii="Times New Roman" w:hAnsi="Times New Roman" w:cs="Times New Roman"/>
          <w:spacing w:val="4"/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проводится по решению Губернатора Саратовской области в порядке, установленном законом Саратовской области.».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     3)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 w:cs="Times New Roman"/>
          <w:b/>
          <w:sz w:val="26"/>
          <w:szCs w:val="26"/>
        </w:rPr>
        <w:t>дополнить статью 24 «Статус депутата Совета»</w:t>
      </w:r>
      <w:r>
        <w:rPr>
          <w:rStyle w:val="blk"/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 w:cs="Times New Roman"/>
          <w:b/>
          <w:sz w:val="26"/>
          <w:szCs w:val="26"/>
        </w:rPr>
        <w:t xml:space="preserve">частью </w:t>
      </w:r>
      <w:r>
        <w:rPr>
          <w:rFonts w:ascii="Times New Roman" w:hAnsi="Times New Roman"/>
          <w:b/>
          <w:sz w:val="26"/>
          <w:szCs w:val="26"/>
        </w:rPr>
        <w:t>12.1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E33072" w:rsidRDefault="00E33072" w:rsidP="00E3307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>
        <w:rPr>
          <w:rFonts w:ascii="Times New Roman" w:hAnsi="Times New Roman" w:cs="Times New Roman"/>
          <w:spacing w:val="4"/>
          <w:sz w:val="26"/>
          <w:szCs w:val="26"/>
        </w:rPr>
        <w:t xml:space="preserve">     «12.1. При выявлении в результате проверки, проведенной в соответствии с частью 7 настоящей статьи, фактов несоблюдения ограничений, запретов, неисполнения обязанностей, которые установлены Федеральным законом от 25 декабря 2008 года № 273-ФЗ "О противодействии коррупции", Федеральным законом от 3 декабря 2012 года № 230-ФЗ "О контроле за соответствием расходов лиц, замещающих государственные должности, и иных лиц их доходам", Федеральным законом от 7 мая 2013 года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Саратовской области 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Style w:val="blk"/>
          <w:rFonts w:ascii="Times New Roman" w:hAnsi="Times New Roman" w:cs="Times New Roman"/>
          <w:sz w:val="26"/>
          <w:szCs w:val="26"/>
        </w:rPr>
        <w:t>или применении в отношении указанных лиц иной меры ответственности</w:t>
      </w:r>
      <w:r>
        <w:rPr>
          <w:rFonts w:ascii="Times New Roman" w:hAnsi="Times New Roman" w:cs="Times New Roman"/>
          <w:spacing w:val="4"/>
          <w:sz w:val="26"/>
          <w:szCs w:val="26"/>
        </w:rPr>
        <w:t xml:space="preserve"> в Совет Лысогорского муниципального образования Лысогорского муниципального района Саратовской области или в суд.».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4"/>
          <w:sz w:val="26"/>
          <w:szCs w:val="26"/>
        </w:rPr>
        <w:t xml:space="preserve">     4) </w:t>
      </w:r>
      <w:r>
        <w:rPr>
          <w:rStyle w:val="blk"/>
          <w:rFonts w:ascii="Times New Roman" w:hAnsi="Times New Roman" w:cs="Times New Roman"/>
          <w:b/>
          <w:sz w:val="26"/>
          <w:szCs w:val="26"/>
        </w:rPr>
        <w:t xml:space="preserve">дополнить статью 24 «Статус депутата Совета» частью </w:t>
      </w:r>
      <w:r>
        <w:rPr>
          <w:rFonts w:ascii="Times New Roman" w:hAnsi="Times New Roman"/>
          <w:b/>
          <w:sz w:val="26"/>
          <w:szCs w:val="26"/>
        </w:rPr>
        <w:t>12.2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«12</w:t>
      </w:r>
      <w:r>
        <w:rPr>
          <w:rFonts w:ascii="Times New Roman" w:hAnsi="Times New Roman"/>
          <w:spacing w:val="4"/>
          <w:sz w:val="26"/>
          <w:szCs w:val="26"/>
        </w:rPr>
        <w:t xml:space="preserve">.2 </w:t>
      </w:r>
      <w:r>
        <w:rPr>
          <w:rFonts w:ascii="Times New Roman" w:hAnsi="Times New Roman"/>
          <w:sz w:val="26"/>
          <w:szCs w:val="26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0" w:name="dst881"/>
      <w:bookmarkEnd w:id="0"/>
      <w:r>
        <w:rPr>
          <w:rFonts w:ascii="Times New Roman" w:hAnsi="Times New Roman"/>
          <w:sz w:val="26"/>
          <w:szCs w:val="26"/>
        </w:rPr>
        <w:t xml:space="preserve">     1) предупреждение;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1" w:name="dst882"/>
      <w:bookmarkEnd w:id="1"/>
      <w:r>
        <w:rPr>
          <w:rFonts w:ascii="Times New Roman" w:hAnsi="Times New Roman"/>
          <w:sz w:val="26"/>
          <w:szCs w:val="26"/>
        </w:rPr>
        <w:t xml:space="preserve">     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2" w:name="dst883"/>
      <w:bookmarkEnd w:id="2"/>
      <w:r>
        <w:rPr>
          <w:rFonts w:ascii="Times New Roman" w:hAnsi="Times New Roman"/>
          <w:sz w:val="26"/>
          <w:szCs w:val="26"/>
        </w:rPr>
        <w:t xml:space="preserve">     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bookmarkStart w:id="3" w:name="dst884"/>
      <w:bookmarkEnd w:id="3"/>
      <w:r>
        <w:rPr>
          <w:rFonts w:ascii="Times New Roman" w:hAnsi="Times New Roman"/>
          <w:sz w:val="26"/>
          <w:szCs w:val="26"/>
        </w:rPr>
        <w:lastRenderedPageBreak/>
        <w:t xml:space="preserve">     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E33072" w:rsidRDefault="00E33072" w:rsidP="00E3307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" w:name="dst885"/>
      <w:bookmarkEnd w:id="4"/>
      <w:r>
        <w:rPr>
          <w:rFonts w:ascii="Times New Roman" w:hAnsi="Times New Roman" w:cs="Times New Roman"/>
          <w:sz w:val="26"/>
          <w:szCs w:val="26"/>
        </w:rPr>
        <w:t xml:space="preserve">     5) запрет исполнять полномочия на постоянной основе до прекращения срока его полномочий.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5)</w:t>
      </w:r>
      <w:r>
        <w:rPr>
          <w:rFonts w:ascii="Times New Roman" w:hAnsi="Times New Roman"/>
          <w:spacing w:val="4"/>
          <w:sz w:val="26"/>
          <w:szCs w:val="26"/>
        </w:rPr>
        <w:t xml:space="preserve"> </w:t>
      </w:r>
      <w:r>
        <w:rPr>
          <w:rStyle w:val="blk"/>
          <w:rFonts w:ascii="Times New Roman" w:hAnsi="Times New Roman" w:cs="Times New Roman"/>
          <w:b/>
          <w:sz w:val="26"/>
          <w:szCs w:val="26"/>
        </w:rPr>
        <w:t xml:space="preserve">дополнить статью 24 «Статус депутата Совета» частью </w:t>
      </w:r>
      <w:r>
        <w:rPr>
          <w:rFonts w:ascii="Times New Roman" w:hAnsi="Times New Roman"/>
          <w:b/>
          <w:sz w:val="26"/>
          <w:szCs w:val="26"/>
        </w:rPr>
        <w:t>12.3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E33072" w:rsidRDefault="00E33072" w:rsidP="00E3307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4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« 12.3. </w:t>
      </w:r>
      <w:r>
        <w:rPr>
          <w:rStyle w:val="blk"/>
          <w:rFonts w:ascii="Times New Roman" w:hAnsi="Times New Roman" w:cs="Times New Roman"/>
          <w:sz w:val="26"/>
          <w:szCs w:val="26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12.2 настоящей статьи, определяется муниципальным правовым актом в соответствии с законом субъекта Российской Федерации.».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Направить настоящее решение  на государственную регистрацию  в Управление Министерства юстиции Российской Федерации по Саратовской  области.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Настоящее решение вступает в силу с момента официального обнародования после его государственной  регистрации.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Октябрьского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                      Т.А.Ёрина</w:t>
      </w: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072" w:rsidRDefault="00E33072" w:rsidP="00E3307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413D" w:rsidRDefault="0060413D"/>
    <w:sectPr w:rsidR="0060413D" w:rsidSect="003F28D8">
      <w:headerReference w:type="default" r:id="rId8"/>
      <w:footnotePr>
        <w:pos w:val="beneathText"/>
      </w:footnotePr>
      <w:pgSz w:w="11905" w:h="16837"/>
      <w:pgMar w:top="567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2E" w:rsidRPr="007432CA" w:rsidRDefault="00B163DA" w:rsidP="00DC5CF3">
    <w:pPr>
      <w:pStyle w:val="a3"/>
      <w:ind w:right="36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546.65pt;margin-top:.05pt;width:5.95pt;height:13.7pt;z-index:251660288;mso-wrap-distance-left:0;mso-wrap-distance-right:0" o:allowincell="f" stroked="f">
          <v:fill opacity="0" color2="black"/>
          <v:textbox inset="0,0,0,0">
            <w:txbxContent>
              <w:p w:rsidR="005A042E" w:rsidRDefault="00B163DA">
                <w:pPr>
                  <w:pStyle w:val="a3"/>
                </w:pPr>
              </w:p>
            </w:txbxContent>
          </v:textbox>
          <w10:wrap type="square" side="larges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pos w:val="beneathText"/>
  </w:footnotePr>
  <w:compat/>
  <w:rsids>
    <w:rsidRoot w:val="00E33072"/>
    <w:rsid w:val="0060413D"/>
    <w:rsid w:val="00B163DA"/>
    <w:rsid w:val="00E3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7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33072"/>
    <w:pPr>
      <w:tabs>
        <w:tab w:val="center" w:pos="4153"/>
        <w:tab w:val="right" w:pos="8306"/>
      </w:tabs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E3307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E330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33072"/>
    <w:rPr>
      <w:color w:val="0000FF" w:themeColor="hyperlink"/>
      <w:u w:val="single"/>
    </w:rPr>
  </w:style>
  <w:style w:type="character" w:customStyle="1" w:styleId="blk">
    <w:name w:val="blk"/>
    <w:basedOn w:val="a0"/>
    <w:rsid w:val="00E33072"/>
  </w:style>
  <w:style w:type="paragraph" w:customStyle="1" w:styleId="1">
    <w:name w:val="Абзац списка1"/>
    <w:basedOn w:val="a"/>
    <w:rsid w:val="00E3307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767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9547/" TargetMode="External"/><Relationship Id="rId5" Type="http://schemas.openxmlformats.org/officeDocument/2006/relationships/hyperlink" Target="http://www.consultant.ru/document/cons_doc_LAW_31767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1767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7606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2020-01-27T10:47:00Z</dcterms:created>
  <dcterms:modified xsi:type="dcterms:W3CDTF">2020-01-27T10:48:00Z</dcterms:modified>
</cp:coreProperties>
</file>