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66" w:rsidRDefault="00235366" w:rsidP="00235366">
      <w:pPr>
        <w:spacing w:after="0" w:line="240" w:lineRule="auto"/>
        <w:jc w:val="center"/>
        <w:rPr>
          <w:b/>
        </w:rPr>
      </w:pPr>
    </w:p>
    <w:p w:rsidR="00656264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56264">
        <w:rPr>
          <w:rFonts w:ascii="Times New Roman" w:hAnsi="Times New Roman" w:cs="Times New Roman"/>
          <w:b/>
          <w:sz w:val="28"/>
          <w:szCs w:val="28"/>
        </w:rPr>
        <w:t xml:space="preserve">ОВЕТ </w:t>
      </w:r>
      <w:r w:rsidR="00431B82">
        <w:rPr>
          <w:rFonts w:ascii="Times New Roman" w:hAnsi="Times New Roman" w:cs="Times New Roman"/>
          <w:b/>
          <w:sz w:val="28"/>
          <w:szCs w:val="28"/>
        </w:rPr>
        <w:t>ОКТЯБРЬ</w:t>
      </w:r>
      <w:r w:rsidR="00656264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26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5366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235366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235366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21" w:rsidRDefault="00751221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66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235366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66" w:rsidRDefault="00235366" w:rsidP="00235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66" w:rsidRDefault="00235366" w:rsidP="002353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4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82">
        <w:rPr>
          <w:rFonts w:ascii="Times New Roman" w:hAnsi="Times New Roman" w:cs="Times New Roman"/>
          <w:b/>
          <w:sz w:val="28"/>
          <w:szCs w:val="28"/>
        </w:rPr>
        <w:t>03 сентября</w:t>
      </w:r>
      <w:r w:rsidR="0065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5626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31B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4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B8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1B82">
        <w:rPr>
          <w:rFonts w:ascii="Times New Roman" w:hAnsi="Times New Roman" w:cs="Times New Roman"/>
          <w:b/>
          <w:sz w:val="28"/>
          <w:szCs w:val="28"/>
        </w:rPr>
        <w:t>98/213</w:t>
      </w:r>
    </w:p>
    <w:p w:rsidR="004E6C12" w:rsidRPr="002C03D8" w:rsidRDefault="004E6C12" w:rsidP="0023536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56264" w:rsidRDefault="003E0691" w:rsidP="00656264">
      <w:pPr>
        <w:spacing w:after="0"/>
        <w:ind w:right="1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52E2" w:rsidRPr="006B52E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B52E2">
        <w:rPr>
          <w:rFonts w:ascii="Times New Roman" w:hAnsi="Times New Roman" w:cs="Times New Roman"/>
          <w:b/>
          <w:sz w:val="28"/>
          <w:szCs w:val="28"/>
        </w:rPr>
        <w:t>П</w:t>
      </w:r>
      <w:r w:rsidR="006B52E2" w:rsidRPr="006B52E2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AF0C2F">
        <w:rPr>
          <w:rFonts w:ascii="Times New Roman" w:hAnsi="Times New Roman" w:cs="Times New Roman"/>
          <w:b/>
          <w:sz w:val="28"/>
          <w:szCs w:val="28"/>
        </w:rPr>
        <w:t>«О</w:t>
      </w:r>
      <w:r w:rsidR="006B52E2" w:rsidRPr="006B52E2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конкурса по отбору</w:t>
      </w:r>
      <w:r w:rsidR="00656264">
        <w:rPr>
          <w:rFonts w:ascii="Times New Roman" w:hAnsi="Times New Roman" w:cs="Times New Roman"/>
          <w:b/>
          <w:sz w:val="28"/>
          <w:szCs w:val="28"/>
        </w:rPr>
        <w:t xml:space="preserve"> кандидатур на должность  главы администрации </w:t>
      </w:r>
    </w:p>
    <w:p w:rsidR="006B52E2" w:rsidRDefault="00431B82" w:rsidP="00656264">
      <w:pPr>
        <w:spacing w:after="0"/>
        <w:ind w:right="1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  <w:r w:rsidR="0065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2E2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B52E2" w:rsidRPr="006B52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AF0C2F">
        <w:rPr>
          <w:rFonts w:ascii="Times New Roman" w:hAnsi="Times New Roman" w:cs="Times New Roman"/>
          <w:b/>
          <w:sz w:val="28"/>
          <w:szCs w:val="28"/>
        </w:rPr>
        <w:t>»</w:t>
      </w:r>
    </w:p>
    <w:p w:rsidR="00656264" w:rsidRPr="006B52E2" w:rsidRDefault="00656264" w:rsidP="00656264">
      <w:pPr>
        <w:spacing w:after="0"/>
        <w:ind w:right="1435"/>
        <w:rPr>
          <w:rFonts w:ascii="Times New Roman" w:hAnsi="Times New Roman" w:cs="Times New Roman"/>
          <w:b/>
          <w:sz w:val="28"/>
          <w:szCs w:val="28"/>
        </w:rPr>
      </w:pPr>
    </w:p>
    <w:p w:rsidR="00BF28E9" w:rsidRDefault="006B52E2" w:rsidP="006562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2E2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BF28E9">
        <w:rPr>
          <w:rFonts w:ascii="Times New Roman" w:hAnsi="Times New Roman" w:cs="Times New Roman"/>
          <w:sz w:val="28"/>
          <w:szCs w:val="28"/>
        </w:rPr>
        <w:t xml:space="preserve"> от </w:t>
      </w:r>
      <w:r w:rsidRPr="006B52E2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Устава </w:t>
      </w:r>
      <w:r w:rsidR="00431B8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656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28E9">
        <w:rPr>
          <w:rFonts w:ascii="Times New Roman" w:hAnsi="Times New Roman" w:cs="Times New Roman"/>
          <w:sz w:val="28"/>
          <w:szCs w:val="28"/>
        </w:rPr>
        <w:t>Лысогорского</w:t>
      </w:r>
      <w:r w:rsidRPr="006B5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BF28E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B52E2">
        <w:rPr>
          <w:rFonts w:ascii="Times New Roman" w:hAnsi="Times New Roman" w:cs="Times New Roman"/>
          <w:sz w:val="28"/>
          <w:szCs w:val="28"/>
        </w:rPr>
        <w:t xml:space="preserve"> Со</w:t>
      </w:r>
      <w:r w:rsidR="00656264">
        <w:rPr>
          <w:rFonts w:ascii="Times New Roman" w:hAnsi="Times New Roman" w:cs="Times New Roman"/>
          <w:sz w:val="28"/>
          <w:szCs w:val="28"/>
        </w:rPr>
        <w:t xml:space="preserve">вет </w:t>
      </w:r>
      <w:r w:rsidR="00431B82">
        <w:rPr>
          <w:rFonts w:ascii="Times New Roman" w:hAnsi="Times New Roman" w:cs="Times New Roman"/>
          <w:sz w:val="28"/>
          <w:szCs w:val="28"/>
        </w:rPr>
        <w:t>Октябрьского</w:t>
      </w:r>
      <w:r w:rsidR="00656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F28E9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</w:p>
    <w:p w:rsidR="00656264" w:rsidRDefault="00656264" w:rsidP="006562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52E2" w:rsidRPr="00BF28E9" w:rsidRDefault="006B52E2" w:rsidP="00BF28E9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8E9">
        <w:rPr>
          <w:rFonts w:ascii="Times New Roman" w:hAnsi="Times New Roman" w:cs="Times New Roman"/>
          <w:sz w:val="28"/>
          <w:szCs w:val="28"/>
        </w:rPr>
        <w:t>РЕШИЛ:</w:t>
      </w:r>
    </w:p>
    <w:p w:rsidR="006B52E2" w:rsidRDefault="006B52E2" w:rsidP="006B52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="00BF28E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B5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 о порядке проведения конкурса по отбору кандидатур на должность  главы </w:t>
      </w:r>
      <w:r w:rsidR="00656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431B8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Октябрьского</w:t>
      </w:r>
      <w:r w:rsidR="00656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62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F122F">
        <w:rPr>
          <w:rFonts w:ascii="Times New Roman" w:eastAsia="Calibri" w:hAnsi="Times New Roman" w:cs="Times New Roman"/>
          <w:sz w:val="28"/>
          <w:szCs w:val="28"/>
          <w:lang w:eastAsia="en-US"/>
        </w:rPr>
        <w:t>Лысогорского</w:t>
      </w:r>
      <w:r w:rsidRPr="006B5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 согласно приложению</w:t>
      </w:r>
      <w:r w:rsidR="006F12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решению</w:t>
      </w:r>
      <w:r w:rsidRPr="006B52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F1174" w:rsidRPr="006B52E2" w:rsidRDefault="000F1174" w:rsidP="006B52E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Решение Совета Октябрьского муниципального образования  «О Положении порядка проведения конкурса на замещение  должности главы администрации»  № 2/7 от 27 сентября 2013 года отменить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силу).</w:t>
      </w:r>
    </w:p>
    <w:p w:rsidR="006B52E2" w:rsidRPr="006B52E2" w:rsidRDefault="000F1174" w:rsidP="006B52E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2E2" w:rsidRPr="006B52E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 w:rsidR="00656264">
        <w:rPr>
          <w:rFonts w:ascii="Times New Roman" w:hAnsi="Times New Roman" w:cs="Times New Roman"/>
          <w:sz w:val="28"/>
          <w:szCs w:val="28"/>
        </w:rPr>
        <w:t xml:space="preserve">его </w:t>
      </w:r>
      <w:r w:rsidR="006B52E2" w:rsidRPr="006B52E2">
        <w:rPr>
          <w:rFonts w:ascii="Times New Roman" w:hAnsi="Times New Roman" w:cs="Times New Roman"/>
          <w:sz w:val="28"/>
          <w:szCs w:val="28"/>
        </w:rPr>
        <w:t>о</w:t>
      </w:r>
      <w:r w:rsidR="00656264">
        <w:rPr>
          <w:rFonts w:ascii="Times New Roman" w:hAnsi="Times New Roman" w:cs="Times New Roman"/>
          <w:sz w:val="28"/>
          <w:szCs w:val="28"/>
        </w:rPr>
        <w:t>бнародова</w:t>
      </w:r>
      <w:r w:rsidR="006B52E2" w:rsidRPr="006B52E2">
        <w:rPr>
          <w:rFonts w:ascii="Times New Roman" w:hAnsi="Times New Roman" w:cs="Times New Roman"/>
          <w:sz w:val="28"/>
          <w:szCs w:val="28"/>
        </w:rPr>
        <w:t>ния.</w:t>
      </w:r>
    </w:p>
    <w:p w:rsidR="006B52E2" w:rsidRPr="00042F7D" w:rsidRDefault="006B52E2" w:rsidP="006B52E2">
      <w:pPr>
        <w:jc w:val="both"/>
        <w:rPr>
          <w:sz w:val="28"/>
          <w:szCs w:val="28"/>
        </w:rPr>
      </w:pPr>
    </w:p>
    <w:p w:rsidR="006B52E2" w:rsidRPr="006B52E2" w:rsidRDefault="00431B82" w:rsidP="00431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Октябрьского                                                                      муниципального образования </w:t>
      </w:r>
      <w:r w:rsidR="006B52E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Е.В.Сигайло</w:t>
      </w:r>
      <w:r w:rsidR="006B52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B52E2" w:rsidRDefault="006B52E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1B82" w:rsidRDefault="00431B82" w:rsidP="000F1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174" w:rsidRDefault="000F1174" w:rsidP="000F1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1B82" w:rsidRDefault="00431B8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F122F" w:rsidRDefault="006F122F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7EF3" w:rsidRDefault="00067EF3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1B82" w:rsidRDefault="00431B8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1B82" w:rsidRDefault="00431B8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3962" w:rsidRDefault="00DE3962" w:rsidP="00DE396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7EF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решению Со</w:t>
      </w:r>
      <w:r w:rsidR="00B12A5B">
        <w:rPr>
          <w:rFonts w:ascii="Times New Roman" w:hAnsi="Times New Roman" w:cs="Times New Roman"/>
          <w:b/>
          <w:sz w:val="20"/>
          <w:szCs w:val="20"/>
        </w:rPr>
        <w:t>вета</w:t>
      </w:r>
    </w:p>
    <w:p w:rsidR="00B12A5B" w:rsidRPr="00067EF3" w:rsidRDefault="00431B82" w:rsidP="00DE396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Октябрьского</w:t>
      </w:r>
      <w:r w:rsidR="00B12A5B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</w:t>
      </w:r>
    </w:p>
    <w:p w:rsidR="00DE3962" w:rsidRPr="00067EF3" w:rsidRDefault="00DE3962" w:rsidP="00DE396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7EF3">
        <w:rPr>
          <w:rFonts w:ascii="Times New Roman" w:hAnsi="Times New Roman" w:cs="Times New Roman"/>
          <w:b/>
          <w:sz w:val="20"/>
          <w:szCs w:val="20"/>
        </w:rPr>
        <w:t>Лысогорского муниципального района</w:t>
      </w:r>
    </w:p>
    <w:p w:rsidR="00DE3962" w:rsidRPr="00067EF3" w:rsidRDefault="00C166B3" w:rsidP="00DE396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DE3962" w:rsidRPr="00067EF3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431B82">
        <w:rPr>
          <w:rFonts w:ascii="Times New Roman" w:hAnsi="Times New Roman" w:cs="Times New Roman"/>
          <w:b/>
          <w:sz w:val="20"/>
          <w:szCs w:val="20"/>
        </w:rPr>
        <w:t>03 с</w:t>
      </w:r>
      <w:r>
        <w:rPr>
          <w:rFonts w:ascii="Times New Roman" w:hAnsi="Times New Roman" w:cs="Times New Roman"/>
          <w:b/>
          <w:sz w:val="20"/>
          <w:szCs w:val="20"/>
        </w:rPr>
        <w:t>ентября 201</w:t>
      </w:r>
      <w:r w:rsidR="00431B82">
        <w:rPr>
          <w:rFonts w:ascii="Times New Roman" w:hAnsi="Times New Roman" w:cs="Times New Roman"/>
          <w:b/>
          <w:sz w:val="20"/>
          <w:szCs w:val="20"/>
        </w:rPr>
        <w:t xml:space="preserve">8 </w:t>
      </w:r>
      <w:r>
        <w:rPr>
          <w:rFonts w:ascii="Times New Roman" w:hAnsi="Times New Roman" w:cs="Times New Roman"/>
          <w:b/>
          <w:sz w:val="20"/>
          <w:szCs w:val="20"/>
        </w:rPr>
        <w:t xml:space="preserve">года </w:t>
      </w:r>
      <w:r w:rsidR="00DE3962" w:rsidRPr="00067EF3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431B82">
        <w:rPr>
          <w:rFonts w:ascii="Times New Roman" w:hAnsi="Times New Roman" w:cs="Times New Roman"/>
          <w:b/>
          <w:sz w:val="20"/>
          <w:szCs w:val="20"/>
        </w:rPr>
        <w:t>98/213</w:t>
      </w:r>
    </w:p>
    <w:p w:rsidR="00DE3962" w:rsidRDefault="00DE396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3962" w:rsidRDefault="00DE396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641B" w:rsidRPr="00D2641B" w:rsidRDefault="00D2641B" w:rsidP="00D2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2641B">
        <w:rPr>
          <w:rFonts w:ascii="Times New Roman" w:hAnsi="Times New Roman" w:cs="Times New Roman"/>
          <w:b/>
          <w:bCs/>
        </w:rPr>
        <w:t>ПОЛОЖЕНИЕ</w:t>
      </w:r>
    </w:p>
    <w:p w:rsidR="00D2641B" w:rsidRDefault="003E0691" w:rsidP="00D2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 О </w:t>
      </w:r>
      <w:r w:rsidR="00D2641B" w:rsidRPr="00D2641B">
        <w:rPr>
          <w:rFonts w:ascii="Times New Roman" w:hAnsi="Times New Roman" w:cs="Times New Roman"/>
          <w:b/>
          <w:bCs/>
        </w:rPr>
        <w:t xml:space="preserve"> ПОРЯДКЕ ПРОВЕДЕНИЯ КОНКУРСА ПО ОТБОРУ КАНДИДАТУР НА ДОЛЖНОСТЬ </w:t>
      </w:r>
      <w:r w:rsidR="00532FC0">
        <w:rPr>
          <w:rFonts w:ascii="Times New Roman" w:hAnsi="Times New Roman" w:cs="Times New Roman"/>
          <w:b/>
          <w:bCs/>
        </w:rPr>
        <w:t xml:space="preserve">ГЛАВЫ </w:t>
      </w:r>
      <w:r w:rsidR="00602663">
        <w:rPr>
          <w:rFonts w:ascii="Times New Roman" w:hAnsi="Times New Roman" w:cs="Times New Roman"/>
          <w:b/>
          <w:bCs/>
        </w:rPr>
        <w:t xml:space="preserve">АДМИНСТРАЦИИ </w:t>
      </w:r>
      <w:r w:rsidR="00431B82">
        <w:rPr>
          <w:rFonts w:ascii="Times New Roman" w:hAnsi="Times New Roman" w:cs="Times New Roman"/>
          <w:b/>
          <w:bCs/>
        </w:rPr>
        <w:t>ОКТЯБРЬСКОГО</w:t>
      </w:r>
      <w:r w:rsidR="00D2641B" w:rsidRPr="00D2641B">
        <w:rPr>
          <w:rFonts w:ascii="Times New Roman" w:hAnsi="Times New Roman" w:cs="Times New Roman"/>
          <w:b/>
          <w:bCs/>
        </w:rPr>
        <w:t xml:space="preserve"> МУНИЦИПАЛЬНОГО </w:t>
      </w:r>
      <w:r w:rsidR="00602663">
        <w:rPr>
          <w:rFonts w:ascii="Times New Roman" w:hAnsi="Times New Roman" w:cs="Times New Roman"/>
          <w:b/>
          <w:bCs/>
        </w:rPr>
        <w:t>ОБРАЗОВАНИЯ ЛЫСОГОРСКОГО МУНИЦИПАЛЬНОГО РАЙОНА</w:t>
      </w:r>
      <w:r w:rsidR="00D2641B" w:rsidRPr="00D2641B">
        <w:rPr>
          <w:rFonts w:ascii="Times New Roman" w:hAnsi="Times New Roman" w:cs="Times New Roman"/>
          <w:b/>
          <w:bCs/>
        </w:rPr>
        <w:t xml:space="preserve"> САРАТОВСКОЙ ОБЛАСТИ</w:t>
      </w:r>
      <w:r>
        <w:rPr>
          <w:rFonts w:ascii="Times New Roman" w:hAnsi="Times New Roman" w:cs="Times New Roman"/>
          <w:b/>
          <w:bCs/>
        </w:rPr>
        <w:t>»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7"/>
      <w:bookmarkEnd w:id="0"/>
      <w:r w:rsidRPr="00921A82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2641B" w:rsidRPr="00921A82" w:rsidRDefault="00D2641B" w:rsidP="00D264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1.1</w:t>
      </w:r>
      <w:r w:rsidR="009B3AE2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A8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B1136">
        <w:rPr>
          <w:rFonts w:ascii="Times New Roman" w:hAnsi="Times New Roman" w:cs="Times New Roman"/>
          <w:sz w:val="24"/>
          <w:szCs w:val="24"/>
        </w:rPr>
        <w:t>«О</w:t>
      </w:r>
      <w:r w:rsidRPr="00921A82">
        <w:rPr>
          <w:rFonts w:ascii="Times New Roman" w:hAnsi="Times New Roman" w:cs="Times New Roman"/>
          <w:sz w:val="24"/>
          <w:szCs w:val="24"/>
        </w:rPr>
        <w:t xml:space="preserve"> порядке проведения конкурса по отбору кандидатур на должность главы</w:t>
      </w:r>
      <w:r w:rsidR="00025655"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6026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31B82">
        <w:rPr>
          <w:rFonts w:ascii="Times New Roman" w:hAnsi="Times New Roman" w:cs="Times New Roman"/>
          <w:sz w:val="24"/>
          <w:szCs w:val="24"/>
        </w:rPr>
        <w:t>Октябрьского</w:t>
      </w:r>
      <w:r w:rsidR="00602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25655" w:rsidRPr="00921A82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B1136">
        <w:rPr>
          <w:rFonts w:ascii="Times New Roman" w:hAnsi="Times New Roman" w:cs="Times New Roman"/>
          <w:sz w:val="24"/>
          <w:szCs w:val="24"/>
        </w:rPr>
        <w:t>»</w:t>
      </w:r>
      <w:r w:rsidRPr="00921A82">
        <w:rPr>
          <w:rFonts w:ascii="Times New Roman" w:hAnsi="Times New Roman" w:cs="Times New Roman"/>
          <w:sz w:val="24"/>
          <w:szCs w:val="24"/>
        </w:rPr>
        <w:t xml:space="preserve"> (далее - Положение) в соответствии с Федеральным законом от 06.10.2003 № 131-ФЗ «Об общих принципах организации местного самоуправления в Российской Федерации»,  Уставом </w:t>
      </w:r>
      <w:r w:rsidR="00431B82">
        <w:rPr>
          <w:rFonts w:ascii="Times New Roman" w:hAnsi="Times New Roman" w:cs="Times New Roman"/>
          <w:sz w:val="24"/>
          <w:szCs w:val="24"/>
        </w:rPr>
        <w:t>Октябрьского</w:t>
      </w:r>
      <w:r w:rsidR="00602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Лысогорского </w:t>
      </w:r>
      <w:r w:rsidRPr="00921A82">
        <w:rPr>
          <w:rFonts w:ascii="Times New Roman" w:hAnsi="Times New Roman" w:cs="Times New Roman"/>
          <w:sz w:val="24"/>
          <w:szCs w:val="24"/>
        </w:rPr>
        <w:t>муниципального района определяет порядок проведения конкурса по отбору кандидатур на должность главы</w:t>
      </w:r>
      <w:r w:rsidR="006026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1" w:name="OLE_LINK4"/>
      <w:bookmarkStart w:id="2" w:name="OLE_LINK5"/>
      <w:bookmarkStart w:id="3" w:name="OLE_LINK6"/>
      <w:bookmarkStart w:id="4" w:name="OLE_LINK7"/>
      <w:r w:rsidRPr="00921A82">
        <w:rPr>
          <w:rFonts w:ascii="Times New Roman" w:hAnsi="Times New Roman" w:cs="Times New Roman"/>
          <w:sz w:val="24"/>
          <w:szCs w:val="24"/>
        </w:rPr>
        <w:t>представительным органом муниципального</w:t>
      </w:r>
      <w:proofErr w:type="gramEnd"/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602663">
        <w:rPr>
          <w:rFonts w:ascii="Times New Roman" w:hAnsi="Times New Roman" w:cs="Times New Roman"/>
          <w:sz w:val="24"/>
          <w:szCs w:val="24"/>
        </w:rPr>
        <w:t>образования</w:t>
      </w:r>
      <w:r w:rsidRPr="00921A82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 по результатам конкурс</w:t>
      </w:r>
      <w:bookmarkEnd w:id="1"/>
      <w:bookmarkEnd w:id="2"/>
      <w:bookmarkEnd w:id="3"/>
      <w:bookmarkEnd w:id="4"/>
      <w:r w:rsidRPr="00921A82">
        <w:rPr>
          <w:rFonts w:ascii="Times New Roman" w:hAnsi="Times New Roman" w:cs="Times New Roman"/>
          <w:sz w:val="24"/>
          <w:szCs w:val="24"/>
        </w:rPr>
        <w:t>а.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1"/>
      <w:bookmarkEnd w:id="5"/>
      <w:r w:rsidRPr="00921A82">
        <w:rPr>
          <w:rFonts w:ascii="Times New Roman" w:hAnsi="Times New Roman" w:cs="Times New Roman"/>
          <w:sz w:val="24"/>
          <w:szCs w:val="24"/>
        </w:rPr>
        <w:t>1.2</w:t>
      </w:r>
      <w:r w:rsidR="00025655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В Положении используются следующие понятия и термины: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конкурсная комиссия - комиссия по проведению конкурса по отбору кандидатур на должность главы</w:t>
      </w:r>
      <w:r w:rsidR="006026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31B82">
        <w:rPr>
          <w:rFonts w:ascii="Times New Roman" w:hAnsi="Times New Roman" w:cs="Times New Roman"/>
          <w:sz w:val="24"/>
          <w:szCs w:val="24"/>
        </w:rPr>
        <w:t>Октябрьского</w:t>
      </w:r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конкурсная комиссия);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конкурс по отбору кандидатур на должность главы </w:t>
      </w:r>
      <w:r w:rsidR="006026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- конкурс) - процедура отбора кандидатов на замещение должности главы </w:t>
      </w:r>
      <w:r w:rsidR="006026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>муниципального образования из числа претендентов;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претендент на замещение должности главы </w:t>
      </w:r>
      <w:r w:rsidR="006026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 - претендент) - физическое лицо, представившее в установленном настоящим Положением порядке документы для участия в конкурсе; 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кандидат на замещение должности главы </w:t>
      </w:r>
      <w:r w:rsidR="006026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>муниципального образования (далее - кандидат) - физическое лицо, признанное конкурсной комиссией по результатам проведения конкурса его победителем и представленное конкурсной комиссией в представительный орган муниципального образования;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026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>муниципального образования – лицо</w:t>
      </w:r>
      <w:r w:rsidR="00506CEA">
        <w:rPr>
          <w:rFonts w:ascii="Times New Roman" w:hAnsi="Times New Roman" w:cs="Times New Roman"/>
          <w:sz w:val="24"/>
          <w:szCs w:val="24"/>
        </w:rPr>
        <w:t>, назначаемое на должность по контракту, заключаемому по результатам конкурса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506CEA">
        <w:rPr>
          <w:rFonts w:ascii="Times New Roman" w:hAnsi="Times New Roman" w:cs="Times New Roman"/>
          <w:sz w:val="24"/>
          <w:szCs w:val="24"/>
        </w:rPr>
        <w:t>на срок полномочий Совета поселения</w:t>
      </w:r>
      <w:r w:rsidR="00FA1DF4">
        <w:rPr>
          <w:rFonts w:ascii="Times New Roman" w:hAnsi="Times New Roman" w:cs="Times New Roman"/>
          <w:sz w:val="24"/>
          <w:szCs w:val="24"/>
        </w:rPr>
        <w:t xml:space="preserve"> и</w:t>
      </w:r>
      <w:r w:rsidRPr="00921A82">
        <w:rPr>
          <w:rFonts w:ascii="Times New Roman" w:hAnsi="Times New Roman" w:cs="Times New Roman"/>
          <w:sz w:val="24"/>
          <w:szCs w:val="24"/>
        </w:rPr>
        <w:t xml:space="preserve"> наделенное Уставом муниципального образования собственными полномочиями по решению вопросов местного значения.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921A82">
        <w:rPr>
          <w:rFonts w:ascii="Times New Roman" w:hAnsi="Times New Roman" w:cs="Times New Roman"/>
          <w:sz w:val="24"/>
          <w:szCs w:val="24"/>
        </w:rPr>
        <w:t>1.3</w:t>
      </w:r>
      <w:r w:rsidR="006E2187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Конкурс на замещение должности главы</w:t>
      </w:r>
      <w:r w:rsidR="00506CE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31B82">
        <w:rPr>
          <w:rFonts w:ascii="Times New Roman" w:hAnsi="Times New Roman" w:cs="Times New Roman"/>
          <w:sz w:val="24"/>
          <w:szCs w:val="24"/>
        </w:rPr>
        <w:t>Октябрьского</w:t>
      </w:r>
      <w:r w:rsidR="00506C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6E2187" w:rsidRPr="00921A82">
        <w:rPr>
          <w:rFonts w:ascii="Times New Roman" w:hAnsi="Times New Roman" w:cs="Times New Roman"/>
          <w:sz w:val="24"/>
          <w:szCs w:val="24"/>
        </w:rPr>
        <w:t>Лысогорского</w:t>
      </w:r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района объявляется по решению </w:t>
      </w:r>
      <w:r w:rsidR="006E2187" w:rsidRPr="00921A82">
        <w:rPr>
          <w:rFonts w:ascii="Times New Roman" w:hAnsi="Times New Roman" w:cs="Times New Roman"/>
          <w:sz w:val="24"/>
          <w:szCs w:val="24"/>
        </w:rPr>
        <w:t>С</w:t>
      </w:r>
      <w:r w:rsidR="00506CEA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431B82">
        <w:rPr>
          <w:rFonts w:ascii="Times New Roman" w:hAnsi="Times New Roman" w:cs="Times New Roman"/>
          <w:sz w:val="24"/>
          <w:szCs w:val="24"/>
        </w:rPr>
        <w:t>Октябрьского</w:t>
      </w:r>
      <w:r w:rsidR="00506C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E2187" w:rsidRPr="00921A82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921A82">
        <w:rPr>
          <w:rFonts w:ascii="Times New Roman" w:hAnsi="Times New Roman" w:cs="Times New Roman"/>
          <w:sz w:val="24"/>
          <w:szCs w:val="24"/>
        </w:rPr>
        <w:t>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1.4</w:t>
      </w:r>
      <w:r w:rsidR="0028571E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A82">
        <w:rPr>
          <w:rFonts w:ascii="Times New Roman" w:hAnsi="Times New Roman" w:cs="Times New Roman"/>
          <w:sz w:val="24"/>
          <w:szCs w:val="24"/>
        </w:rPr>
        <w:t xml:space="preserve">Конкурс обеспечивает равные права граждан Российской Федерации, претендующих на замещение должности главы </w:t>
      </w:r>
      <w:r w:rsidR="00FA1D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21A82">
        <w:rPr>
          <w:rFonts w:ascii="Times New Roman" w:hAnsi="Times New Roman" w:cs="Times New Roman"/>
          <w:sz w:val="24"/>
          <w:szCs w:val="24"/>
        </w:rPr>
        <w:lastRenderedPageBreak/>
        <w:t>образования, и проводится с целью отбора кандидатов, наиболее подготовленных для замещения должности главы</w:t>
      </w:r>
      <w:r w:rsidR="00FA1D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D2641B" w:rsidRPr="00921A82" w:rsidRDefault="00D2641B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60"/>
      <w:bookmarkStart w:id="8" w:name="Par76"/>
      <w:bookmarkEnd w:id="7"/>
      <w:bookmarkEnd w:id="8"/>
      <w:r w:rsidRPr="00921A82">
        <w:rPr>
          <w:rFonts w:ascii="Times New Roman" w:hAnsi="Times New Roman" w:cs="Times New Roman"/>
          <w:b/>
          <w:sz w:val="24"/>
          <w:szCs w:val="24"/>
        </w:rPr>
        <w:t>2. Порядок формирования и организации деятельности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82">
        <w:rPr>
          <w:rFonts w:ascii="Times New Roman" w:hAnsi="Times New Roman" w:cs="Times New Roman"/>
          <w:b/>
          <w:sz w:val="24"/>
          <w:szCs w:val="24"/>
        </w:rPr>
        <w:t>конкурсной комиссии.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2.1</w:t>
      </w:r>
      <w:r w:rsidR="0028571E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Для проведения конкурса формируется конкурсная комиссия. Общее число членов конкурсной комиссии составляет </w:t>
      </w:r>
      <w:r w:rsidR="00FA1DF4">
        <w:rPr>
          <w:rFonts w:ascii="Times New Roman" w:hAnsi="Times New Roman" w:cs="Times New Roman"/>
          <w:sz w:val="24"/>
          <w:szCs w:val="24"/>
        </w:rPr>
        <w:t>6</w:t>
      </w:r>
      <w:r w:rsidRPr="00921A82">
        <w:rPr>
          <w:rFonts w:ascii="Times New Roman" w:hAnsi="Times New Roman" w:cs="Times New Roman"/>
          <w:sz w:val="24"/>
          <w:szCs w:val="24"/>
        </w:rPr>
        <w:t xml:space="preserve"> человек.  Конкурсная комиссия формируется в порядке, установленном  Федеральным законом от 6 октября 2003 года №</w:t>
      </w:r>
      <w:r w:rsidR="0028571E"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Pr="00921A82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 и Уставом</w:t>
      </w:r>
      <w:r w:rsidR="00FA1DF4">
        <w:rPr>
          <w:rFonts w:ascii="Times New Roman" w:hAnsi="Times New Roman" w:cs="Times New Roman"/>
          <w:sz w:val="24"/>
          <w:szCs w:val="24"/>
        </w:rPr>
        <w:t xml:space="preserve"> </w:t>
      </w:r>
      <w:r w:rsidR="00431B82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FA1DF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28571E" w:rsidRPr="00921A82">
        <w:rPr>
          <w:rFonts w:ascii="Times New Roman" w:hAnsi="Times New Roman" w:cs="Times New Roman"/>
          <w:sz w:val="24"/>
          <w:szCs w:val="24"/>
        </w:rPr>
        <w:t>Лысогорского</w:t>
      </w:r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2641B" w:rsidRPr="00921A82" w:rsidRDefault="00D2641B" w:rsidP="00D2641B">
      <w:pPr>
        <w:pStyle w:val="ConsPlusNormal"/>
        <w:ind w:firstLine="540"/>
        <w:jc w:val="both"/>
        <w:rPr>
          <w:sz w:val="24"/>
          <w:szCs w:val="24"/>
        </w:rPr>
      </w:pPr>
      <w:r w:rsidRPr="00921A82">
        <w:rPr>
          <w:sz w:val="24"/>
          <w:szCs w:val="24"/>
        </w:rPr>
        <w:t>При формировании конкурсной комисс</w:t>
      </w:r>
      <w:r w:rsidR="00FA1DF4">
        <w:rPr>
          <w:sz w:val="24"/>
          <w:szCs w:val="24"/>
        </w:rPr>
        <w:t xml:space="preserve">ии </w:t>
      </w:r>
      <w:r w:rsidR="00B12A5B">
        <w:rPr>
          <w:sz w:val="24"/>
          <w:szCs w:val="24"/>
        </w:rPr>
        <w:t xml:space="preserve">половина ее членов назначается Советом </w:t>
      </w:r>
      <w:r w:rsidR="00431B82" w:rsidRPr="00431B82">
        <w:rPr>
          <w:sz w:val="24"/>
          <w:szCs w:val="24"/>
        </w:rPr>
        <w:t>Октябрьского</w:t>
      </w:r>
      <w:r w:rsidR="00B12A5B">
        <w:rPr>
          <w:sz w:val="24"/>
          <w:szCs w:val="24"/>
        </w:rPr>
        <w:t xml:space="preserve"> муниципального образования, а другая половина</w:t>
      </w:r>
      <w:r w:rsidRPr="00921A82">
        <w:rPr>
          <w:sz w:val="24"/>
          <w:szCs w:val="24"/>
        </w:rPr>
        <w:t xml:space="preserve"> – </w:t>
      </w:r>
      <w:r w:rsidR="00B12A5B">
        <w:rPr>
          <w:sz w:val="24"/>
          <w:szCs w:val="24"/>
        </w:rPr>
        <w:t>главой</w:t>
      </w:r>
      <w:r w:rsidR="002D0524" w:rsidRPr="00921A82">
        <w:rPr>
          <w:sz w:val="24"/>
          <w:szCs w:val="24"/>
        </w:rPr>
        <w:t xml:space="preserve"> Лысогорского муниципального района</w:t>
      </w:r>
      <w:r w:rsidRPr="00921A82">
        <w:rPr>
          <w:sz w:val="24"/>
          <w:szCs w:val="24"/>
        </w:rPr>
        <w:t xml:space="preserve">.  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2.2</w:t>
      </w:r>
      <w:r w:rsidR="002F3DE1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Конкурсная комиссия является коллегиальным органом и обладает следующими полномочиями: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1) рассматривает документы, представленные для участия в конкурсе;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2) обеспечивает соблюдение равных условий проведения конкурса для каждого из претендентов;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3) определяет результаты конкурса;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4) представляет по результатам конкурса кандидатов на должность главы </w:t>
      </w:r>
      <w:r w:rsidR="00B12A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>муниципального образования в представительный орган муниципального образования;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5) осуществляет иные полномочия в соответствии с настоящим Положением.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2.3. В своей деятельности конкурсная комиссия 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законодательными актами Российской Федерации и Саратовской области, Уставом </w:t>
      </w:r>
      <w:r w:rsidR="00431B82">
        <w:rPr>
          <w:rFonts w:ascii="Times New Roman" w:hAnsi="Times New Roman" w:cs="Times New Roman"/>
          <w:sz w:val="24"/>
          <w:szCs w:val="24"/>
        </w:rPr>
        <w:t>Октябрьского</w:t>
      </w:r>
      <w:r w:rsidR="00B12A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F3DE1" w:rsidRPr="00921A82">
        <w:rPr>
          <w:rFonts w:ascii="Times New Roman" w:hAnsi="Times New Roman" w:cs="Times New Roman"/>
          <w:sz w:val="24"/>
          <w:szCs w:val="24"/>
        </w:rPr>
        <w:t>Лысогорского</w:t>
      </w:r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настоящим Положением.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2.4</w:t>
      </w:r>
      <w:r w:rsidR="002F3DE1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Члены конкурсной комиссии осуществляют свою работу на непостоянной неоплачиваемой основе. Член конкурсной комиссии может быть выведен из состава комиссии по решению органа (должностного лица), его назначившего. При этом</w:t>
      </w:r>
      <w:proofErr w:type="gramStart"/>
      <w:r w:rsidR="007E468A" w:rsidRPr="00921A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1A82">
        <w:rPr>
          <w:rFonts w:ascii="Times New Roman" w:hAnsi="Times New Roman" w:cs="Times New Roman"/>
          <w:sz w:val="24"/>
          <w:szCs w:val="24"/>
        </w:rPr>
        <w:t xml:space="preserve"> одновременно осуществляется назначение нового члена конкурсной комиссии</w:t>
      </w:r>
      <w:r w:rsidR="007E468A" w:rsidRPr="00921A82">
        <w:rPr>
          <w:rFonts w:ascii="Times New Roman" w:hAnsi="Times New Roman" w:cs="Times New Roman"/>
          <w:sz w:val="24"/>
          <w:szCs w:val="24"/>
        </w:rPr>
        <w:t>,</w:t>
      </w:r>
      <w:r w:rsidRPr="00921A82">
        <w:rPr>
          <w:rFonts w:ascii="Times New Roman" w:hAnsi="Times New Roman" w:cs="Times New Roman"/>
          <w:sz w:val="24"/>
          <w:szCs w:val="24"/>
        </w:rPr>
        <w:t xml:space="preserve"> вместо выбывшего.</w:t>
      </w:r>
    </w:p>
    <w:p w:rsidR="00D2641B" w:rsidRPr="00921A82" w:rsidRDefault="00D2641B" w:rsidP="00D2641B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2.5</w:t>
      </w:r>
      <w:r w:rsidR="008A2C70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Конкурсная комиссия состоит из председателя, заместителя председателя, секретаря и членов конкурсной комиссии. Председатель, заместитель председателя, секретарь конкурсной комиссии избираются на первом заседании комиссии большинством голосов от общего числа членов комиссии. 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2.6</w:t>
      </w:r>
      <w:r w:rsidR="008A2C70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Председатель конкурсной комиссии созывает комиссию, председательствует на </w:t>
      </w:r>
      <w:r w:rsidRPr="00921A82">
        <w:rPr>
          <w:rFonts w:ascii="Times New Roman" w:hAnsi="Times New Roman" w:cs="Times New Roman"/>
          <w:sz w:val="24"/>
          <w:szCs w:val="24"/>
        </w:rPr>
        <w:lastRenderedPageBreak/>
        <w:t xml:space="preserve">заседаниях конкурсной комиссии, определяет порядок работы конкурсной комиссии, подписывает протоколы, решения, иные документы (объявления, письма) конкурсной комиссии, определяет дату и повестку заседания конкурсной комиссии, распределяет обязанности между членами конкурсной комиссии; </w:t>
      </w:r>
    </w:p>
    <w:p w:rsidR="00D2641B" w:rsidRPr="00921A82" w:rsidRDefault="00D2641B" w:rsidP="00D2641B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Председатель конкурсной комиссии может привлекать к работе комиссии независимых экспертов.</w:t>
      </w:r>
    </w:p>
    <w:p w:rsidR="00D2641B" w:rsidRPr="00921A82" w:rsidRDefault="00D2641B" w:rsidP="00D2641B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2.7</w:t>
      </w:r>
      <w:r w:rsidR="008A2C70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конкурсной комиссии исполняет полномочия председателя конкурсной комиссии во время его отсутствия.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2.8</w:t>
      </w:r>
      <w:r w:rsidR="008A2C70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A82">
        <w:rPr>
          <w:rFonts w:ascii="Times New Roman" w:hAnsi="Times New Roman" w:cs="Times New Roman"/>
          <w:sz w:val="24"/>
          <w:szCs w:val="24"/>
        </w:rPr>
        <w:t>Секретарь конкурсной комиссии осуществляет организационное обеспечение деятельности конкурсной комиссии, принимает поступающие в конкурсную комиссию материалы и документы, проверяет правильность их оформления, регистрирует поступающие и исходящие материалы и документы, готовит их для рассмотрения на заседании конкурсной комиссии,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</w:t>
      </w:r>
      <w:proofErr w:type="gramEnd"/>
      <w:r w:rsidRPr="00921A82">
        <w:rPr>
          <w:rFonts w:ascii="Times New Roman" w:hAnsi="Times New Roman" w:cs="Times New Roman"/>
          <w:sz w:val="24"/>
          <w:szCs w:val="24"/>
        </w:rPr>
        <w:t xml:space="preserve"> комиссии, о дате, времени и месте заседания конкурсной комиссии, ведет и подписывает протоколы заседаний конкурсной комиссии, решает иные организационные вопросы, связанные с подготовкой и проведением заседаний конкурсной комиссии, выполняет поручения председателя конкурсной комиссии, а в его отсутствие – заместителя председателя конкурсной комиссии.</w:t>
      </w:r>
    </w:p>
    <w:p w:rsidR="00D2641B" w:rsidRPr="00921A82" w:rsidRDefault="00D2641B" w:rsidP="00D2641B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2.9</w:t>
      </w:r>
      <w:r w:rsidR="001371C3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Основной организационной формой деятельности конкурсной комиссии являются заседания. Заседание конкурсной комиссии считается правомочным, если на нем присутствует не менее 3/4 от установленной настоящим Положением численности конкурсной  комиссии.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2.10</w:t>
      </w:r>
      <w:r w:rsidR="001371C3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Решения конкурсной комиссии принимаются открытым голосованием большинством не менее 3/4 голосов от установленного настоящим Положением числа ее членов, и оформляются протоколом, который подписывает председатель, заместитель председателя, секретарь и члены конкурсной комиссии, присутствующие на заседании комиссии. 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2.11</w:t>
      </w:r>
      <w:r w:rsidR="001371C3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Решения конкурсной комиссии оформляются протоколами, в которых отражается информация о ходе заседания и принятых решениях, подписываемыми председателем, секретарем конкурсной комиссии и всеми членами конкурсной комиссии, принимавшими участие в голосовании.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2.12</w:t>
      </w:r>
      <w:r w:rsidR="00821181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1A8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деятельности конкурсной комиссии осуществляется администрацией </w:t>
      </w:r>
      <w:r w:rsidR="00FC5739">
        <w:rPr>
          <w:rFonts w:ascii="Times New Roman" w:hAnsi="Times New Roman" w:cs="Times New Roman"/>
          <w:sz w:val="24"/>
          <w:szCs w:val="24"/>
        </w:rPr>
        <w:t>Октябрьского</w:t>
      </w:r>
      <w:r w:rsidR="00B12A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21181" w:rsidRPr="00921A82">
        <w:rPr>
          <w:rFonts w:ascii="Times New Roman" w:hAnsi="Times New Roman" w:cs="Times New Roman"/>
          <w:sz w:val="24"/>
          <w:szCs w:val="24"/>
        </w:rPr>
        <w:t>Лысогорского</w:t>
      </w:r>
      <w:r w:rsidRPr="00921A8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2641B" w:rsidRPr="00921A82" w:rsidRDefault="00D2641B" w:rsidP="00D2641B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2.13 Объявление конкурсной комиссии, содержащее условия конкурса, сведения о дате, времени и месте его проведения публикуется не позднее, чем за 20 дней до дня проведения конкурса.  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1A82">
        <w:rPr>
          <w:rFonts w:ascii="Times New Roman" w:hAnsi="Times New Roman" w:cs="Times New Roman"/>
          <w:b/>
          <w:sz w:val="24"/>
          <w:szCs w:val="24"/>
        </w:rPr>
        <w:t>3. Порядок принятия решения о проведении конкурса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3.1</w:t>
      </w:r>
      <w:r w:rsidR="00821181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OLE_LINK59"/>
      <w:bookmarkStart w:id="10" w:name="OLE_LINK60"/>
      <w:bookmarkStart w:id="11" w:name="OLE_LINK61"/>
      <w:r w:rsidRPr="00921A82">
        <w:rPr>
          <w:rFonts w:ascii="Times New Roman" w:hAnsi="Times New Roman" w:cs="Times New Roman"/>
          <w:sz w:val="24"/>
          <w:szCs w:val="24"/>
        </w:rPr>
        <w:t xml:space="preserve">Решение о проведении конкурса </w:t>
      </w:r>
      <w:bookmarkEnd w:id="9"/>
      <w:bookmarkEnd w:id="10"/>
      <w:bookmarkEnd w:id="11"/>
      <w:r w:rsidRPr="00921A82">
        <w:rPr>
          <w:rFonts w:ascii="Times New Roman" w:hAnsi="Times New Roman" w:cs="Times New Roman"/>
          <w:sz w:val="24"/>
          <w:szCs w:val="24"/>
        </w:rPr>
        <w:t xml:space="preserve">принимает представительный орган муниципального </w:t>
      </w:r>
      <w:r w:rsidR="00B12A5B">
        <w:rPr>
          <w:rFonts w:ascii="Times New Roman" w:hAnsi="Times New Roman" w:cs="Times New Roman"/>
          <w:sz w:val="24"/>
          <w:szCs w:val="24"/>
        </w:rPr>
        <w:t>образования</w:t>
      </w:r>
      <w:r w:rsidRPr="00921A82">
        <w:rPr>
          <w:rFonts w:ascii="Times New Roman" w:hAnsi="Times New Roman" w:cs="Times New Roman"/>
          <w:sz w:val="24"/>
          <w:szCs w:val="24"/>
        </w:rPr>
        <w:t>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3.2</w:t>
      </w:r>
      <w:r w:rsidR="00821181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Решение о проведении конкурса должно содержать сведения о дате, времени и </w:t>
      </w:r>
      <w:r w:rsidRPr="00921A82">
        <w:rPr>
          <w:rFonts w:ascii="Times New Roman" w:hAnsi="Times New Roman" w:cs="Times New Roman"/>
          <w:sz w:val="24"/>
          <w:szCs w:val="24"/>
        </w:rPr>
        <w:lastRenderedPageBreak/>
        <w:t>месте его проведения.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3.3</w:t>
      </w:r>
      <w:r w:rsidR="00821181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Указанное решение вместе с условиями конкурса не позднее</w:t>
      </w:r>
      <w:r w:rsidR="00821181" w:rsidRPr="00921A82">
        <w:rPr>
          <w:rFonts w:ascii="Times New Roman" w:hAnsi="Times New Roman" w:cs="Times New Roman"/>
          <w:sz w:val="24"/>
          <w:szCs w:val="24"/>
        </w:rPr>
        <w:t>,</w:t>
      </w:r>
      <w:r w:rsidRPr="00921A82">
        <w:rPr>
          <w:rFonts w:ascii="Times New Roman" w:hAnsi="Times New Roman" w:cs="Times New Roman"/>
          <w:sz w:val="24"/>
          <w:szCs w:val="24"/>
        </w:rPr>
        <w:t xml:space="preserve"> чем за 20 (двадцать) дней до дня проведения конкурса </w:t>
      </w:r>
      <w:r w:rsidR="00B12A5B" w:rsidRPr="00FC5739">
        <w:rPr>
          <w:rFonts w:ascii="Times New Roman" w:hAnsi="Times New Roman" w:cs="Times New Roman"/>
          <w:sz w:val="24"/>
          <w:szCs w:val="24"/>
        </w:rPr>
        <w:t xml:space="preserve">обнародуется </w:t>
      </w:r>
      <w:r w:rsidR="003B5CF7" w:rsidRPr="00FC5739">
        <w:rPr>
          <w:rFonts w:ascii="Times New Roman" w:hAnsi="Times New Roman" w:cs="Times New Roman"/>
          <w:sz w:val="24"/>
          <w:szCs w:val="24"/>
        </w:rPr>
        <w:t>на стендах</w:t>
      </w:r>
      <w:r w:rsidRPr="00FC5739">
        <w:rPr>
          <w:rFonts w:ascii="Times New Roman" w:hAnsi="Times New Roman" w:cs="Times New Roman"/>
          <w:sz w:val="24"/>
          <w:szCs w:val="24"/>
        </w:rPr>
        <w:t>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К условиям конкурса относятся:</w:t>
      </w:r>
    </w:p>
    <w:p w:rsidR="00D2641B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- даты начала и окончания приема документов, место и время приема документов;</w:t>
      </w:r>
    </w:p>
    <w:p w:rsidR="00F7225C" w:rsidRPr="00921A82" w:rsidRDefault="00F7225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квалификационные требования к кандидатам;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- перечень представляемых документов;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- процедура проведения конкурса;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- контактная информация.</w:t>
      </w:r>
    </w:p>
    <w:p w:rsidR="00D2641B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3.4</w:t>
      </w:r>
      <w:r w:rsidR="007E468A" w:rsidRPr="00921A82">
        <w:rPr>
          <w:rFonts w:ascii="Times New Roman" w:hAnsi="Times New Roman" w:cs="Times New Roman"/>
          <w:sz w:val="24"/>
          <w:szCs w:val="24"/>
        </w:rPr>
        <w:t>.</w:t>
      </w:r>
      <w:r w:rsidRPr="00921A82">
        <w:rPr>
          <w:rFonts w:ascii="Times New Roman" w:hAnsi="Times New Roman" w:cs="Times New Roman"/>
          <w:sz w:val="24"/>
          <w:szCs w:val="24"/>
        </w:rPr>
        <w:t xml:space="preserve"> Прием документов от претендентов начинается в день, следующий после дня опубликования решения представительного органа муниципального образования о проведении конкурса и условий конкурса, и заканчивается через 15 дней со дня опубликования указанного решения.</w:t>
      </w:r>
    </w:p>
    <w:p w:rsidR="006B1136" w:rsidRDefault="006B1136" w:rsidP="006B113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36">
        <w:rPr>
          <w:rFonts w:ascii="Times New Roman" w:hAnsi="Times New Roman" w:cs="Times New Roman"/>
          <w:b/>
          <w:sz w:val="24"/>
          <w:szCs w:val="24"/>
        </w:rPr>
        <w:t>4. Квалификационные требования к кандидатам</w:t>
      </w:r>
    </w:p>
    <w:p w:rsidR="006B1136" w:rsidRPr="006B1136" w:rsidRDefault="006B1136" w:rsidP="006B113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B1136">
        <w:rPr>
          <w:rFonts w:ascii="Times New Roman" w:hAnsi="Times New Roman" w:cs="Times New Roman"/>
          <w:sz w:val="24"/>
          <w:szCs w:val="24"/>
        </w:rPr>
        <w:t>4.1. Гражданство РФ;</w:t>
      </w:r>
    </w:p>
    <w:p w:rsidR="006B1136" w:rsidRPr="006B1136" w:rsidRDefault="006B1136" w:rsidP="006B113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B1136">
        <w:rPr>
          <w:rFonts w:ascii="Times New Roman" w:hAnsi="Times New Roman" w:cs="Times New Roman"/>
          <w:sz w:val="24"/>
          <w:szCs w:val="24"/>
        </w:rPr>
        <w:t>4.2. Возраст: не моложе 25 лет и не старше 65 лет;</w:t>
      </w:r>
    </w:p>
    <w:p w:rsidR="006B1136" w:rsidRPr="006B1136" w:rsidRDefault="006B1136" w:rsidP="006B113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B1136">
        <w:rPr>
          <w:rFonts w:ascii="Times New Roman" w:hAnsi="Times New Roman" w:cs="Times New Roman"/>
          <w:sz w:val="24"/>
          <w:szCs w:val="24"/>
        </w:rPr>
        <w:t>4.3. Высшее профессиональное образование;</w:t>
      </w:r>
    </w:p>
    <w:p w:rsidR="006B1136" w:rsidRPr="006B1136" w:rsidRDefault="006B1136" w:rsidP="006B113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B1136">
        <w:rPr>
          <w:rFonts w:ascii="Times New Roman" w:hAnsi="Times New Roman" w:cs="Times New Roman"/>
          <w:sz w:val="24"/>
          <w:szCs w:val="24"/>
        </w:rPr>
        <w:t>4.4. Наличие не менее шести лет стажа муниципальной службы или не менее семи лет стажа работы по специальности.</w:t>
      </w:r>
    </w:p>
    <w:p w:rsidR="00D2641B" w:rsidRPr="00921A82" w:rsidRDefault="006B1136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141"/>
      <w:bookmarkEnd w:id="12"/>
      <w:r>
        <w:rPr>
          <w:rFonts w:ascii="Times New Roman" w:hAnsi="Times New Roman" w:cs="Times New Roman"/>
          <w:b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b/>
          <w:sz w:val="24"/>
          <w:szCs w:val="24"/>
        </w:rPr>
        <w:t>. Документы, представляемые для участия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82">
        <w:rPr>
          <w:rFonts w:ascii="Times New Roman" w:hAnsi="Times New Roman" w:cs="Times New Roman"/>
          <w:b/>
          <w:sz w:val="24"/>
          <w:szCs w:val="24"/>
        </w:rPr>
        <w:t>в конкурсе, и порядок приема документов</w:t>
      </w:r>
    </w:p>
    <w:p w:rsidR="00D2641B" w:rsidRPr="00921A82" w:rsidRDefault="006B1136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4"/>
      <w:bookmarkEnd w:id="13"/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.1</w:t>
      </w:r>
      <w:r w:rsidR="00BF423F" w:rsidRPr="00921A82">
        <w:rPr>
          <w:rFonts w:ascii="Times New Roman" w:hAnsi="Times New Roman" w:cs="Times New Roman"/>
          <w:sz w:val="24"/>
          <w:szCs w:val="24"/>
        </w:rPr>
        <w:t xml:space="preserve">. 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Претендент лично представляет в конкурсную комиссию:</w:t>
      </w:r>
    </w:p>
    <w:p w:rsidR="00D2641B" w:rsidRPr="00921A82" w:rsidRDefault="00D2641B" w:rsidP="00D2641B">
      <w:pPr>
        <w:pStyle w:val="ConsPlusNormal"/>
        <w:ind w:firstLine="540"/>
        <w:jc w:val="both"/>
        <w:rPr>
          <w:sz w:val="24"/>
          <w:szCs w:val="24"/>
        </w:rPr>
      </w:pPr>
      <w:r w:rsidRPr="00921A82">
        <w:rPr>
          <w:sz w:val="24"/>
          <w:szCs w:val="24"/>
        </w:rPr>
        <w:t xml:space="preserve">1) личное заявление по форме </w:t>
      </w:r>
      <w:bookmarkStart w:id="14" w:name="OLE_LINK14"/>
      <w:bookmarkStart w:id="15" w:name="OLE_LINK15"/>
      <w:bookmarkStart w:id="16" w:name="OLE_LINK16"/>
      <w:r w:rsidRPr="00921A82">
        <w:rPr>
          <w:sz w:val="24"/>
          <w:szCs w:val="24"/>
        </w:rPr>
        <w:t>согласно приложению № 1 к настоящему Положению</w:t>
      </w:r>
      <w:bookmarkEnd w:id="14"/>
      <w:bookmarkEnd w:id="15"/>
      <w:bookmarkEnd w:id="16"/>
      <w:r w:rsidRPr="00921A82">
        <w:rPr>
          <w:sz w:val="24"/>
          <w:szCs w:val="24"/>
        </w:rPr>
        <w:t xml:space="preserve"> с фотографией 3 x </w:t>
      </w:r>
      <w:smartTag w:uri="urn:schemas-microsoft-com:office:smarttags" w:element="metricconverter">
        <w:smartTagPr>
          <w:attr w:name="ProductID" w:val="4 см"/>
        </w:smartTagPr>
        <w:r w:rsidRPr="00921A82">
          <w:rPr>
            <w:sz w:val="24"/>
            <w:szCs w:val="24"/>
          </w:rPr>
          <w:t>4 см</w:t>
        </w:r>
      </w:smartTag>
      <w:r w:rsidRPr="00921A82">
        <w:rPr>
          <w:sz w:val="24"/>
          <w:szCs w:val="24"/>
        </w:rPr>
        <w:t>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согласно приложению № 2 к настоящему Положению;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3) копию паспорта гражданина Российской Федерации (по прибытии на конкурс - подлинник);</w:t>
      </w:r>
    </w:p>
    <w:p w:rsidR="00D2641B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4) копию трудовой книжки;</w:t>
      </w:r>
    </w:p>
    <w:p w:rsidR="00CE3353" w:rsidRDefault="00CE3353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собственноручно заполненную и подписанную анкету;</w:t>
      </w:r>
    </w:p>
    <w:p w:rsidR="00CE3353" w:rsidRDefault="00CE3353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автобиографию в произвольной форме;</w:t>
      </w:r>
    </w:p>
    <w:p w:rsidR="00CE3353" w:rsidRDefault="00CE3353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копию страхового свидетельства обязательного пенсионного страхования;</w:t>
      </w:r>
    </w:p>
    <w:p w:rsidR="009F3877" w:rsidRPr="00921A82" w:rsidRDefault="009F3877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2641B" w:rsidRPr="00921A82">
        <w:rPr>
          <w:rFonts w:ascii="Times New Roman" w:hAnsi="Times New Roman" w:cs="Times New Roman"/>
          <w:sz w:val="24"/>
          <w:szCs w:val="24"/>
        </w:rPr>
        <w:t>) копии документов, подтверждающих профессиональное образование, квалификацию;</w:t>
      </w:r>
    </w:p>
    <w:p w:rsidR="00D2641B" w:rsidRPr="00921A82" w:rsidRDefault="003812EC" w:rsidP="00D264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641B" w:rsidRPr="00921A82">
        <w:rPr>
          <w:rFonts w:ascii="Times New Roman" w:hAnsi="Times New Roman" w:cs="Times New Roman"/>
          <w:sz w:val="24"/>
          <w:szCs w:val="24"/>
        </w:rPr>
        <w:t>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LE_LINK20"/>
      <w:bookmarkStart w:id="18" w:name="OLE_LINK21"/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) </w:t>
      </w:r>
      <w:bookmarkEnd w:id="17"/>
      <w:bookmarkEnd w:id="18"/>
      <w:r w:rsidR="00D2641B" w:rsidRPr="00921A82">
        <w:rPr>
          <w:rFonts w:ascii="Times New Roman" w:hAnsi="Times New Roman" w:cs="Times New Roman"/>
          <w:sz w:val="24"/>
          <w:szCs w:val="24"/>
        </w:rPr>
        <w:t xml:space="preserve"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супругу и несовершеннолетним детям недвижимом имуществе, находящемся за пределами территории </w:t>
      </w:r>
      <w:bookmarkStart w:id="19" w:name="OLE_LINK26"/>
      <w:bookmarkStart w:id="20" w:name="OLE_LINK27"/>
      <w:bookmarkStart w:id="21" w:name="OLE_LINK28"/>
      <w:r w:rsidR="00D2641B" w:rsidRPr="00921A82">
        <w:rPr>
          <w:rFonts w:ascii="Times New Roman" w:hAnsi="Times New Roman" w:cs="Times New Roman"/>
          <w:sz w:val="24"/>
          <w:szCs w:val="24"/>
        </w:rPr>
        <w:t>Российской Федерации</w:t>
      </w:r>
      <w:bookmarkEnd w:id="19"/>
      <w:bookmarkEnd w:id="20"/>
      <w:bookmarkEnd w:id="21"/>
      <w:r w:rsidR="00D2641B" w:rsidRPr="00921A82"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приобретено указанное имущество, об обязательствах имущественного характера</w:t>
      </w:r>
      <w:proofErr w:type="gramEnd"/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за пределами территории Российской Федерации претендента, а также сведения о таких обязательствах его супруга и несовершеннолетних детей.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58"/>
      <w:bookmarkEnd w:id="22"/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.2</w:t>
      </w:r>
      <w:r w:rsidR="00BF423F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Копии документов заверяются нотариально или кадровой службой по месту работы, либо копии документов представляются одновременно с оригиналами и заверяются секретарем конкурсной комиссии.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.3</w:t>
      </w:r>
      <w:r w:rsidR="00CB3613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Претендент также вправе представить в конкурсную комиссию другие документы, характеризующие его профессиональную подготовку: рекомендательные письма, характеристику с места работы, документы, подтверждающие прохождение профессиональной переподготовки, стажировки, повышение квалификации, документы, свидетельствующие о наградах, о присвоении ученых степеней, и иные документы по усмотрению претендента.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.4</w:t>
      </w:r>
      <w:r w:rsidR="00CB3613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Заявление претендента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настоящим Положением.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Претендент считается зарегистрированным со дня регистрации заявления.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Факт подачи документов удостоверяется подписью секретаря конкурсной комиссии в заявлении с перечнем прилагаемых к нему документов, представленном гражданином в двух экземплярах (один остается в конкурсной комиссии, другой возвращается претенденту).</w:t>
      </w:r>
    </w:p>
    <w:p w:rsidR="00D2641B" w:rsidRPr="00921A82" w:rsidRDefault="003812EC" w:rsidP="00D264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.5</w:t>
      </w:r>
      <w:r w:rsidR="00DF0E06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Несвоевременное или неполное представление документов, предусмотренных настоящей главой, является основанием для отказа лицу в приеме их для участия в конкурсе. О принятом решении претендент уведомляется конкурсной комиссией в письменной форме в трехдневный срок со дня принятия такого решения. 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.6</w:t>
      </w:r>
      <w:r w:rsidR="00DF0E06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претендентах, в том числе с целью проверки документов, представленных ими.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.7</w:t>
      </w:r>
      <w:r w:rsidR="00DF0E06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Претендент вправе в любое время до принятия конкурсной комиссией решения о представлении представительному органу муниципального образования кандидатов на должность главы </w:t>
      </w:r>
      <w:r w:rsidR="003B5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641B" w:rsidRPr="00921A82">
        <w:rPr>
          <w:rFonts w:ascii="Times New Roman" w:hAnsi="Times New Roman" w:cs="Times New Roman"/>
          <w:sz w:val="24"/>
          <w:szCs w:val="24"/>
        </w:rPr>
        <w:t>муниципального образования представить письменное заявление о снятии своей кандидатуры с конкурса.</w:t>
      </w:r>
    </w:p>
    <w:p w:rsidR="00D2641B" w:rsidRPr="00921A82" w:rsidRDefault="003812EC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641B" w:rsidRPr="00921A82">
        <w:rPr>
          <w:rFonts w:ascii="Times New Roman" w:hAnsi="Times New Roman" w:cs="Times New Roman"/>
          <w:sz w:val="24"/>
          <w:szCs w:val="24"/>
        </w:rPr>
        <w:t>.8</w:t>
      </w:r>
      <w:r w:rsidR="00DF0E06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Документы, представленные гражданином, рассматриваются конкурсной комиссией.</w:t>
      </w:r>
    </w:p>
    <w:p w:rsidR="00D2641B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обстоятельств, препятствующих гражданину  участвовать в конкурсе, а равно установления недостоверности сведений или подложности документов, представленных гражданином, он информируется конкурсной комиссией о принятом ею решении</w:t>
      </w:r>
      <w:r w:rsidR="00677FAC" w:rsidRPr="00921A82">
        <w:rPr>
          <w:rFonts w:ascii="Times New Roman" w:hAnsi="Times New Roman" w:cs="Times New Roman"/>
          <w:sz w:val="24"/>
          <w:szCs w:val="24"/>
        </w:rPr>
        <w:t>,</w:t>
      </w:r>
      <w:r w:rsidRPr="00921A82">
        <w:rPr>
          <w:rFonts w:ascii="Times New Roman" w:hAnsi="Times New Roman" w:cs="Times New Roman"/>
          <w:sz w:val="24"/>
          <w:szCs w:val="24"/>
        </w:rPr>
        <w:t xml:space="preserve"> об отказе в допуске к участию в конкурсе с указанием причин отказа.</w:t>
      </w:r>
    </w:p>
    <w:p w:rsidR="00E63041" w:rsidRPr="00921A82" w:rsidRDefault="00E63041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не допускается к участию в конкурсе при несоответствии квалификационным требованиям</w:t>
      </w:r>
      <w:r w:rsidR="00224AD6">
        <w:rPr>
          <w:rFonts w:ascii="Times New Roman" w:hAnsi="Times New Roman" w:cs="Times New Roman"/>
          <w:sz w:val="24"/>
          <w:szCs w:val="24"/>
        </w:rPr>
        <w:t>, установленным для замещения должности главы администрации муниципального образования  Уставом муниципального образования и Законами Саратовской области.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3" w:name="Par175"/>
      <w:bookmarkEnd w:id="23"/>
      <w:r>
        <w:rPr>
          <w:rFonts w:ascii="Times New Roman" w:hAnsi="Times New Roman" w:cs="Times New Roman"/>
          <w:b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b/>
          <w:sz w:val="24"/>
          <w:szCs w:val="24"/>
        </w:rPr>
        <w:t>. Процедура проведения конкурса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.1</w:t>
      </w:r>
      <w:r w:rsidR="00677FAC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Для проведения конкурса необходимо участие не менее двух претендентов. При проведении конкурса претендентам гарантируется равенство прав в соответствии с Конституцией Российской Федерации.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.2</w:t>
      </w:r>
      <w:r w:rsidR="00677FAC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Конкурс проводится в один этап.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.3</w:t>
      </w:r>
      <w:r w:rsidR="00677FAC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Комиссия проводит оценку профессиональных и личностных каче</w:t>
      </w:r>
      <w:proofErr w:type="gramStart"/>
      <w:r w:rsidR="00D2641B" w:rsidRPr="00921A8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2641B" w:rsidRPr="00921A82">
        <w:rPr>
          <w:rFonts w:ascii="Times New Roman" w:hAnsi="Times New Roman" w:cs="Times New Roman"/>
          <w:sz w:val="24"/>
          <w:szCs w:val="24"/>
        </w:rPr>
        <w:t>етендентов, допущенных к участию в конкурсе, их умений, знаний, навыков на основании представленных документов и по результатам конкурсных испытаний.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D2641B" w:rsidRPr="00921A82">
        <w:rPr>
          <w:rFonts w:ascii="Times New Roman" w:hAnsi="Times New Roman" w:cs="Times New Roman"/>
          <w:sz w:val="24"/>
          <w:szCs w:val="24"/>
        </w:rPr>
        <w:t xml:space="preserve">При проведении конкурса могут использоваться не противоречащие федеральным законам и другим нормативным правовым актам Российской Федерации и Саратовской области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тестирование, устное или письменное изложение своих предложений, программы развития муниципального образования в рамках полномочий главы </w:t>
      </w:r>
      <w:r w:rsidR="003B5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641B" w:rsidRPr="00921A82">
        <w:rPr>
          <w:rFonts w:ascii="Times New Roman" w:hAnsi="Times New Roman" w:cs="Times New Roman"/>
          <w:sz w:val="24"/>
          <w:szCs w:val="24"/>
        </w:rPr>
        <w:t>муниципального образования, иные методы оценки профессиональных и личностных качеств претендента</w:t>
      </w:r>
      <w:r w:rsidR="00D2641B" w:rsidRPr="00921A8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.5. Неявка претендента для участия в конкурсе считается отказом от участия в конкурсе.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Очередность прохождения конкурсных процедур устанавливается исходя из очередности регистрации заявлений на участие в конкурсе.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службы, иных обстоятельствах, по которым можно судить о деловых, профессиональных качествах.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.6</w:t>
      </w:r>
      <w:r w:rsidR="0078761A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После проведения конкурсных процедур</w:t>
      </w:r>
      <w:r w:rsidR="00BE6C35" w:rsidRPr="00921A82">
        <w:rPr>
          <w:rFonts w:ascii="Times New Roman" w:hAnsi="Times New Roman" w:cs="Times New Roman"/>
          <w:sz w:val="24"/>
          <w:szCs w:val="24"/>
        </w:rPr>
        <w:t>,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члены комиссии проводят обсуждение, по итогам которого конкурсной комиссией проводится открытое голосование по каждой кандидатуре.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Решение конкурсной комиссией принимается в отсутствие претендентов.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>Победившими считаются два претендента, набравшие наибольшее число голосов.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.7</w:t>
      </w:r>
      <w:r w:rsidR="00BE6C35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По итогам конкурса конкурсная комиссия принимает одно из следующих решений:</w:t>
      </w:r>
    </w:p>
    <w:p w:rsidR="00D2641B" w:rsidRPr="00921A82" w:rsidRDefault="00D2641B" w:rsidP="00D2641B">
      <w:pPr>
        <w:widowControl w:val="0"/>
        <w:tabs>
          <w:tab w:val="left" w:pos="5812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1) о признании двух претендентов победителями конкурса и наделении их статусом кандидата на замещение должности главы </w:t>
      </w:r>
      <w:r w:rsidR="003B5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21A82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D2641B" w:rsidRPr="00921A82" w:rsidRDefault="00D2641B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lastRenderedPageBreak/>
        <w:t xml:space="preserve">2) о признании конкурса </w:t>
      </w:r>
      <w:proofErr w:type="gramStart"/>
      <w:r w:rsidRPr="00921A82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921A82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D2641B" w:rsidRPr="00921A82" w:rsidRDefault="00BE6C35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- </w:t>
      </w:r>
      <w:r w:rsidR="00D2641B" w:rsidRPr="00921A82">
        <w:rPr>
          <w:rFonts w:ascii="Times New Roman" w:hAnsi="Times New Roman" w:cs="Times New Roman"/>
          <w:sz w:val="24"/>
          <w:szCs w:val="24"/>
        </w:rPr>
        <w:t>наличия одного кандидата для внесения в представительный орган по результатам конкурса;</w:t>
      </w:r>
    </w:p>
    <w:p w:rsidR="00D2641B" w:rsidRPr="00921A82" w:rsidRDefault="00BE6C35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- </w:t>
      </w:r>
      <w:r w:rsidR="00D2641B" w:rsidRPr="00921A82">
        <w:rPr>
          <w:rFonts w:ascii="Times New Roman" w:hAnsi="Times New Roman" w:cs="Times New Roman"/>
          <w:sz w:val="24"/>
          <w:szCs w:val="24"/>
        </w:rPr>
        <w:t>подачи претендентами (кандидатами) заявлений о снятии своих кандидатур;</w:t>
      </w:r>
    </w:p>
    <w:p w:rsidR="00D2641B" w:rsidRPr="00921A82" w:rsidRDefault="00BE6C35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A82">
        <w:rPr>
          <w:rFonts w:ascii="Times New Roman" w:hAnsi="Times New Roman" w:cs="Times New Roman"/>
          <w:sz w:val="24"/>
          <w:szCs w:val="24"/>
        </w:rPr>
        <w:t xml:space="preserve">- </w:t>
      </w:r>
      <w:r w:rsidR="00D2641B" w:rsidRPr="00921A82">
        <w:rPr>
          <w:rFonts w:ascii="Times New Roman" w:hAnsi="Times New Roman" w:cs="Times New Roman"/>
          <w:sz w:val="24"/>
          <w:szCs w:val="24"/>
        </w:rPr>
        <w:t>неявки претендентов на заседание конкурсной комиссии.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.8</w:t>
      </w:r>
      <w:r w:rsidR="00BE6C35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Результаты голосования, решение конкурсной комиссии оформляются протоколом, который подписывают председатель, секретарь и все члены комиссии, принимавшие участие в голосовании.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.9</w:t>
      </w:r>
      <w:r w:rsidR="0054712F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Протокол конкурсной комиссии с результатами конкурса направляется в  представительный орган муниципального образования не позднее трехдневного срока со дня его подписания.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41B" w:rsidRPr="00921A82">
        <w:rPr>
          <w:rFonts w:ascii="Times New Roman" w:hAnsi="Times New Roman" w:cs="Times New Roman"/>
          <w:sz w:val="24"/>
          <w:szCs w:val="24"/>
        </w:rPr>
        <w:t>.10</w:t>
      </w:r>
      <w:r w:rsidR="0054712F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Каждому претенденту сообщается о результатах конкурса в письменной форме в течение трех дней со дня подписания протокола конкурсной комиссии.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Par213"/>
      <w:bookmarkEnd w:id="24"/>
      <w:r>
        <w:rPr>
          <w:rFonts w:ascii="Times New Roman" w:hAnsi="Times New Roman" w:cs="Times New Roman"/>
          <w:b/>
          <w:sz w:val="24"/>
          <w:szCs w:val="24"/>
        </w:rPr>
        <w:t>7</w:t>
      </w:r>
      <w:r w:rsidR="00D2641B" w:rsidRPr="00921A82">
        <w:rPr>
          <w:rFonts w:ascii="Times New Roman" w:hAnsi="Times New Roman" w:cs="Times New Roman"/>
          <w:b/>
          <w:sz w:val="24"/>
          <w:szCs w:val="24"/>
        </w:rPr>
        <w:t xml:space="preserve">. Избрание на должность главы </w:t>
      </w:r>
      <w:r w:rsidR="003B5CF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2641B" w:rsidRPr="00921A8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FC5739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641B" w:rsidRPr="00921A82">
        <w:rPr>
          <w:rFonts w:ascii="Times New Roman" w:hAnsi="Times New Roman" w:cs="Times New Roman"/>
          <w:sz w:val="24"/>
          <w:szCs w:val="24"/>
        </w:rPr>
        <w:t>.1</w:t>
      </w:r>
      <w:r w:rsidR="0054712F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Представительный орган муниципального </w:t>
      </w:r>
      <w:r w:rsidR="003B5CF7">
        <w:rPr>
          <w:rFonts w:ascii="Times New Roman" w:hAnsi="Times New Roman" w:cs="Times New Roman"/>
          <w:sz w:val="24"/>
          <w:szCs w:val="24"/>
        </w:rPr>
        <w:t>образования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проводит заседание для принятия решения об избрании главы</w:t>
      </w:r>
      <w:r w:rsidR="003B5CF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B5CF7">
        <w:rPr>
          <w:rFonts w:ascii="Times New Roman" w:hAnsi="Times New Roman" w:cs="Times New Roman"/>
          <w:sz w:val="24"/>
          <w:szCs w:val="24"/>
        </w:rPr>
        <w:t>образования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из числа кандидатов, </w:t>
      </w:r>
      <w:bookmarkStart w:id="25" w:name="OLE_LINK64"/>
      <w:bookmarkStart w:id="26" w:name="OLE_LINK65"/>
      <w:bookmarkStart w:id="27" w:name="OLE_LINK66"/>
      <w:r w:rsidR="00D2641B" w:rsidRPr="00921A82">
        <w:rPr>
          <w:rFonts w:ascii="Times New Roman" w:hAnsi="Times New Roman" w:cs="Times New Roman"/>
          <w:sz w:val="24"/>
          <w:szCs w:val="24"/>
        </w:rPr>
        <w:t>представленных конкурсной комиссией по результатам конкурса</w:t>
      </w:r>
      <w:bookmarkEnd w:id="25"/>
      <w:bookmarkEnd w:id="26"/>
      <w:bookmarkEnd w:id="27"/>
      <w:r w:rsidR="00D2641B" w:rsidRPr="00921A82">
        <w:rPr>
          <w:rFonts w:ascii="Times New Roman" w:hAnsi="Times New Roman" w:cs="Times New Roman"/>
          <w:sz w:val="24"/>
          <w:szCs w:val="24"/>
        </w:rPr>
        <w:t>.</w:t>
      </w:r>
    </w:p>
    <w:p w:rsidR="00D2641B" w:rsidRPr="00921A82" w:rsidRDefault="00ED3BC9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641B" w:rsidRPr="00921A82">
        <w:rPr>
          <w:rFonts w:ascii="Times New Roman" w:hAnsi="Times New Roman" w:cs="Times New Roman"/>
          <w:sz w:val="24"/>
          <w:szCs w:val="24"/>
        </w:rPr>
        <w:t>.2</w:t>
      </w:r>
      <w:r w:rsidR="00C207DA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Решение принимается открытым голосованием простым больши</w:t>
      </w:r>
      <w:r>
        <w:rPr>
          <w:rFonts w:ascii="Times New Roman" w:hAnsi="Times New Roman" w:cs="Times New Roman"/>
          <w:sz w:val="24"/>
          <w:szCs w:val="24"/>
        </w:rPr>
        <w:t>нством голосов от присутствующих депутатов Совета</w:t>
      </w:r>
      <w:r w:rsidR="00251878"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FC5739">
        <w:rPr>
          <w:rFonts w:ascii="Times New Roman" w:hAnsi="Times New Roman" w:cs="Times New Roman"/>
          <w:sz w:val="24"/>
          <w:szCs w:val="24"/>
        </w:rPr>
        <w:t>Октябрьского</w:t>
      </w:r>
      <w:r w:rsidR="003B5C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51878" w:rsidRPr="00921A82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251878" w:rsidRPr="00921A8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41B" w:rsidRPr="00FC5739" w:rsidRDefault="007109D3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641B" w:rsidRPr="00921A82">
        <w:rPr>
          <w:rFonts w:ascii="Times New Roman" w:hAnsi="Times New Roman" w:cs="Times New Roman"/>
          <w:sz w:val="24"/>
          <w:szCs w:val="24"/>
        </w:rPr>
        <w:t>.3</w:t>
      </w:r>
      <w:r w:rsidR="00C207DA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Решение представительного органа муниципального </w:t>
      </w:r>
      <w:r w:rsidR="003B5CF7">
        <w:rPr>
          <w:rFonts w:ascii="Times New Roman" w:hAnsi="Times New Roman" w:cs="Times New Roman"/>
          <w:sz w:val="24"/>
          <w:szCs w:val="24"/>
        </w:rPr>
        <w:t>образования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об избрании кандидата на должность главы </w:t>
      </w:r>
      <w:r w:rsidR="003B5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B5CF7">
        <w:rPr>
          <w:rFonts w:ascii="Times New Roman" w:hAnsi="Times New Roman" w:cs="Times New Roman"/>
          <w:sz w:val="24"/>
          <w:szCs w:val="24"/>
        </w:rPr>
        <w:t>образования</w:t>
      </w:r>
      <w:r w:rsidR="00D2641B" w:rsidRPr="00921A82">
        <w:rPr>
          <w:rFonts w:ascii="Times New Roman" w:hAnsi="Times New Roman" w:cs="Times New Roman"/>
          <w:sz w:val="24"/>
          <w:szCs w:val="24"/>
        </w:rPr>
        <w:t xml:space="preserve"> </w:t>
      </w:r>
      <w:r w:rsidR="00D2641B" w:rsidRPr="00FC5739">
        <w:rPr>
          <w:rFonts w:ascii="Times New Roman" w:hAnsi="Times New Roman" w:cs="Times New Roman"/>
          <w:sz w:val="24"/>
          <w:szCs w:val="24"/>
        </w:rPr>
        <w:t xml:space="preserve">публикуется </w:t>
      </w:r>
      <w:r w:rsidR="001420BF" w:rsidRPr="00FC5739">
        <w:rPr>
          <w:rFonts w:ascii="Times New Roman" w:hAnsi="Times New Roman" w:cs="Times New Roman"/>
          <w:sz w:val="24"/>
          <w:szCs w:val="24"/>
        </w:rPr>
        <w:t>в районной газете «Призыв»</w:t>
      </w:r>
      <w:r w:rsidR="00D2641B" w:rsidRPr="00FC5739">
        <w:rPr>
          <w:rFonts w:ascii="Times New Roman" w:hAnsi="Times New Roman" w:cs="Times New Roman"/>
          <w:sz w:val="24"/>
          <w:szCs w:val="24"/>
        </w:rPr>
        <w:t xml:space="preserve"> в пятидневный срок со дня его принятия.</w:t>
      </w:r>
    </w:p>
    <w:p w:rsidR="00D2641B" w:rsidRPr="00921A82" w:rsidRDefault="007109D3" w:rsidP="00D2641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" w:name="Par220"/>
      <w:bookmarkEnd w:id="28"/>
      <w:r>
        <w:rPr>
          <w:rFonts w:ascii="Times New Roman" w:hAnsi="Times New Roman" w:cs="Times New Roman"/>
          <w:b/>
          <w:sz w:val="24"/>
          <w:szCs w:val="24"/>
        </w:rPr>
        <w:t>8</w:t>
      </w:r>
      <w:r w:rsidR="00D2641B" w:rsidRPr="00921A8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2641B" w:rsidRPr="00921A82" w:rsidRDefault="007109D3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80E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>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D2641B" w:rsidRPr="00921A8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2641B" w:rsidRPr="00921A82">
        <w:rPr>
          <w:rFonts w:ascii="Times New Roman" w:hAnsi="Times New Roman" w:cs="Times New Roman"/>
          <w:sz w:val="24"/>
          <w:szCs w:val="24"/>
        </w:rPr>
        <w:t>язи и др.), претенденты производят за счет собственных средств.</w:t>
      </w:r>
    </w:p>
    <w:p w:rsidR="00D2641B" w:rsidRPr="00921A82" w:rsidRDefault="007109D3" w:rsidP="00D264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80E" w:rsidRPr="00921A82">
        <w:rPr>
          <w:rFonts w:ascii="Times New Roman" w:hAnsi="Times New Roman" w:cs="Times New Roman"/>
          <w:sz w:val="24"/>
          <w:szCs w:val="24"/>
        </w:rPr>
        <w:t>.</w:t>
      </w:r>
      <w:r w:rsidR="00D2641B" w:rsidRPr="00921A82">
        <w:rPr>
          <w:rFonts w:ascii="Times New Roman" w:hAnsi="Times New Roman" w:cs="Times New Roman"/>
          <w:sz w:val="24"/>
          <w:szCs w:val="24"/>
        </w:rPr>
        <w:t>2. Материалы конкурсной комиссии, сформированные в дело, хранятся в представительном органе муниципального образования в течение двух с половиной лет.</w:t>
      </w:r>
    </w:p>
    <w:p w:rsidR="00D2641B" w:rsidRPr="0086480E" w:rsidRDefault="00D2641B" w:rsidP="00D2641B">
      <w:pPr>
        <w:widowControl w:val="0"/>
        <w:autoSpaceDE w:val="0"/>
        <w:autoSpaceDN w:val="0"/>
        <w:adjustRightInd w:val="0"/>
        <w:ind w:left="3261"/>
        <w:jc w:val="right"/>
        <w:outlineLvl w:val="1"/>
        <w:rPr>
          <w:rFonts w:ascii="Times New Roman" w:hAnsi="Times New Roman" w:cs="Times New Roman"/>
        </w:rPr>
      </w:pPr>
      <w:r w:rsidRPr="00921A82">
        <w:rPr>
          <w:rFonts w:ascii="Times New Roman" w:hAnsi="Times New Roman" w:cs="Times New Roman"/>
          <w:sz w:val="24"/>
          <w:szCs w:val="24"/>
        </w:rPr>
        <w:br w:type="page"/>
      </w:r>
      <w:r w:rsidRPr="0086480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02F63" w:rsidRDefault="00D2641B" w:rsidP="00D2641B">
      <w:pPr>
        <w:pStyle w:val="ConsPlusNonformat"/>
        <w:ind w:left="4820"/>
      </w:pPr>
      <w:r w:rsidRPr="0095699B">
        <w:t xml:space="preserve">                                     </w:t>
      </w:r>
    </w:p>
    <w:p w:rsidR="003B5CF7" w:rsidRDefault="00D2641B" w:rsidP="0048678C">
      <w:pPr>
        <w:pStyle w:val="ConsPlusNonformat"/>
        <w:ind w:left="4820"/>
        <w:jc w:val="right"/>
      </w:pPr>
      <w:r w:rsidRPr="0095699B">
        <w:t xml:space="preserve">В конкурсную комиссию по проведению конкурса по отбору кандидатур на должность главы </w:t>
      </w:r>
      <w:r w:rsidR="003B5CF7">
        <w:t>администрации</w:t>
      </w:r>
    </w:p>
    <w:p w:rsidR="004075E8" w:rsidRDefault="00543360" w:rsidP="0048678C">
      <w:pPr>
        <w:pStyle w:val="ConsPlusNonformat"/>
        <w:ind w:left="4820"/>
        <w:jc w:val="right"/>
      </w:pPr>
      <w:r>
        <w:t xml:space="preserve">Октябрьского </w:t>
      </w:r>
      <w:r w:rsidR="004075E8">
        <w:t>муниципального образования</w:t>
      </w:r>
    </w:p>
    <w:p w:rsidR="00D2641B" w:rsidRPr="0095699B" w:rsidRDefault="0048678C" w:rsidP="0048678C">
      <w:pPr>
        <w:pStyle w:val="ConsPlusNonformat"/>
        <w:ind w:left="4820"/>
        <w:jc w:val="right"/>
      </w:pPr>
      <w:r>
        <w:t xml:space="preserve"> Лысогорского </w:t>
      </w:r>
      <w:r w:rsidR="00D2641B" w:rsidRPr="0095699B">
        <w:t>муниципального</w:t>
      </w:r>
      <w:r>
        <w:t xml:space="preserve"> района</w:t>
      </w:r>
      <w:r w:rsidR="00D2641B" w:rsidRPr="0095699B">
        <w:t xml:space="preserve">  </w:t>
      </w:r>
    </w:p>
    <w:p w:rsidR="0048678C" w:rsidRDefault="00D2641B" w:rsidP="0048678C">
      <w:pPr>
        <w:pStyle w:val="ConsPlusNonformat"/>
        <w:ind w:left="4820"/>
        <w:jc w:val="right"/>
      </w:pPr>
      <w:r w:rsidRPr="0095699B">
        <w:t xml:space="preserve">                                        </w:t>
      </w:r>
    </w:p>
    <w:p w:rsidR="00D2641B" w:rsidRPr="0095699B" w:rsidRDefault="00D2641B" w:rsidP="0048678C">
      <w:pPr>
        <w:pStyle w:val="ConsPlusNonformat"/>
        <w:ind w:left="4820"/>
        <w:jc w:val="right"/>
      </w:pPr>
      <w:r w:rsidRPr="0095699B">
        <w:t>от ________________________________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         фамилия, имя, отчество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__________________________________,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год рождения _____________________,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зарегистрированног</w:t>
      </w:r>
      <w:proofErr w:type="gramStart"/>
      <w:r w:rsidRPr="0095699B">
        <w:t>о(</w:t>
      </w:r>
      <w:proofErr w:type="gramEnd"/>
      <w:r w:rsidRPr="0095699B">
        <w:t>ой) по адресу: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__________________________________,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проживающег</w:t>
      </w:r>
      <w:proofErr w:type="gramStart"/>
      <w:r w:rsidRPr="0095699B">
        <w:t>о(</w:t>
      </w:r>
      <w:proofErr w:type="gramEnd"/>
      <w:r w:rsidRPr="0095699B">
        <w:t>ей) по адресу: _______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__________________________________,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паспорт ___________________________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__________________________________,</w:t>
      </w:r>
    </w:p>
    <w:p w:rsidR="00D2641B" w:rsidRPr="0095699B" w:rsidRDefault="00D2641B" w:rsidP="0048678C">
      <w:pPr>
        <w:pStyle w:val="ConsPlusNonformat"/>
        <w:jc w:val="right"/>
      </w:pPr>
      <w:r w:rsidRPr="0095699B">
        <w:t xml:space="preserve">                                        телефон ___________________________</w:t>
      </w:r>
    </w:p>
    <w:p w:rsidR="00D2641B" w:rsidRPr="0095699B" w:rsidRDefault="00D2641B" w:rsidP="00D2641B">
      <w:pPr>
        <w:pStyle w:val="ConsPlusNonformat"/>
      </w:pPr>
    </w:p>
    <w:p w:rsidR="00D2641B" w:rsidRPr="0095699B" w:rsidRDefault="00D2641B" w:rsidP="00067EF3">
      <w:pPr>
        <w:pStyle w:val="ConsPlusNonformat"/>
        <w:jc w:val="center"/>
      </w:pPr>
      <w:r w:rsidRPr="0095699B">
        <w:t>Заявление</w:t>
      </w:r>
    </w:p>
    <w:p w:rsidR="00D2641B" w:rsidRPr="0095699B" w:rsidRDefault="00D2641B" w:rsidP="00D2641B">
      <w:pPr>
        <w:pStyle w:val="ConsPlusNonformat"/>
        <w:jc w:val="both"/>
      </w:pPr>
    </w:p>
    <w:p w:rsidR="00D2641B" w:rsidRDefault="00D2641B" w:rsidP="00D2641B">
      <w:pPr>
        <w:pStyle w:val="ConsPlusNonformat"/>
        <w:ind w:firstLine="426"/>
        <w:jc w:val="both"/>
      </w:pPr>
      <w:r w:rsidRPr="0095699B">
        <w:t>Прошу  допустить к участию в конкурсе по отбору кандидатур на должность главы</w:t>
      </w:r>
      <w:r w:rsidR="004075E8">
        <w:t xml:space="preserve"> администрации </w:t>
      </w:r>
      <w:r w:rsidR="00656264">
        <w:t>_______________________</w:t>
      </w:r>
      <w:r w:rsidR="004075E8">
        <w:t xml:space="preserve"> муниципального образования</w:t>
      </w:r>
      <w:r w:rsidRPr="0095699B">
        <w:t xml:space="preserve"> </w:t>
      </w:r>
      <w:r w:rsidR="007941D0">
        <w:t xml:space="preserve">Лысогорского </w:t>
      </w:r>
      <w:r w:rsidRPr="0095699B">
        <w:t xml:space="preserve">муниципального </w:t>
      </w:r>
      <w:r w:rsidR="009D4C7C">
        <w:t>района</w:t>
      </w:r>
      <w:r w:rsidRPr="0095699B">
        <w:t>.</w:t>
      </w:r>
    </w:p>
    <w:p w:rsidR="00656264" w:rsidRPr="0095699B" w:rsidRDefault="00656264" w:rsidP="00D2641B">
      <w:pPr>
        <w:pStyle w:val="ConsPlusNonformat"/>
        <w:ind w:firstLine="426"/>
        <w:jc w:val="both"/>
      </w:pPr>
    </w:p>
    <w:p w:rsidR="00D2641B" w:rsidRPr="0095699B" w:rsidRDefault="00D2641B" w:rsidP="00D2641B">
      <w:pPr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 w:rsidRPr="0095699B">
        <w:rPr>
          <w:rFonts w:ascii="Courier New" w:hAnsi="Courier New" w:cs="Courier New"/>
          <w:sz w:val="20"/>
          <w:szCs w:val="20"/>
        </w:rPr>
        <w:t>Сообщаю следующие сведения  о  судимости</w:t>
      </w:r>
      <w:hyperlink r:id="rId6" w:history="1">
        <w:r w:rsidRPr="0095699B">
          <w:rPr>
            <w:rStyle w:val="a6"/>
            <w:rFonts w:ascii="Courier New" w:hAnsi="Courier New" w:cs="Courier New"/>
            <w:sz w:val="20"/>
            <w:szCs w:val="20"/>
          </w:rPr>
          <w:t>&lt;1&gt;</w:t>
        </w:r>
      </w:hyperlink>
      <w:r w:rsidRPr="0095699B">
        <w:rPr>
          <w:rFonts w:ascii="Courier New" w:hAnsi="Courier New" w:cs="Courier New"/>
          <w:sz w:val="20"/>
          <w:szCs w:val="20"/>
        </w:rPr>
        <w:t>_____________________________.</w:t>
      </w:r>
    </w:p>
    <w:p w:rsidR="00D2641B" w:rsidRPr="0095699B" w:rsidRDefault="00D2641B" w:rsidP="00D2641B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95699B">
        <w:rPr>
          <w:rFonts w:ascii="Courier New" w:hAnsi="Courier New" w:cs="Courier New"/>
          <w:sz w:val="20"/>
          <w:szCs w:val="20"/>
        </w:rPr>
        <w:t>Уведомляю, что на момент предоставления документов в конкурсную комиссию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инструментами.</w:t>
      </w:r>
    </w:p>
    <w:p w:rsidR="00D2641B" w:rsidRPr="0095699B" w:rsidRDefault="00D2641B" w:rsidP="00D2641B">
      <w:pPr>
        <w:pStyle w:val="ConsPlusNonformat"/>
        <w:ind w:firstLine="426"/>
        <w:jc w:val="both"/>
      </w:pPr>
      <w:r w:rsidRPr="0095699B">
        <w:t>С проведением  процедуры  оформления допуска к сведениям, составляющим государственную и иную охраняемую законом тайну, согласе</w:t>
      </w:r>
      <w:proofErr w:type="gramStart"/>
      <w:r w:rsidRPr="0095699B">
        <w:t>н(</w:t>
      </w:r>
      <w:proofErr w:type="gramEnd"/>
      <w:r w:rsidRPr="0095699B">
        <w:t>а).</w:t>
      </w:r>
    </w:p>
    <w:p w:rsidR="00D2641B" w:rsidRPr="0095699B" w:rsidRDefault="00D2641B" w:rsidP="00D2641B">
      <w:pPr>
        <w:pStyle w:val="ConsPlusNonformat"/>
        <w:ind w:firstLine="426"/>
        <w:jc w:val="both"/>
      </w:pPr>
      <w:r w:rsidRPr="0095699B">
        <w:t>Обязуюсь прекратить деятельность, несовместимую с замещением должности главы</w:t>
      </w:r>
      <w:r w:rsidR="004075E8">
        <w:t xml:space="preserve"> администрации </w:t>
      </w:r>
      <w:r w:rsidR="00656264">
        <w:t>___________________</w:t>
      </w:r>
      <w:r w:rsidR="004075E8">
        <w:t xml:space="preserve"> муниципального образования</w:t>
      </w:r>
      <w:r w:rsidRPr="0095699B">
        <w:t xml:space="preserve">, в случае </w:t>
      </w:r>
      <w:r w:rsidR="004075E8">
        <w:t>назначения</w:t>
      </w:r>
      <w:r w:rsidRPr="0095699B">
        <w:t xml:space="preserve"> меня </w:t>
      </w:r>
      <w:r w:rsidR="004075E8">
        <w:t xml:space="preserve">на должность </w:t>
      </w:r>
      <w:r w:rsidRPr="0095699B">
        <w:t>глав</w:t>
      </w:r>
      <w:r w:rsidR="004075E8">
        <w:t>ы администрации</w:t>
      </w:r>
      <w:r w:rsidRPr="0095699B">
        <w:t xml:space="preserve"> муниципального </w:t>
      </w:r>
      <w:r w:rsidR="004075E8">
        <w:t>образования</w:t>
      </w:r>
      <w:r w:rsidRPr="0095699B">
        <w:t xml:space="preserve"> представительным органом муниципального образования из числа кандидатов, представленных конкурсной комиссией по результатам конкурса. </w:t>
      </w:r>
    </w:p>
    <w:p w:rsidR="00D2641B" w:rsidRPr="0095699B" w:rsidRDefault="00D2641B" w:rsidP="00D2641B">
      <w:pPr>
        <w:pStyle w:val="ConsPlusNonformat"/>
      </w:pPr>
    </w:p>
    <w:p w:rsidR="00D2641B" w:rsidRPr="0095699B" w:rsidRDefault="00D2641B" w:rsidP="00D2641B">
      <w:pPr>
        <w:pStyle w:val="ConsPlusNonformat"/>
      </w:pPr>
      <w:r w:rsidRPr="0095699B">
        <w:t xml:space="preserve">    </w:t>
      </w:r>
      <w:proofErr w:type="gramStart"/>
      <w:r w:rsidRPr="0095699B">
        <w:t>Приложение (перечень представленных документов:</w:t>
      </w:r>
      <w:proofErr w:type="gramEnd"/>
    </w:p>
    <w:p w:rsidR="00D2641B" w:rsidRPr="0095699B" w:rsidRDefault="00D2641B" w:rsidP="00D2641B">
      <w:pPr>
        <w:pStyle w:val="ConsPlusNonformat"/>
      </w:pPr>
      <w:r w:rsidRPr="0095699B">
        <w:t>1. ______________________________________________________, на _____ листах;</w:t>
      </w:r>
    </w:p>
    <w:p w:rsidR="00D2641B" w:rsidRPr="0095699B" w:rsidRDefault="00D2641B" w:rsidP="00D2641B">
      <w:pPr>
        <w:pStyle w:val="ConsPlusNonformat"/>
      </w:pPr>
      <w:r w:rsidRPr="0095699B">
        <w:t>2. ______________________________________________________, на _____ листах;</w:t>
      </w:r>
    </w:p>
    <w:p w:rsidR="00D2641B" w:rsidRPr="0095699B" w:rsidRDefault="00D2641B" w:rsidP="00D2641B">
      <w:pPr>
        <w:pStyle w:val="ConsPlusNonformat"/>
      </w:pPr>
      <w:r w:rsidRPr="0095699B">
        <w:t>3. ______________________________________________________, на _____ листах;</w:t>
      </w:r>
    </w:p>
    <w:p w:rsidR="00D2641B" w:rsidRPr="0095699B" w:rsidRDefault="00D2641B" w:rsidP="00D2641B">
      <w:pPr>
        <w:pStyle w:val="ConsPlusNonformat"/>
      </w:pPr>
      <w:r w:rsidRPr="0095699B">
        <w:t>4. ______________________________________________________, на _____ листах.</w:t>
      </w:r>
    </w:p>
    <w:p w:rsidR="00D2641B" w:rsidRPr="0095699B" w:rsidRDefault="00D2641B" w:rsidP="00D2641B">
      <w:pPr>
        <w:pStyle w:val="ConsPlusNonformat"/>
      </w:pPr>
    </w:p>
    <w:p w:rsidR="00D2641B" w:rsidRPr="0095699B" w:rsidRDefault="00D2641B" w:rsidP="00D2641B">
      <w:pPr>
        <w:pStyle w:val="ConsPlusNonformat"/>
      </w:pPr>
      <w:r w:rsidRPr="0095699B">
        <w:t>"___" __________________ 20___ г. ___________________</w:t>
      </w:r>
    </w:p>
    <w:p w:rsidR="00D2641B" w:rsidRPr="0095699B" w:rsidRDefault="00D2641B" w:rsidP="00D2641B">
      <w:pPr>
        <w:pStyle w:val="ConsPlusNonformat"/>
      </w:pPr>
      <w:r w:rsidRPr="0095699B">
        <w:t xml:space="preserve">                                       Подпись</w:t>
      </w:r>
    </w:p>
    <w:p w:rsidR="00D2641B" w:rsidRPr="0095699B" w:rsidRDefault="00D2641B" w:rsidP="00D2641B">
      <w:pPr>
        <w:pStyle w:val="ConsPlusNonformat"/>
      </w:pPr>
    </w:p>
    <w:p w:rsidR="00D2641B" w:rsidRPr="0095699B" w:rsidRDefault="00D2641B" w:rsidP="00D2641B">
      <w:pPr>
        <w:pStyle w:val="ConsPlusNonformat"/>
      </w:pPr>
      <w:r w:rsidRPr="0095699B">
        <w:t>Заявление и указанные документы к нему приня</w:t>
      </w:r>
      <w:proofErr w:type="gramStart"/>
      <w:r w:rsidRPr="0095699B">
        <w:t>л(</w:t>
      </w:r>
      <w:proofErr w:type="gramEnd"/>
      <w:r w:rsidRPr="0095699B">
        <w:t>а):</w:t>
      </w:r>
    </w:p>
    <w:p w:rsidR="00D2641B" w:rsidRPr="0095699B" w:rsidRDefault="00D2641B" w:rsidP="00D2641B">
      <w:pPr>
        <w:pStyle w:val="ConsPlusNonformat"/>
      </w:pPr>
      <w:r w:rsidRPr="0095699B">
        <w:t>секретарь конкурсной комиссии _____________________________________________</w:t>
      </w:r>
    </w:p>
    <w:p w:rsidR="00D2641B" w:rsidRPr="0095699B" w:rsidRDefault="00D2641B" w:rsidP="00D2641B">
      <w:pPr>
        <w:pStyle w:val="ConsPlusNonformat"/>
      </w:pPr>
      <w:r w:rsidRPr="0095699B">
        <w:t xml:space="preserve">                                                (ФИО)</w:t>
      </w:r>
    </w:p>
    <w:p w:rsidR="00D2641B" w:rsidRPr="0095699B" w:rsidRDefault="00D2641B" w:rsidP="00D2641B">
      <w:pPr>
        <w:pStyle w:val="ConsPlusNonformat"/>
      </w:pPr>
      <w:r w:rsidRPr="0095699B">
        <w:t>"___" __________________ 20___ г. ___________________</w:t>
      </w:r>
    </w:p>
    <w:p w:rsidR="00D2641B" w:rsidRDefault="00D2641B" w:rsidP="00D2641B">
      <w:pPr>
        <w:pStyle w:val="ConsPlusNonformat"/>
      </w:pPr>
      <w:r w:rsidRPr="0095699B">
        <w:t xml:space="preserve">                                       Подпись</w:t>
      </w:r>
    </w:p>
    <w:p w:rsidR="004075E8" w:rsidRDefault="004075E8" w:rsidP="00D2641B">
      <w:pPr>
        <w:pStyle w:val="ConsPlusNonformat"/>
      </w:pPr>
    </w:p>
    <w:p w:rsidR="004075E8" w:rsidRPr="0095699B" w:rsidRDefault="004075E8" w:rsidP="00D2641B">
      <w:pPr>
        <w:pStyle w:val="ConsPlusNonformat"/>
      </w:pPr>
    </w:p>
    <w:p w:rsidR="00D2641B" w:rsidRPr="0095699B" w:rsidRDefault="0031272B" w:rsidP="00D2641B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hyperlink r:id="rId7" w:history="1">
        <w:r w:rsidR="00D2641B" w:rsidRPr="0095699B">
          <w:rPr>
            <w:rStyle w:val="a6"/>
            <w:rFonts w:ascii="Courier New" w:hAnsi="Courier New" w:cs="Courier New"/>
            <w:sz w:val="20"/>
            <w:szCs w:val="20"/>
          </w:rPr>
          <w:t>&lt;1</w:t>
        </w:r>
        <w:proofErr w:type="gramStart"/>
        <w:r w:rsidR="00D2641B" w:rsidRPr="0095699B">
          <w:rPr>
            <w:rStyle w:val="a6"/>
            <w:rFonts w:ascii="Courier New" w:hAnsi="Courier New" w:cs="Courier New"/>
            <w:sz w:val="20"/>
            <w:szCs w:val="20"/>
          </w:rPr>
          <w:t>&gt;</w:t>
        </w:r>
      </w:hyperlink>
      <w:r w:rsidR="00D2641B" w:rsidRPr="0095699B">
        <w:rPr>
          <w:rFonts w:ascii="Courier New" w:hAnsi="Courier New" w:cs="Courier New"/>
          <w:sz w:val="20"/>
          <w:szCs w:val="20"/>
        </w:rPr>
        <w:t xml:space="preserve"> Е</w:t>
      </w:r>
      <w:proofErr w:type="gramEnd"/>
      <w:r w:rsidR="00D2641B" w:rsidRPr="0095699B">
        <w:rPr>
          <w:rFonts w:ascii="Courier New" w:hAnsi="Courier New" w:cs="Courier New"/>
          <w:sz w:val="20"/>
          <w:szCs w:val="20"/>
        </w:rPr>
        <w:t>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судимости. Если претендент не имеет (не имел) судимости, то в соответствующей строке проставляется прочерк.</w:t>
      </w:r>
    </w:p>
    <w:p w:rsidR="00D2641B" w:rsidRPr="00BA26A8" w:rsidRDefault="00D2641B" w:rsidP="00D2641B">
      <w:pPr>
        <w:widowControl w:val="0"/>
        <w:autoSpaceDE w:val="0"/>
        <w:autoSpaceDN w:val="0"/>
        <w:adjustRightInd w:val="0"/>
        <w:ind w:left="3261"/>
        <w:jc w:val="right"/>
        <w:outlineLvl w:val="1"/>
        <w:rPr>
          <w:rFonts w:ascii="Times New Roman" w:hAnsi="Times New Roman" w:cs="Times New Roman"/>
        </w:rPr>
      </w:pPr>
      <w:r w:rsidRPr="0095699B">
        <w:br w:type="page"/>
      </w:r>
      <w:r w:rsidRPr="00BA26A8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2641B" w:rsidRPr="0095699B" w:rsidRDefault="00D2641B" w:rsidP="00D2641B">
      <w:pPr>
        <w:widowControl w:val="0"/>
        <w:autoSpaceDE w:val="0"/>
        <w:autoSpaceDN w:val="0"/>
        <w:adjustRightInd w:val="0"/>
        <w:ind w:left="3261" w:firstLine="540"/>
        <w:jc w:val="both"/>
      </w:pPr>
    </w:p>
    <w:p w:rsidR="004075E8" w:rsidRDefault="00D2641B" w:rsidP="00574BBA">
      <w:pPr>
        <w:pStyle w:val="ConsPlusNonformat"/>
        <w:ind w:left="3119"/>
        <w:jc w:val="right"/>
      </w:pPr>
      <w:r w:rsidRPr="0095699B">
        <w:t>В конкурсную комиссию по проведению конкурса по отбору кандидатур на должность главы</w:t>
      </w:r>
      <w:r w:rsidR="004075E8">
        <w:t xml:space="preserve"> администрации </w:t>
      </w:r>
    </w:p>
    <w:p w:rsidR="00DB48E7" w:rsidRDefault="000A424C" w:rsidP="00574BBA">
      <w:pPr>
        <w:pStyle w:val="ConsPlusNonformat"/>
        <w:ind w:left="3119"/>
        <w:jc w:val="right"/>
      </w:pPr>
      <w:r>
        <w:t xml:space="preserve">Октябрьского </w:t>
      </w:r>
      <w:r w:rsidR="00D2641B" w:rsidRPr="0095699B">
        <w:t xml:space="preserve"> муниципального </w:t>
      </w:r>
      <w:r w:rsidR="004075E8">
        <w:t>образования</w:t>
      </w:r>
      <w:r w:rsidR="00D2641B" w:rsidRPr="0095699B">
        <w:t xml:space="preserve">  </w:t>
      </w:r>
      <w:r w:rsidR="00DB48E7">
        <w:t xml:space="preserve"> </w:t>
      </w:r>
    </w:p>
    <w:p w:rsidR="00D2641B" w:rsidRDefault="00DB48E7" w:rsidP="00574BBA">
      <w:pPr>
        <w:pStyle w:val="ConsPlusNonformat"/>
        <w:ind w:left="3119"/>
        <w:jc w:val="right"/>
      </w:pPr>
      <w:r>
        <w:t xml:space="preserve">(далее </w:t>
      </w:r>
      <w:r w:rsidR="00D2641B" w:rsidRPr="0095699B">
        <w:t>комиссия)</w:t>
      </w:r>
    </w:p>
    <w:p w:rsidR="0048678C" w:rsidRPr="0095699B" w:rsidRDefault="0048678C" w:rsidP="00574BBA">
      <w:pPr>
        <w:pStyle w:val="ConsPlusNonformat"/>
        <w:ind w:left="3119"/>
        <w:jc w:val="right"/>
      </w:pP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от ______________________________________________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________________________________________________,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проживающег</w:t>
      </w:r>
      <w:proofErr w:type="gramStart"/>
      <w:r w:rsidRPr="0095699B">
        <w:t>о(</w:t>
      </w:r>
      <w:proofErr w:type="gramEnd"/>
      <w:r w:rsidRPr="0095699B">
        <w:t>ей) по адресу:______________________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_________________________________________________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________________________________________________,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документ, удостоверяющий личность: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___________________ серия _________ N __________,</w:t>
      </w:r>
    </w:p>
    <w:p w:rsidR="00D2641B" w:rsidRPr="0095699B" w:rsidRDefault="00D2641B" w:rsidP="00574BBA">
      <w:pPr>
        <w:pStyle w:val="ConsPlusNonformat"/>
        <w:jc w:val="right"/>
      </w:pPr>
      <w:r w:rsidRPr="0095699B">
        <w:t xml:space="preserve">                          когда, кем </w:t>
      </w:r>
      <w:proofErr w:type="gramStart"/>
      <w:r w:rsidRPr="0095699B">
        <w:t>выдан</w:t>
      </w:r>
      <w:proofErr w:type="gramEnd"/>
      <w:r w:rsidRPr="0095699B">
        <w:t xml:space="preserve"> ________________________________</w:t>
      </w:r>
    </w:p>
    <w:p w:rsidR="00D2641B" w:rsidRDefault="00D2641B" w:rsidP="00574BBA">
      <w:pPr>
        <w:pStyle w:val="ConsPlusNonformat"/>
        <w:jc w:val="right"/>
      </w:pPr>
      <w:r w:rsidRPr="0095699B">
        <w:t xml:space="preserve">                          _________________________________________________</w:t>
      </w:r>
    </w:p>
    <w:p w:rsidR="00574BBA" w:rsidRPr="0095699B" w:rsidRDefault="00574BBA" w:rsidP="00574BBA">
      <w:pPr>
        <w:pStyle w:val="ConsPlusNonformat"/>
        <w:jc w:val="right"/>
      </w:pPr>
    </w:p>
    <w:p w:rsidR="00D2641B" w:rsidRPr="0095699B" w:rsidRDefault="00D2641B" w:rsidP="00574BBA">
      <w:pPr>
        <w:pStyle w:val="ConsPlusNonformat"/>
        <w:jc w:val="right"/>
      </w:pPr>
    </w:p>
    <w:p w:rsidR="00D2641B" w:rsidRPr="0095699B" w:rsidRDefault="00D2641B" w:rsidP="00574BBA">
      <w:pPr>
        <w:pStyle w:val="ConsPlusNonformat"/>
        <w:ind w:right="284"/>
        <w:jc w:val="center"/>
      </w:pPr>
      <w:r w:rsidRPr="0095699B">
        <w:t>Согласие на обработку персональных данных</w:t>
      </w:r>
    </w:p>
    <w:p w:rsidR="00D2641B" w:rsidRDefault="00D2641B" w:rsidP="00D2641B">
      <w:pPr>
        <w:pStyle w:val="ConsPlusNonformat"/>
        <w:ind w:right="284"/>
        <w:jc w:val="both"/>
      </w:pPr>
    </w:p>
    <w:p w:rsidR="00574BBA" w:rsidRPr="0095699B" w:rsidRDefault="00574BBA" w:rsidP="00D2641B">
      <w:pPr>
        <w:pStyle w:val="ConsPlusNonformat"/>
        <w:ind w:right="284"/>
        <w:jc w:val="both"/>
      </w:pPr>
    </w:p>
    <w:p w:rsidR="00D2641B" w:rsidRPr="0095699B" w:rsidRDefault="00D2641B" w:rsidP="00D2641B">
      <w:pPr>
        <w:pStyle w:val="ConsPlusNonformat"/>
        <w:ind w:right="284"/>
        <w:jc w:val="both"/>
      </w:pPr>
      <w:r w:rsidRPr="0095699B">
        <w:t xml:space="preserve">    </w:t>
      </w:r>
      <w:proofErr w:type="gramStart"/>
      <w:r w:rsidRPr="0095699B">
        <w:t xml:space="preserve">Даю согласие на обработку представительным органом муниципального образования и комиссией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по отбору кандидатур на должность главы </w:t>
      </w:r>
      <w:r w:rsidR="004075E8">
        <w:t>администрации ________</w:t>
      </w:r>
      <w:r w:rsidR="00656264">
        <w:t>______</w:t>
      </w:r>
      <w:r w:rsidR="004075E8">
        <w:t xml:space="preserve">______ </w:t>
      </w:r>
      <w:r w:rsidRPr="0095699B">
        <w:t>муниципального</w:t>
      </w:r>
      <w:proofErr w:type="gramEnd"/>
      <w:r w:rsidRPr="0095699B">
        <w:t xml:space="preserve"> </w:t>
      </w:r>
      <w:r w:rsidR="004075E8">
        <w:t>образования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Согласие дано на обработку следующих персональных данных: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фамилия, имя, отчество;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должность и место работы;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дата рождения;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место рождения;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домашний адрес;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</w:t>
      </w:r>
      <w:proofErr w:type="gramStart"/>
      <w:r w:rsidRPr="0095699B">
        <w:t>-  сведения   об  образовании  (с  указанием  года  окончания  учебного</w:t>
      </w:r>
      <w:proofErr w:type="gramEnd"/>
    </w:p>
    <w:p w:rsidR="00D2641B" w:rsidRPr="0095699B" w:rsidRDefault="00D2641B" w:rsidP="00D2641B">
      <w:pPr>
        <w:pStyle w:val="ConsPlusNonformat"/>
        <w:jc w:val="both"/>
      </w:pPr>
      <w:r w:rsidRPr="0095699B">
        <w:t>заведения, наименования учебного заведения, специальности по диплому);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ученая степень, ученое звание;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сведения о трудовой деятельности;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- сведения о семейном положении;</w:t>
      </w:r>
    </w:p>
    <w:p w:rsidR="00D2641B" w:rsidRPr="0095699B" w:rsidRDefault="00D2641B" w:rsidP="00D2641B">
      <w:pPr>
        <w:pStyle w:val="ConsPlusNonformat"/>
        <w:jc w:val="both"/>
      </w:pPr>
      <w:r w:rsidRPr="0095699B">
        <w:t xml:space="preserve">    </w:t>
      </w:r>
      <w:proofErr w:type="gramStart"/>
      <w:r w:rsidRPr="0095699B">
        <w:t>-  сведения  о  наградах  (поощрениях)  и  званиях  (с указанием даты и</w:t>
      </w:r>
      <w:proofErr w:type="gramEnd"/>
    </w:p>
    <w:p w:rsidR="00D2641B" w:rsidRPr="0095699B" w:rsidRDefault="00D2641B" w:rsidP="00D2641B">
      <w:pPr>
        <w:pStyle w:val="ConsPlusNonformat"/>
        <w:ind w:right="284" w:firstLine="426"/>
        <w:jc w:val="both"/>
      </w:pPr>
      <w:r w:rsidRPr="0095699B">
        <w:t>номера документа, подтверждающего награждение (поощрение));</w:t>
      </w:r>
    </w:p>
    <w:p w:rsidR="00D2641B" w:rsidRPr="0095699B" w:rsidRDefault="00D2641B" w:rsidP="00D2641B">
      <w:pPr>
        <w:pStyle w:val="ConsPlusNonformat"/>
        <w:ind w:right="284" w:firstLine="426"/>
        <w:jc w:val="both"/>
      </w:pPr>
      <w:r w:rsidRPr="0095699B">
        <w:t>- сведения о судимости;</w:t>
      </w:r>
    </w:p>
    <w:p w:rsidR="00D2641B" w:rsidRPr="0095699B" w:rsidRDefault="00D2641B" w:rsidP="00D2641B">
      <w:pPr>
        <w:pStyle w:val="ConsPlusNonformat"/>
        <w:ind w:right="284" w:firstLine="426"/>
        <w:jc w:val="both"/>
      </w:pPr>
      <w:r w:rsidRPr="0095699B">
        <w:t>- _________________________(ПОДЛЕЖИТ ЗАПОЛНЕНИЮ при наличии иных персональных данных).</w:t>
      </w:r>
    </w:p>
    <w:p w:rsidR="00D2641B" w:rsidRPr="0095699B" w:rsidRDefault="00D2641B" w:rsidP="00D2641B">
      <w:pPr>
        <w:pStyle w:val="ConsPlusNonformat"/>
        <w:ind w:right="284"/>
        <w:jc w:val="both"/>
      </w:pPr>
      <w:r w:rsidRPr="0095699B">
        <w:t xml:space="preserve">    Действия с моими персональным данными при подготовке документов для проведения конкурса по отбору кандидатур на должность главы </w:t>
      </w:r>
      <w:r w:rsidR="004075E8">
        <w:t xml:space="preserve">администрации </w:t>
      </w:r>
      <w:r w:rsidRPr="0095699B">
        <w:t xml:space="preserve">муниципального </w:t>
      </w:r>
      <w:r w:rsidR="004075E8">
        <w:t>образования</w:t>
      </w:r>
      <w:r w:rsidRPr="0095699B">
        <w:t xml:space="preserve"> включают в себя сбор персональных данных, их накопление, систематизацию и уточнени</w:t>
      </w:r>
      <w:proofErr w:type="gramStart"/>
      <w:r w:rsidRPr="0095699B">
        <w:t>е(</w:t>
      </w:r>
      <w:proofErr w:type="gramEnd"/>
      <w:r w:rsidRPr="0095699B">
        <w:t>обновление, изменение), обезличивание и передачу (распространение) сторонним организациям.</w:t>
      </w:r>
    </w:p>
    <w:p w:rsidR="00D2641B" w:rsidRPr="0095699B" w:rsidRDefault="00D2641B" w:rsidP="00D2641B">
      <w:pPr>
        <w:pStyle w:val="ConsPlusNonformat"/>
        <w:ind w:right="284"/>
        <w:jc w:val="both"/>
      </w:pPr>
      <w:r w:rsidRPr="0095699B">
        <w:t xml:space="preserve">    Настоящее согласие действует </w:t>
      </w:r>
      <w:proofErr w:type="gramStart"/>
      <w:r w:rsidRPr="0095699B">
        <w:t>с даты</w:t>
      </w:r>
      <w:proofErr w:type="gramEnd"/>
      <w:r w:rsidRPr="0095699B">
        <w:t xml:space="preserve"> его представления в комиссию до даты его отзыва. Отзыв настоящего  согласия осуществляется в письменной форме путем подачи письменного заявления в представительный орган муниципального образования и (или) в комиссию.</w:t>
      </w:r>
    </w:p>
    <w:p w:rsidR="00D2641B" w:rsidRDefault="00D2641B" w:rsidP="00D2641B">
      <w:pPr>
        <w:pStyle w:val="ConsPlusNonformat"/>
      </w:pPr>
    </w:p>
    <w:p w:rsidR="00574BBA" w:rsidRPr="0095699B" w:rsidRDefault="00574BBA" w:rsidP="00D2641B">
      <w:pPr>
        <w:pStyle w:val="ConsPlusNonformat"/>
      </w:pPr>
    </w:p>
    <w:p w:rsidR="00D2641B" w:rsidRPr="0095699B" w:rsidRDefault="00D2641B" w:rsidP="00D2641B">
      <w:pPr>
        <w:pStyle w:val="ConsPlusNonformat"/>
      </w:pPr>
      <w:r w:rsidRPr="0095699B">
        <w:t xml:space="preserve">"___" __________________ 20___ г.       </w:t>
      </w:r>
      <w:r w:rsidR="00574BBA">
        <w:t xml:space="preserve">                      </w:t>
      </w:r>
      <w:r w:rsidRPr="0095699B">
        <w:t xml:space="preserve">    ______________</w:t>
      </w:r>
      <w:r w:rsidR="009D4C7C">
        <w:t>___________</w:t>
      </w:r>
      <w:r w:rsidRPr="0095699B">
        <w:t>_____</w:t>
      </w:r>
    </w:p>
    <w:p w:rsidR="00DE3962" w:rsidRDefault="00DE3962" w:rsidP="00DE39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E3962" w:rsidSect="00431B82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3EB9"/>
    <w:multiLevelType w:val="hybridMultilevel"/>
    <w:tmpl w:val="87E872D2"/>
    <w:lvl w:ilvl="0" w:tplc="8B9C4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C700E"/>
    <w:multiLevelType w:val="multilevel"/>
    <w:tmpl w:val="F7DE8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A866FF"/>
    <w:multiLevelType w:val="hybridMultilevel"/>
    <w:tmpl w:val="C6D219A8"/>
    <w:lvl w:ilvl="0" w:tplc="FEEA0E6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366"/>
    <w:rsid w:val="000016E0"/>
    <w:rsid w:val="00007292"/>
    <w:rsid w:val="000127D0"/>
    <w:rsid w:val="00017C5B"/>
    <w:rsid w:val="00025124"/>
    <w:rsid w:val="00025655"/>
    <w:rsid w:val="00026FE9"/>
    <w:rsid w:val="00040152"/>
    <w:rsid w:val="00040879"/>
    <w:rsid w:val="00044E6F"/>
    <w:rsid w:val="00050AB0"/>
    <w:rsid w:val="00051228"/>
    <w:rsid w:val="00053162"/>
    <w:rsid w:val="00053591"/>
    <w:rsid w:val="0005696B"/>
    <w:rsid w:val="000600A2"/>
    <w:rsid w:val="00065A11"/>
    <w:rsid w:val="00066067"/>
    <w:rsid w:val="00067EF3"/>
    <w:rsid w:val="000702FA"/>
    <w:rsid w:val="00077F3F"/>
    <w:rsid w:val="000803B9"/>
    <w:rsid w:val="00082F93"/>
    <w:rsid w:val="000849C2"/>
    <w:rsid w:val="0008561A"/>
    <w:rsid w:val="00096217"/>
    <w:rsid w:val="000978DA"/>
    <w:rsid w:val="000A0DC0"/>
    <w:rsid w:val="000A1F51"/>
    <w:rsid w:val="000A2C9D"/>
    <w:rsid w:val="000A424C"/>
    <w:rsid w:val="000A4C62"/>
    <w:rsid w:val="000A5A87"/>
    <w:rsid w:val="000A61DF"/>
    <w:rsid w:val="000B3246"/>
    <w:rsid w:val="000B40D7"/>
    <w:rsid w:val="000B61F7"/>
    <w:rsid w:val="000B624D"/>
    <w:rsid w:val="000D4441"/>
    <w:rsid w:val="000D63BE"/>
    <w:rsid w:val="000E31CB"/>
    <w:rsid w:val="000E3715"/>
    <w:rsid w:val="000F1174"/>
    <w:rsid w:val="000F4EE0"/>
    <w:rsid w:val="00111943"/>
    <w:rsid w:val="00111C41"/>
    <w:rsid w:val="00120877"/>
    <w:rsid w:val="001257D4"/>
    <w:rsid w:val="0012723F"/>
    <w:rsid w:val="001371C3"/>
    <w:rsid w:val="001420BF"/>
    <w:rsid w:val="0014377B"/>
    <w:rsid w:val="00147DD2"/>
    <w:rsid w:val="0015406B"/>
    <w:rsid w:val="00155FEB"/>
    <w:rsid w:val="00156602"/>
    <w:rsid w:val="00162A82"/>
    <w:rsid w:val="00162B08"/>
    <w:rsid w:val="001640F9"/>
    <w:rsid w:val="001671B3"/>
    <w:rsid w:val="001679DE"/>
    <w:rsid w:val="00171154"/>
    <w:rsid w:val="00171EB1"/>
    <w:rsid w:val="00172737"/>
    <w:rsid w:val="001764E4"/>
    <w:rsid w:val="001804E6"/>
    <w:rsid w:val="00184C00"/>
    <w:rsid w:val="00185759"/>
    <w:rsid w:val="00185B25"/>
    <w:rsid w:val="0019188D"/>
    <w:rsid w:val="00192A7D"/>
    <w:rsid w:val="001A3FAC"/>
    <w:rsid w:val="001A5E03"/>
    <w:rsid w:val="001A7611"/>
    <w:rsid w:val="001C1DB9"/>
    <w:rsid w:val="001C3003"/>
    <w:rsid w:val="001C7CA5"/>
    <w:rsid w:val="001D04A2"/>
    <w:rsid w:val="001D2064"/>
    <w:rsid w:val="001D6E43"/>
    <w:rsid w:val="001D742E"/>
    <w:rsid w:val="001E07F1"/>
    <w:rsid w:val="001E337F"/>
    <w:rsid w:val="001E4F03"/>
    <w:rsid w:val="001E63FB"/>
    <w:rsid w:val="001E6733"/>
    <w:rsid w:val="001F1A68"/>
    <w:rsid w:val="001F4CF9"/>
    <w:rsid w:val="001F4D6C"/>
    <w:rsid w:val="001F4E1D"/>
    <w:rsid w:val="00202529"/>
    <w:rsid w:val="00205FEC"/>
    <w:rsid w:val="00211CDE"/>
    <w:rsid w:val="0021490B"/>
    <w:rsid w:val="00215528"/>
    <w:rsid w:val="00216028"/>
    <w:rsid w:val="00224AD6"/>
    <w:rsid w:val="00227177"/>
    <w:rsid w:val="00235366"/>
    <w:rsid w:val="00240312"/>
    <w:rsid w:val="00246344"/>
    <w:rsid w:val="0024647C"/>
    <w:rsid w:val="00251878"/>
    <w:rsid w:val="00254917"/>
    <w:rsid w:val="00255395"/>
    <w:rsid w:val="0025616F"/>
    <w:rsid w:val="002562EA"/>
    <w:rsid w:val="002562F3"/>
    <w:rsid w:val="00260D93"/>
    <w:rsid w:val="0027083C"/>
    <w:rsid w:val="00276A93"/>
    <w:rsid w:val="0027717A"/>
    <w:rsid w:val="002823D7"/>
    <w:rsid w:val="0028384E"/>
    <w:rsid w:val="0028571E"/>
    <w:rsid w:val="002950AC"/>
    <w:rsid w:val="002957B6"/>
    <w:rsid w:val="002A006F"/>
    <w:rsid w:val="002A6492"/>
    <w:rsid w:val="002B4F92"/>
    <w:rsid w:val="002B7D5F"/>
    <w:rsid w:val="002C03D8"/>
    <w:rsid w:val="002C3FBA"/>
    <w:rsid w:val="002C66AA"/>
    <w:rsid w:val="002D0524"/>
    <w:rsid w:val="002D0670"/>
    <w:rsid w:val="002E0747"/>
    <w:rsid w:val="002E0EBD"/>
    <w:rsid w:val="002E2B33"/>
    <w:rsid w:val="002E3021"/>
    <w:rsid w:val="002F1ADF"/>
    <w:rsid w:val="002F1CF4"/>
    <w:rsid w:val="002F23D8"/>
    <w:rsid w:val="002F3DE1"/>
    <w:rsid w:val="002F6006"/>
    <w:rsid w:val="00311278"/>
    <w:rsid w:val="0031272B"/>
    <w:rsid w:val="0031571E"/>
    <w:rsid w:val="00317C88"/>
    <w:rsid w:val="00343D74"/>
    <w:rsid w:val="003470EC"/>
    <w:rsid w:val="00351744"/>
    <w:rsid w:val="00354CDD"/>
    <w:rsid w:val="00356692"/>
    <w:rsid w:val="003600CB"/>
    <w:rsid w:val="00363726"/>
    <w:rsid w:val="00363F16"/>
    <w:rsid w:val="0036402E"/>
    <w:rsid w:val="00364E62"/>
    <w:rsid w:val="003802D1"/>
    <w:rsid w:val="003807FE"/>
    <w:rsid w:val="003812EC"/>
    <w:rsid w:val="00391306"/>
    <w:rsid w:val="0039722A"/>
    <w:rsid w:val="0039724C"/>
    <w:rsid w:val="003A0D19"/>
    <w:rsid w:val="003A25DD"/>
    <w:rsid w:val="003A4645"/>
    <w:rsid w:val="003B01D2"/>
    <w:rsid w:val="003B1B8C"/>
    <w:rsid w:val="003B3589"/>
    <w:rsid w:val="003B5CF7"/>
    <w:rsid w:val="003C2ECD"/>
    <w:rsid w:val="003C6CD6"/>
    <w:rsid w:val="003D270E"/>
    <w:rsid w:val="003D31BD"/>
    <w:rsid w:val="003D4A76"/>
    <w:rsid w:val="003D6031"/>
    <w:rsid w:val="003E0691"/>
    <w:rsid w:val="003F0BFE"/>
    <w:rsid w:val="003F2809"/>
    <w:rsid w:val="003F4471"/>
    <w:rsid w:val="003F4890"/>
    <w:rsid w:val="004075E8"/>
    <w:rsid w:val="00412390"/>
    <w:rsid w:val="00412500"/>
    <w:rsid w:val="00414A3F"/>
    <w:rsid w:val="00431202"/>
    <w:rsid w:val="00431B82"/>
    <w:rsid w:val="00432BF7"/>
    <w:rsid w:val="00440F8F"/>
    <w:rsid w:val="00441D59"/>
    <w:rsid w:val="00455AB8"/>
    <w:rsid w:val="004637B6"/>
    <w:rsid w:val="00464E52"/>
    <w:rsid w:val="00466052"/>
    <w:rsid w:val="0046702E"/>
    <w:rsid w:val="00471C7D"/>
    <w:rsid w:val="00477599"/>
    <w:rsid w:val="00477CB7"/>
    <w:rsid w:val="0048398B"/>
    <w:rsid w:val="00486662"/>
    <w:rsid w:val="0048678C"/>
    <w:rsid w:val="004920E4"/>
    <w:rsid w:val="0049270B"/>
    <w:rsid w:val="00492EA2"/>
    <w:rsid w:val="00493B7E"/>
    <w:rsid w:val="00495B00"/>
    <w:rsid w:val="004A3017"/>
    <w:rsid w:val="004A5078"/>
    <w:rsid w:val="004A551A"/>
    <w:rsid w:val="004A56B6"/>
    <w:rsid w:val="004B1C25"/>
    <w:rsid w:val="004C5226"/>
    <w:rsid w:val="004C6646"/>
    <w:rsid w:val="004C6870"/>
    <w:rsid w:val="004C7660"/>
    <w:rsid w:val="004E06DA"/>
    <w:rsid w:val="004E3A9F"/>
    <w:rsid w:val="004E48E2"/>
    <w:rsid w:val="004E620C"/>
    <w:rsid w:val="004E655E"/>
    <w:rsid w:val="004E6C12"/>
    <w:rsid w:val="004F3A5B"/>
    <w:rsid w:val="00502047"/>
    <w:rsid w:val="00506CEA"/>
    <w:rsid w:val="0051762E"/>
    <w:rsid w:val="00526359"/>
    <w:rsid w:val="00532FC0"/>
    <w:rsid w:val="005371B7"/>
    <w:rsid w:val="00543360"/>
    <w:rsid w:val="00543B3A"/>
    <w:rsid w:val="0054712F"/>
    <w:rsid w:val="00547EA6"/>
    <w:rsid w:val="00552F80"/>
    <w:rsid w:val="00557120"/>
    <w:rsid w:val="00561F0F"/>
    <w:rsid w:val="00564FBF"/>
    <w:rsid w:val="00565DAA"/>
    <w:rsid w:val="00573E3C"/>
    <w:rsid w:val="00574403"/>
    <w:rsid w:val="00574BBA"/>
    <w:rsid w:val="0058376D"/>
    <w:rsid w:val="005860DE"/>
    <w:rsid w:val="0058794A"/>
    <w:rsid w:val="0059151A"/>
    <w:rsid w:val="005923B7"/>
    <w:rsid w:val="00592F9A"/>
    <w:rsid w:val="005A0DE9"/>
    <w:rsid w:val="005A2EF0"/>
    <w:rsid w:val="005A4AD3"/>
    <w:rsid w:val="005B1450"/>
    <w:rsid w:val="005B305F"/>
    <w:rsid w:val="005B36CB"/>
    <w:rsid w:val="005B6614"/>
    <w:rsid w:val="005C4497"/>
    <w:rsid w:val="005C7DD5"/>
    <w:rsid w:val="005D158B"/>
    <w:rsid w:val="005E1FF2"/>
    <w:rsid w:val="005E21A2"/>
    <w:rsid w:val="005E5A6C"/>
    <w:rsid w:val="005F2F00"/>
    <w:rsid w:val="00602663"/>
    <w:rsid w:val="00602E77"/>
    <w:rsid w:val="006170CD"/>
    <w:rsid w:val="0062049D"/>
    <w:rsid w:val="006328A1"/>
    <w:rsid w:val="00632AC4"/>
    <w:rsid w:val="00634F5D"/>
    <w:rsid w:val="00636686"/>
    <w:rsid w:val="006438B0"/>
    <w:rsid w:val="0064774E"/>
    <w:rsid w:val="00656264"/>
    <w:rsid w:val="00656575"/>
    <w:rsid w:val="00656BF1"/>
    <w:rsid w:val="00656F97"/>
    <w:rsid w:val="00657987"/>
    <w:rsid w:val="00660167"/>
    <w:rsid w:val="00660BD7"/>
    <w:rsid w:val="0066483F"/>
    <w:rsid w:val="006708D2"/>
    <w:rsid w:val="00674317"/>
    <w:rsid w:val="00677FAC"/>
    <w:rsid w:val="00690E1A"/>
    <w:rsid w:val="00691A36"/>
    <w:rsid w:val="0069203B"/>
    <w:rsid w:val="00697A90"/>
    <w:rsid w:val="006A1054"/>
    <w:rsid w:val="006A65C7"/>
    <w:rsid w:val="006B1136"/>
    <w:rsid w:val="006B39F0"/>
    <w:rsid w:val="006B4AF2"/>
    <w:rsid w:val="006B4C07"/>
    <w:rsid w:val="006B52E2"/>
    <w:rsid w:val="006C581B"/>
    <w:rsid w:val="006D5368"/>
    <w:rsid w:val="006D7913"/>
    <w:rsid w:val="006E2187"/>
    <w:rsid w:val="006E53EE"/>
    <w:rsid w:val="006F0176"/>
    <w:rsid w:val="006F043C"/>
    <w:rsid w:val="006F122F"/>
    <w:rsid w:val="006F1CF7"/>
    <w:rsid w:val="00700B6F"/>
    <w:rsid w:val="0070775A"/>
    <w:rsid w:val="007109D3"/>
    <w:rsid w:val="00710CE1"/>
    <w:rsid w:val="007110EE"/>
    <w:rsid w:val="00714557"/>
    <w:rsid w:val="00731843"/>
    <w:rsid w:val="00742BC2"/>
    <w:rsid w:val="007444C2"/>
    <w:rsid w:val="00745029"/>
    <w:rsid w:val="00745679"/>
    <w:rsid w:val="00751221"/>
    <w:rsid w:val="007641E4"/>
    <w:rsid w:val="00771536"/>
    <w:rsid w:val="00781B99"/>
    <w:rsid w:val="00783810"/>
    <w:rsid w:val="007867EA"/>
    <w:rsid w:val="0078761A"/>
    <w:rsid w:val="00792EDB"/>
    <w:rsid w:val="007941D0"/>
    <w:rsid w:val="007A429E"/>
    <w:rsid w:val="007A5B03"/>
    <w:rsid w:val="007B12B0"/>
    <w:rsid w:val="007B198A"/>
    <w:rsid w:val="007B1AA9"/>
    <w:rsid w:val="007B6217"/>
    <w:rsid w:val="007B79DF"/>
    <w:rsid w:val="007C0179"/>
    <w:rsid w:val="007C232E"/>
    <w:rsid w:val="007C4573"/>
    <w:rsid w:val="007D0010"/>
    <w:rsid w:val="007D1BBA"/>
    <w:rsid w:val="007D2862"/>
    <w:rsid w:val="007D3B45"/>
    <w:rsid w:val="007D3C57"/>
    <w:rsid w:val="007D6AC5"/>
    <w:rsid w:val="007E0059"/>
    <w:rsid w:val="007E2287"/>
    <w:rsid w:val="007E468A"/>
    <w:rsid w:val="007E7F57"/>
    <w:rsid w:val="007F1EA3"/>
    <w:rsid w:val="007F5F26"/>
    <w:rsid w:val="007F62B1"/>
    <w:rsid w:val="00802F63"/>
    <w:rsid w:val="00805F18"/>
    <w:rsid w:val="008201CE"/>
    <w:rsid w:val="0082097A"/>
    <w:rsid w:val="00820EA9"/>
    <w:rsid w:val="00821181"/>
    <w:rsid w:val="00822032"/>
    <w:rsid w:val="00832514"/>
    <w:rsid w:val="0083283F"/>
    <w:rsid w:val="008339E3"/>
    <w:rsid w:val="00834EDA"/>
    <w:rsid w:val="00835849"/>
    <w:rsid w:val="00836C96"/>
    <w:rsid w:val="008370E5"/>
    <w:rsid w:val="00837E05"/>
    <w:rsid w:val="0084115D"/>
    <w:rsid w:val="00843550"/>
    <w:rsid w:val="00844010"/>
    <w:rsid w:val="00854E3D"/>
    <w:rsid w:val="0085662A"/>
    <w:rsid w:val="00860B9F"/>
    <w:rsid w:val="00862105"/>
    <w:rsid w:val="0086480E"/>
    <w:rsid w:val="00871952"/>
    <w:rsid w:val="008720E1"/>
    <w:rsid w:val="00877C6B"/>
    <w:rsid w:val="00883117"/>
    <w:rsid w:val="008869C2"/>
    <w:rsid w:val="0088721B"/>
    <w:rsid w:val="00894EEA"/>
    <w:rsid w:val="00897F81"/>
    <w:rsid w:val="008A1637"/>
    <w:rsid w:val="008A2C70"/>
    <w:rsid w:val="008A735C"/>
    <w:rsid w:val="008A7783"/>
    <w:rsid w:val="008B2D53"/>
    <w:rsid w:val="008B41BC"/>
    <w:rsid w:val="008B5B4E"/>
    <w:rsid w:val="008B660C"/>
    <w:rsid w:val="008B699E"/>
    <w:rsid w:val="008C0AB6"/>
    <w:rsid w:val="008C36DB"/>
    <w:rsid w:val="008D16F3"/>
    <w:rsid w:val="008D43CF"/>
    <w:rsid w:val="008D597C"/>
    <w:rsid w:val="008F04BB"/>
    <w:rsid w:val="0090034A"/>
    <w:rsid w:val="0090146B"/>
    <w:rsid w:val="00915EF1"/>
    <w:rsid w:val="00921A82"/>
    <w:rsid w:val="00922925"/>
    <w:rsid w:val="009250E2"/>
    <w:rsid w:val="00926889"/>
    <w:rsid w:val="009326FA"/>
    <w:rsid w:val="00933448"/>
    <w:rsid w:val="00936AAF"/>
    <w:rsid w:val="009437B7"/>
    <w:rsid w:val="009462FD"/>
    <w:rsid w:val="00947E6E"/>
    <w:rsid w:val="00956D13"/>
    <w:rsid w:val="00962312"/>
    <w:rsid w:val="00964C81"/>
    <w:rsid w:val="00966A28"/>
    <w:rsid w:val="009803DF"/>
    <w:rsid w:val="00982CDE"/>
    <w:rsid w:val="00982DE2"/>
    <w:rsid w:val="00982FCD"/>
    <w:rsid w:val="00992243"/>
    <w:rsid w:val="00992E6E"/>
    <w:rsid w:val="00996572"/>
    <w:rsid w:val="00996CAC"/>
    <w:rsid w:val="009A0B62"/>
    <w:rsid w:val="009A2244"/>
    <w:rsid w:val="009A538E"/>
    <w:rsid w:val="009B3AE2"/>
    <w:rsid w:val="009B727F"/>
    <w:rsid w:val="009C71C2"/>
    <w:rsid w:val="009D4C7C"/>
    <w:rsid w:val="009D60A9"/>
    <w:rsid w:val="009D7B8D"/>
    <w:rsid w:val="009E1FB7"/>
    <w:rsid w:val="009E3B4E"/>
    <w:rsid w:val="009E435F"/>
    <w:rsid w:val="009E74B6"/>
    <w:rsid w:val="009F3877"/>
    <w:rsid w:val="009F7417"/>
    <w:rsid w:val="00A03BD9"/>
    <w:rsid w:val="00A07AAC"/>
    <w:rsid w:val="00A1606C"/>
    <w:rsid w:val="00A2633A"/>
    <w:rsid w:val="00A32DBB"/>
    <w:rsid w:val="00A40FD0"/>
    <w:rsid w:val="00A41139"/>
    <w:rsid w:val="00A513AD"/>
    <w:rsid w:val="00A7035A"/>
    <w:rsid w:val="00A71A17"/>
    <w:rsid w:val="00A74521"/>
    <w:rsid w:val="00A74F0E"/>
    <w:rsid w:val="00A949DB"/>
    <w:rsid w:val="00AA1EB6"/>
    <w:rsid w:val="00AA4686"/>
    <w:rsid w:val="00AB3F5B"/>
    <w:rsid w:val="00AC03CE"/>
    <w:rsid w:val="00AC3DAF"/>
    <w:rsid w:val="00AC4707"/>
    <w:rsid w:val="00AC529B"/>
    <w:rsid w:val="00AD0157"/>
    <w:rsid w:val="00AD1936"/>
    <w:rsid w:val="00AD5770"/>
    <w:rsid w:val="00AE5B0F"/>
    <w:rsid w:val="00AF0C2F"/>
    <w:rsid w:val="00AF0CE3"/>
    <w:rsid w:val="00AF3230"/>
    <w:rsid w:val="00AF7D8A"/>
    <w:rsid w:val="00B008D5"/>
    <w:rsid w:val="00B06ADE"/>
    <w:rsid w:val="00B12A5B"/>
    <w:rsid w:val="00B26098"/>
    <w:rsid w:val="00B30C4C"/>
    <w:rsid w:val="00B30C92"/>
    <w:rsid w:val="00B3695A"/>
    <w:rsid w:val="00B42ABD"/>
    <w:rsid w:val="00B43A59"/>
    <w:rsid w:val="00B455DD"/>
    <w:rsid w:val="00B46690"/>
    <w:rsid w:val="00B51E3D"/>
    <w:rsid w:val="00B65957"/>
    <w:rsid w:val="00B65E62"/>
    <w:rsid w:val="00B66B5E"/>
    <w:rsid w:val="00B7491F"/>
    <w:rsid w:val="00B832C6"/>
    <w:rsid w:val="00B8348D"/>
    <w:rsid w:val="00B83DED"/>
    <w:rsid w:val="00B91131"/>
    <w:rsid w:val="00B92345"/>
    <w:rsid w:val="00BA26A8"/>
    <w:rsid w:val="00BA3A2D"/>
    <w:rsid w:val="00BA7C9A"/>
    <w:rsid w:val="00BB25BF"/>
    <w:rsid w:val="00BB5796"/>
    <w:rsid w:val="00BC3B0E"/>
    <w:rsid w:val="00BD0FC9"/>
    <w:rsid w:val="00BD36A6"/>
    <w:rsid w:val="00BD3CC5"/>
    <w:rsid w:val="00BD6EE2"/>
    <w:rsid w:val="00BE578A"/>
    <w:rsid w:val="00BE6C35"/>
    <w:rsid w:val="00BF0D28"/>
    <w:rsid w:val="00BF1C58"/>
    <w:rsid w:val="00BF1F3B"/>
    <w:rsid w:val="00BF28E9"/>
    <w:rsid w:val="00BF423F"/>
    <w:rsid w:val="00BF573B"/>
    <w:rsid w:val="00C02791"/>
    <w:rsid w:val="00C14227"/>
    <w:rsid w:val="00C166B3"/>
    <w:rsid w:val="00C17B72"/>
    <w:rsid w:val="00C207DA"/>
    <w:rsid w:val="00C23DE7"/>
    <w:rsid w:val="00C25758"/>
    <w:rsid w:val="00C25BA0"/>
    <w:rsid w:val="00C26CCA"/>
    <w:rsid w:val="00C275CA"/>
    <w:rsid w:val="00C27C41"/>
    <w:rsid w:val="00C337A0"/>
    <w:rsid w:val="00C37568"/>
    <w:rsid w:val="00C376FA"/>
    <w:rsid w:val="00C37EA1"/>
    <w:rsid w:val="00C413AB"/>
    <w:rsid w:val="00C46A0C"/>
    <w:rsid w:val="00C46E9D"/>
    <w:rsid w:val="00C51E9F"/>
    <w:rsid w:val="00C55F76"/>
    <w:rsid w:val="00C75454"/>
    <w:rsid w:val="00C75B6B"/>
    <w:rsid w:val="00C7604C"/>
    <w:rsid w:val="00C768E3"/>
    <w:rsid w:val="00C8130D"/>
    <w:rsid w:val="00C8251C"/>
    <w:rsid w:val="00C961B0"/>
    <w:rsid w:val="00CA5269"/>
    <w:rsid w:val="00CB0FB4"/>
    <w:rsid w:val="00CB1BD3"/>
    <w:rsid w:val="00CB3613"/>
    <w:rsid w:val="00CC3999"/>
    <w:rsid w:val="00CC3E56"/>
    <w:rsid w:val="00CC4A9F"/>
    <w:rsid w:val="00CD27CB"/>
    <w:rsid w:val="00CD5E2D"/>
    <w:rsid w:val="00CE0FE6"/>
    <w:rsid w:val="00CE32E3"/>
    <w:rsid w:val="00CE3353"/>
    <w:rsid w:val="00CE598B"/>
    <w:rsid w:val="00CF39E6"/>
    <w:rsid w:val="00CF3C41"/>
    <w:rsid w:val="00D01E20"/>
    <w:rsid w:val="00D0372F"/>
    <w:rsid w:val="00D04199"/>
    <w:rsid w:val="00D11338"/>
    <w:rsid w:val="00D20189"/>
    <w:rsid w:val="00D23142"/>
    <w:rsid w:val="00D2521A"/>
    <w:rsid w:val="00D2641B"/>
    <w:rsid w:val="00D279EC"/>
    <w:rsid w:val="00D36470"/>
    <w:rsid w:val="00D43A68"/>
    <w:rsid w:val="00D45BD1"/>
    <w:rsid w:val="00D51BC1"/>
    <w:rsid w:val="00D528F4"/>
    <w:rsid w:val="00D60BBB"/>
    <w:rsid w:val="00D641F6"/>
    <w:rsid w:val="00D66873"/>
    <w:rsid w:val="00D7228A"/>
    <w:rsid w:val="00D75918"/>
    <w:rsid w:val="00D76B2E"/>
    <w:rsid w:val="00D77EE3"/>
    <w:rsid w:val="00D94E9D"/>
    <w:rsid w:val="00DA1503"/>
    <w:rsid w:val="00DA7498"/>
    <w:rsid w:val="00DA7665"/>
    <w:rsid w:val="00DB48E7"/>
    <w:rsid w:val="00DB5F3C"/>
    <w:rsid w:val="00DB6043"/>
    <w:rsid w:val="00DC2FE2"/>
    <w:rsid w:val="00DD411C"/>
    <w:rsid w:val="00DD78D1"/>
    <w:rsid w:val="00DE38B7"/>
    <w:rsid w:val="00DE3962"/>
    <w:rsid w:val="00DE3EC9"/>
    <w:rsid w:val="00DE449D"/>
    <w:rsid w:val="00DE4D56"/>
    <w:rsid w:val="00DE563D"/>
    <w:rsid w:val="00DE6A9F"/>
    <w:rsid w:val="00DE71FA"/>
    <w:rsid w:val="00DF0E06"/>
    <w:rsid w:val="00DF18DA"/>
    <w:rsid w:val="00DF54C2"/>
    <w:rsid w:val="00E04C22"/>
    <w:rsid w:val="00E07706"/>
    <w:rsid w:val="00E10178"/>
    <w:rsid w:val="00E14E0C"/>
    <w:rsid w:val="00E15DCE"/>
    <w:rsid w:val="00E205B2"/>
    <w:rsid w:val="00E22665"/>
    <w:rsid w:val="00E227BB"/>
    <w:rsid w:val="00E25F88"/>
    <w:rsid w:val="00E273D6"/>
    <w:rsid w:val="00E33D50"/>
    <w:rsid w:val="00E34F4D"/>
    <w:rsid w:val="00E37025"/>
    <w:rsid w:val="00E37038"/>
    <w:rsid w:val="00E445A5"/>
    <w:rsid w:val="00E51642"/>
    <w:rsid w:val="00E51A42"/>
    <w:rsid w:val="00E539BF"/>
    <w:rsid w:val="00E5467F"/>
    <w:rsid w:val="00E557A7"/>
    <w:rsid w:val="00E62F19"/>
    <w:rsid w:val="00E63041"/>
    <w:rsid w:val="00E71104"/>
    <w:rsid w:val="00E76FCE"/>
    <w:rsid w:val="00E8082C"/>
    <w:rsid w:val="00E8475E"/>
    <w:rsid w:val="00E8611C"/>
    <w:rsid w:val="00E86FFA"/>
    <w:rsid w:val="00E87602"/>
    <w:rsid w:val="00E92643"/>
    <w:rsid w:val="00E93A6B"/>
    <w:rsid w:val="00EA1F76"/>
    <w:rsid w:val="00EA66E8"/>
    <w:rsid w:val="00EA68F3"/>
    <w:rsid w:val="00EB4DC8"/>
    <w:rsid w:val="00EC26BB"/>
    <w:rsid w:val="00EC3D06"/>
    <w:rsid w:val="00EC75AB"/>
    <w:rsid w:val="00ED3BC9"/>
    <w:rsid w:val="00EE17B5"/>
    <w:rsid w:val="00EE7961"/>
    <w:rsid w:val="00EF1F62"/>
    <w:rsid w:val="00EF58E0"/>
    <w:rsid w:val="00EF6079"/>
    <w:rsid w:val="00F00483"/>
    <w:rsid w:val="00F04A03"/>
    <w:rsid w:val="00F16A3C"/>
    <w:rsid w:val="00F208B9"/>
    <w:rsid w:val="00F24896"/>
    <w:rsid w:val="00F2535B"/>
    <w:rsid w:val="00F2735F"/>
    <w:rsid w:val="00F304E8"/>
    <w:rsid w:val="00F438C5"/>
    <w:rsid w:val="00F44FD2"/>
    <w:rsid w:val="00F47C3A"/>
    <w:rsid w:val="00F508AC"/>
    <w:rsid w:val="00F55585"/>
    <w:rsid w:val="00F568B3"/>
    <w:rsid w:val="00F5748F"/>
    <w:rsid w:val="00F64347"/>
    <w:rsid w:val="00F6591F"/>
    <w:rsid w:val="00F6657A"/>
    <w:rsid w:val="00F7061C"/>
    <w:rsid w:val="00F7225C"/>
    <w:rsid w:val="00F74474"/>
    <w:rsid w:val="00F86DE7"/>
    <w:rsid w:val="00F93358"/>
    <w:rsid w:val="00F938B9"/>
    <w:rsid w:val="00F949BA"/>
    <w:rsid w:val="00F9766A"/>
    <w:rsid w:val="00FA1DF4"/>
    <w:rsid w:val="00FB1ED4"/>
    <w:rsid w:val="00FB264D"/>
    <w:rsid w:val="00FB696A"/>
    <w:rsid w:val="00FC361C"/>
    <w:rsid w:val="00FC5739"/>
    <w:rsid w:val="00FD0FD8"/>
    <w:rsid w:val="00FD17E7"/>
    <w:rsid w:val="00FD3007"/>
    <w:rsid w:val="00FD5A5B"/>
    <w:rsid w:val="00FD62BF"/>
    <w:rsid w:val="00FE355E"/>
    <w:rsid w:val="00FE49B8"/>
    <w:rsid w:val="00FE701A"/>
    <w:rsid w:val="00FE7D53"/>
    <w:rsid w:val="00FF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5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66"/>
    <w:rPr>
      <w:rFonts w:ascii="Tahoma" w:hAnsi="Tahoma" w:cs="Tahoma"/>
      <w:sz w:val="16"/>
      <w:szCs w:val="16"/>
    </w:rPr>
  </w:style>
  <w:style w:type="character" w:styleId="a6">
    <w:name w:val="Hyperlink"/>
    <w:rsid w:val="00D2641B"/>
    <w:rPr>
      <w:color w:val="0000FF"/>
      <w:u w:val="single"/>
    </w:rPr>
  </w:style>
  <w:style w:type="paragraph" w:customStyle="1" w:styleId="ConsPlusNormal">
    <w:name w:val="ConsPlusNormal"/>
    <w:rsid w:val="00D26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D26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C61430FE4D866450BDDB81D3E3717C5939FCD5FB2B2940193A52F09BF4B7BD33EB743BA5E88E563BC3C2Q3N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C61430FE4D866450BDDB81D3E3717C5939FCD5FB2B2940193A52F09BF4B7BD33EB743BA5E88E563BC3C2Q3N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A96F-A9D3-42EB-9A64-6934A609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Home</cp:lastModifiedBy>
  <cp:revision>14</cp:revision>
  <cp:lastPrinted>2016-09-29T09:14:00Z</cp:lastPrinted>
  <dcterms:created xsi:type="dcterms:W3CDTF">2018-09-19T08:43:00Z</dcterms:created>
  <dcterms:modified xsi:type="dcterms:W3CDTF">2018-09-24T07:20:00Z</dcterms:modified>
</cp:coreProperties>
</file>