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10" w:rsidRDefault="00A01610" w:rsidP="00A01610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A01610" w:rsidRPr="00A01610" w:rsidRDefault="00A01610" w:rsidP="00A0161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</w:t>
      </w:r>
      <w:r w:rsidRPr="00A01610">
        <w:rPr>
          <w:rFonts w:ascii="Times New Roman" w:hAnsi="Times New Roman"/>
          <w:b/>
          <w:sz w:val="24"/>
          <w:szCs w:val="24"/>
        </w:rPr>
        <w:t xml:space="preserve">СОВЕТ ОКТЯБРЬСКОГО  МУНИЦИПАЛЬНОГО ОБРАЗОВАНИЯ   </w:t>
      </w:r>
    </w:p>
    <w:p w:rsidR="00A01610" w:rsidRPr="00A01610" w:rsidRDefault="00A01610" w:rsidP="00A01610">
      <w:pPr>
        <w:jc w:val="both"/>
        <w:rPr>
          <w:rFonts w:ascii="Times New Roman" w:hAnsi="Times New Roman"/>
          <w:b/>
          <w:sz w:val="24"/>
          <w:szCs w:val="24"/>
        </w:rPr>
      </w:pPr>
      <w:r w:rsidRPr="00A01610">
        <w:rPr>
          <w:rFonts w:ascii="Times New Roman" w:hAnsi="Times New Roman"/>
          <w:b/>
          <w:sz w:val="24"/>
          <w:szCs w:val="24"/>
        </w:rPr>
        <w:t xml:space="preserve">                            ЛЫСОГОРСКОГО  МУНИЦИПАЛЬНОГО РАЙОНА </w:t>
      </w:r>
    </w:p>
    <w:p w:rsidR="00A01610" w:rsidRPr="00A01610" w:rsidRDefault="00A01610" w:rsidP="00A01610">
      <w:pPr>
        <w:jc w:val="both"/>
        <w:rPr>
          <w:rFonts w:ascii="Times New Roman" w:hAnsi="Times New Roman"/>
          <w:b/>
          <w:sz w:val="24"/>
          <w:szCs w:val="24"/>
        </w:rPr>
      </w:pPr>
      <w:r w:rsidRPr="00A01610">
        <w:rPr>
          <w:rFonts w:ascii="Times New Roman" w:hAnsi="Times New Roman"/>
          <w:b/>
          <w:sz w:val="24"/>
          <w:szCs w:val="24"/>
        </w:rPr>
        <w:t xml:space="preserve">                                                  САРАТОВСКОЙ ОБЛАСТИ</w:t>
      </w:r>
      <w:bookmarkStart w:id="0" w:name="_GoBack"/>
      <w:bookmarkEnd w:id="0"/>
    </w:p>
    <w:p w:rsidR="00A01610" w:rsidRPr="00A01610" w:rsidRDefault="00A01610" w:rsidP="00A01610">
      <w:pPr>
        <w:jc w:val="both"/>
        <w:rPr>
          <w:rFonts w:ascii="Times New Roman" w:hAnsi="Times New Roman"/>
          <w:sz w:val="24"/>
          <w:szCs w:val="24"/>
        </w:rPr>
      </w:pPr>
    </w:p>
    <w:p w:rsidR="00A01610" w:rsidRPr="00A01610" w:rsidRDefault="00A01610" w:rsidP="00A0161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0161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01610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A01610" w:rsidRPr="00A01610" w:rsidRDefault="00A01610" w:rsidP="00A016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1610" w:rsidRPr="00A01610" w:rsidRDefault="00A01610" w:rsidP="00A01610">
      <w:pPr>
        <w:jc w:val="both"/>
        <w:rPr>
          <w:rFonts w:ascii="Times New Roman" w:hAnsi="Times New Roman"/>
          <w:b/>
          <w:sz w:val="24"/>
          <w:szCs w:val="24"/>
        </w:rPr>
      </w:pPr>
      <w:r w:rsidRPr="00A01610">
        <w:rPr>
          <w:rFonts w:ascii="Times New Roman" w:hAnsi="Times New Roman"/>
          <w:b/>
          <w:sz w:val="24"/>
          <w:szCs w:val="24"/>
        </w:rPr>
        <w:t>от  25 декабря  2012 г.                          № 90/152</w:t>
      </w:r>
    </w:p>
    <w:p w:rsidR="00A01610" w:rsidRPr="00A01610" w:rsidRDefault="005055CF" w:rsidP="00A016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01610" w:rsidRPr="00A01610">
        <w:rPr>
          <w:rFonts w:ascii="Times New Roman" w:hAnsi="Times New Roman"/>
          <w:b/>
          <w:sz w:val="24"/>
          <w:szCs w:val="24"/>
        </w:rPr>
        <w:t xml:space="preserve">Об утверждении правил  землепользования и застройки                                                      Октябрьского муниципального образования </w:t>
      </w:r>
      <w:proofErr w:type="spellStart"/>
      <w:r w:rsidR="00A01610" w:rsidRPr="00A01610"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 w:rsidR="00A01610" w:rsidRPr="00A01610">
        <w:rPr>
          <w:rFonts w:ascii="Times New Roman" w:hAnsi="Times New Roman"/>
          <w:b/>
          <w:sz w:val="24"/>
          <w:szCs w:val="24"/>
        </w:rPr>
        <w:t xml:space="preserve">                                              муниципального района Саратовской области.</w:t>
      </w:r>
    </w:p>
    <w:p w:rsidR="005055CF" w:rsidRDefault="00A01610" w:rsidP="00A01610">
      <w:pPr>
        <w:rPr>
          <w:rFonts w:ascii="Times New Roman" w:hAnsi="Times New Roman"/>
          <w:sz w:val="24"/>
          <w:szCs w:val="24"/>
        </w:rPr>
      </w:pPr>
      <w:r w:rsidRPr="00A01610">
        <w:rPr>
          <w:rFonts w:ascii="Times New Roman" w:hAnsi="Times New Roman"/>
          <w:sz w:val="24"/>
          <w:szCs w:val="24"/>
        </w:rPr>
        <w:t xml:space="preserve">      </w:t>
      </w:r>
    </w:p>
    <w:p w:rsidR="00A01610" w:rsidRPr="00A01610" w:rsidRDefault="005055CF" w:rsidP="005055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01610" w:rsidRPr="00A01610">
        <w:rPr>
          <w:rFonts w:ascii="Times New Roman" w:hAnsi="Times New Roman"/>
          <w:sz w:val="24"/>
          <w:szCs w:val="24"/>
        </w:rPr>
        <w:t xml:space="preserve"> В соответствии с Градостроительным кодексом Российской Федерации, Федеральным законом от 06.10.2003 года № 131-ФЗ  «Об общих принципах  организации местного самоуправления в Российской Федерации», Уставом Октябрьского муниципального образования </w:t>
      </w:r>
      <w:proofErr w:type="spellStart"/>
      <w:r w:rsidR="00A01610" w:rsidRPr="00A01610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="00A01610" w:rsidRPr="00A01610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области, Совет депутатов Октябрьского муниципального образования </w:t>
      </w:r>
      <w:proofErr w:type="spellStart"/>
      <w:r w:rsidR="00A01610" w:rsidRPr="00A01610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="00A01610" w:rsidRPr="00A01610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 РЕШИЛ:</w:t>
      </w:r>
    </w:p>
    <w:p w:rsidR="00A65D17" w:rsidRDefault="00A01610" w:rsidP="00A0161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1610">
        <w:rPr>
          <w:rFonts w:ascii="Times New Roman" w:hAnsi="Times New Roman"/>
          <w:sz w:val="24"/>
          <w:szCs w:val="24"/>
        </w:rPr>
        <w:t xml:space="preserve">Утвердить правила землепользования и застройки Октябрьского муниципального образования </w:t>
      </w:r>
      <w:proofErr w:type="spellStart"/>
      <w:r w:rsidRPr="00A01610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A01610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016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161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01610">
        <w:rPr>
          <w:rFonts w:ascii="Times New Roman" w:hAnsi="Times New Roman"/>
          <w:sz w:val="24"/>
          <w:szCs w:val="24"/>
        </w:rPr>
        <w:t>приложение).</w:t>
      </w:r>
    </w:p>
    <w:p w:rsidR="005055CF" w:rsidRDefault="005055CF" w:rsidP="00A0161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решение опубликовать в районной газете « Призыв»</w:t>
      </w:r>
    </w:p>
    <w:p w:rsidR="005055CF" w:rsidRDefault="005055CF" w:rsidP="005055CF">
      <w:pPr>
        <w:rPr>
          <w:rFonts w:ascii="Times New Roman" w:hAnsi="Times New Roman"/>
          <w:sz w:val="24"/>
          <w:szCs w:val="24"/>
        </w:rPr>
      </w:pPr>
    </w:p>
    <w:p w:rsidR="005055CF" w:rsidRDefault="005055CF" w:rsidP="005055CF">
      <w:pPr>
        <w:rPr>
          <w:rFonts w:ascii="Times New Roman" w:hAnsi="Times New Roman"/>
          <w:sz w:val="24"/>
          <w:szCs w:val="24"/>
        </w:rPr>
      </w:pPr>
    </w:p>
    <w:p w:rsidR="005055CF" w:rsidRDefault="005055CF" w:rsidP="005055CF">
      <w:pPr>
        <w:rPr>
          <w:rFonts w:ascii="Times New Roman" w:hAnsi="Times New Roman"/>
          <w:sz w:val="24"/>
          <w:szCs w:val="24"/>
        </w:rPr>
      </w:pPr>
    </w:p>
    <w:p w:rsidR="005055CF" w:rsidRDefault="005055CF" w:rsidP="005055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055CF" w:rsidRPr="005055CF" w:rsidRDefault="005055CF" w:rsidP="005055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Е.В.Тишина</w:t>
      </w:r>
    </w:p>
    <w:sectPr w:rsidR="005055CF" w:rsidRPr="005055CF" w:rsidSect="00A6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6B88"/>
    <w:multiLevelType w:val="hybridMultilevel"/>
    <w:tmpl w:val="8B8E4AF4"/>
    <w:lvl w:ilvl="0" w:tplc="F1E477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1610"/>
    <w:rsid w:val="005055CF"/>
    <w:rsid w:val="00A01610"/>
    <w:rsid w:val="00A6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2012-12-26T04:29:00Z</dcterms:created>
  <dcterms:modified xsi:type="dcterms:W3CDTF">2012-12-26T04:43:00Z</dcterms:modified>
</cp:coreProperties>
</file>