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AA" w:rsidRDefault="00475833">
      <w:pPr>
        <w:pStyle w:val="20"/>
        <w:framePr w:w="9350" w:h="15058" w:hRule="exact" w:wrap="around" w:vAnchor="page" w:hAnchor="page" w:x="1285" w:y="891"/>
        <w:shd w:val="clear" w:color="auto" w:fill="auto"/>
      </w:pPr>
      <w:r>
        <w:t>СОВЕТ</w:t>
      </w:r>
    </w:p>
    <w:p w:rsidR="008E60AA" w:rsidRDefault="00475833">
      <w:pPr>
        <w:pStyle w:val="20"/>
        <w:framePr w:w="9350" w:h="15058" w:hRule="exact" w:wrap="around" w:vAnchor="page" w:hAnchor="page" w:x="1285" w:y="891"/>
        <w:shd w:val="clear" w:color="auto" w:fill="auto"/>
        <w:spacing w:after="284"/>
      </w:pPr>
      <w:r>
        <w:t>ОКТЯБРЬСКОГО МУНИЦИПАЛЬНОГО ОБРАЗОВАНИЯ ЛЫСОГОРСКОГО МУНИЦИПАЛЬНОГО РАЙОНА САРАТОВСКОЙ ОБЛАСТИ</w:t>
      </w:r>
    </w:p>
    <w:p w:rsidR="008E60AA" w:rsidRDefault="00475833">
      <w:pPr>
        <w:pStyle w:val="20"/>
        <w:framePr w:w="9350" w:h="15058" w:hRule="exact" w:wrap="around" w:vAnchor="page" w:hAnchor="page" w:x="1285" w:y="891"/>
        <w:shd w:val="clear" w:color="auto" w:fill="auto"/>
        <w:spacing w:after="252" w:line="240" w:lineRule="exact"/>
        <w:ind w:left="4140"/>
        <w:jc w:val="left"/>
      </w:pPr>
      <w:r>
        <w:t>РЕШЕНИЕ</w:t>
      </w:r>
    </w:p>
    <w:p w:rsidR="008E60AA" w:rsidRDefault="00475833">
      <w:pPr>
        <w:pStyle w:val="20"/>
        <w:framePr w:w="9350" w:h="15058" w:hRule="exact" w:wrap="around" w:vAnchor="page" w:hAnchor="page" w:x="1285" w:y="891"/>
        <w:shd w:val="clear" w:color="auto" w:fill="auto"/>
        <w:tabs>
          <w:tab w:val="right" w:pos="4426"/>
          <w:tab w:val="center" w:pos="4882"/>
        </w:tabs>
        <w:spacing w:after="153" w:line="240" w:lineRule="exact"/>
        <w:ind w:left="20"/>
        <w:jc w:val="both"/>
      </w:pPr>
      <w:r>
        <w:t>От 27 декабря 2016 года</w:t>
      </w:r>
      <w:r>
        <w:tab/>
        <w:t>№</w:t>
      </w:r>
      <w:r>
        <w:tab/>
        <w:t>72/151</w:t>
      </w:r>
    </w:p>
    <w:p w:rsidR="008E60AA" w:rsidRDefault="00475833">
      <w:pPr>
        <w:pStyle w:val="20"/>
        <w:framePr w:w="9350" w:h="15058" w:hRule="exact" w:wrap="around" w:vAnchor="page" w:hAnchor="page" w:x="1285" w:y="891"/>
        <w:shd w:val="clear" w:color="auto" w:fill="auto"/>
        <w:spacing w:after="253"/>
        <w:ind w:left="20" w:right="20"/>
        <w:jc w:val="left"/>
      </w:pPr>
      <w:r>
        <w:t xml:space="preserve">О местном бюджете Октябрьского муниципального образования Лысогорского муниципального района Саратовской области </w:t>
      </w:r>
      <w:r>
        <w:t>на 2017 год.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176"/>
        <w:ind w:left="20" w:right="20" w:firstLine="600"/>
      </w:pPr>
      <w:r>
        <w:t>В соответствии с Бюджетным кодексом Российской Федерации, Налоговым кодексом Российской Федерации, Федеральным законом от 06.10.2003года № 131-ФЗ «Об общих принципах организации местного самоуправления в Российской Федерации», Положением о пор</w:t>
      </w:r>
      <w:r>
        <w:t xml:space="preserve">ядке осуществления бюджетного процесса в Октябрьском муниципальном образовании, Уставом Октябрьского муниципального образования Совет Октябрьского муниципального образования </w:t>
      </w:r>
      <w:r>
        <w:rPr>
          <w:rStyle w:val="0pt"/>
        </w:rPr>
        <w:t>РЕШИЛ:</w:t>
      </w:r>
    </w:p>
    <w:p w:rsidR="008E60AA" w:rsidRDefault="00475833">
      <w:pPr>
        <w:pStyle w:val="4"/>
        <w:framePr w:w="9350" w:h="15058" w:hRule="exact" w:wrap="around" w:vAnchor="page" w:hAnchor="page" w:x="1285" w:y="891"/>
        <w:numPr>
          <w:ilvl w:val="0"/>
          <w:numId w:val="1"/>
        </w:numPr>
        <w:shd w:val="clear" w:color="auto" w:fill="auto"/>
        <w:tabs>
          <w:tab w:val="left" w:pos="936"/>
        </w:tabs>
        <w:spacing w:before="0" w:after="215" w:line="283" w:lineRule="exact"/>
        <w:ind w:left="960" w:right="20" w:hanging="360"/>
        <w:jc w:val="left"/>
      </w:pPr>
      <w:r>
        <w:t xml:space="preserve">Утвердить основные характеристики Бюджета Октябрьского муниципального </w:t>
      </w:r>
      <w:r>
        <w:t>образования Лысогорского муниципального района Саратовской области на 2017 год :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/>
      </w:pPr>
      <w:r>
        <w:t>Статья 1. Основные характеристики Бюджета муниципального образования на 2017 год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0" w:line="240" w:lineRule="exact"/>
        <w:ind w:left="20" w:firstLine="0"/>
      </w:pPr>
      <w:r>
        <w:t>Основные характеристики бюджета муниципального образования на 2017 год:</w:t>
      </w:r>
    </w:p>
    <w:p w:rsidR="008E60AA" w:rsidRDefault="00475833">
      <w:pPr>
        <w:pStyle w:val="4"/>
        <w:framePr w:w="9350" w:h="15058" w:hRule="exact" w:wrap="around" w:vAnchor="page" w:hAnchor="page" w:x="1285" w:y="891"/>
        <w:numPr>
          <w:ilvl w:val="0"/>
          <w:numId w:val="2"/>
        </w:numPr>
        <w:shd w:val="clear" w:color="auto" w:fill="auto"/>
        <w:spacing w:before="0" w:after="0" w:line="240" w:lineRule="exact"/>
        <w:ind w:left="20" w:firstLine="0"/>
      </w:pPr>
      <w:r>
        <w:t xml:space="preserve"> общий объем доходов б</w:t>
      </w:r>
      <w:r>
        <w:t>юджета муниципального образования в сумме 1 251 762 рубля;</w:t>
      </w:r>
    </w:p>
    <w:p w:rsidR="008E60AA" w:rsidRDefault="00475833">
      <w:pPr>
        <w:pStyle w:val="4"/>
        <w:framePr w:w="9350" w:h="15058" w:hRule="exact" w:wrap="around" w:vAnchor="page" w:hAnchor="page" w:x="1285" w:y="891"/>
        <w:numPr>
          <w:ilvl w:val="0"/>
          <w:numId w:val="2"/>
        </w:numPr>
        <w:shd w:val="clear" w:color="auto" w:fill="auto"/>
        <w:spacing w:before="0" w:after="0" w:line="240" w:lineRule="exact"/>
        <w:ind w:left="20" w:firstLine="0"/>
      </w:pPr>
      <w:r>
        <w:t xml:space="preserve"> общий объем расходов бюджета муниципального образования в сумме 1 251 762 рубля;;</w:t>
      </w:r>
    </w:p>
    <w:p w:rsidR="008E60AA" w:rsidRDefault="00475833">
      <w:pPr>
        <w:pStyle w:val="4"/>
        <w:framePr w:w="9350" w:h="15058" w:hRule="exact" w:wrap="around" w:vAnchor="page" w:hAnchor="page" w:x="1285" w:y="891"/>
        <w:numPr>
          <w:ilvl w:val="0"/>
          <w:numId w:val="2"/>
        </w:numPr>
        <w:shd w:val="clear" w:color="auto" w:fill="auto"/>
        <w:spacing w:before="0" w:after="236" w:line="240" w:lineRule="exact"/>
        <w:ind w:left="20" w:firstLine="0"/>
      </w:pPr>
      <w:r>
        <w:t xml:space="preserve"> дефицит бюджета муниципального образования в сумме 0,0 тыс. рублей.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 w:after="232" w:line="170" w:lineRule="exact"/>
      </w:pPr>
      <w:r>
        <w:t xml:space="preserve">Статья 2. Объем поступления доходов бюджета </w:t>
      </w:r>
      <w:r>
        <w:t>муниципального образования на 2017 год.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176" w:line="235" w:lineRule="exact"/>
        <w:ind w:left="20" w:right="20" w:firstLine="700"/>
        <w:jc w:val="left"/>
      </w:pPr>
      <w:r>
        <w:t xml:space="preserve">Объем поступления доходов бюджета муниципального образования на 2017 год согласно </w:t>
      </w:r>
      <w:r>
        <w:rPr>
          <w:rStyle w:val="1"/>
        </w:rPr>
        <w:t>приложению 1</w:t>
      </w:r>
      <w:r>
        <w:t xml:space="preserve"> к настоящему Решению.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/>
      </w:pPr>
      <w:r>
        <w:t>Статья 3. Главные администраторы доходов бюджетов и главные администраторы источников финансировани</w:t>
      </w:r>
      <w:r>
        <w:t>я дефицита бюджета муниципального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 w:line="235" w:lineRule="exact"/>
      </w:pPr>
      <w:r>
        <w:t>образования на 2017 год.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472" w:line="235" w:lineRule="exact"/>
        <w:ind w:left="20" w:right="20" w:firstLine="700"/>
        <w:jc w:val="left"/>
      </w:pPr>
      <w:r>
        <w:t xml:space="preserve">Перечень главных администраторов доходов бюджета муниципального образования согласно </w:t>
      </w:r>
      <w:r>
        <w:rPr>
          <w:rStyle w:val="1"/>
        </w:rPr>
        <w:t>приложению 2</w:t>
      </w:r>
      <w:r>
        <w:t xml:space="preserve"> к настоящему Решению.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 w:after="39" w:line="170" w:lineRule="exact"/>
      </w:pPr>
      <w:r>
        <w:t>Статья 4. Нормативы отчислений от налогов, сборов и иных обязательных платеже</w:t>
      </w:r>
      <w:r>
        <w:t>й в бюджет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 w:after="240" w:line="170" w:lineRule="exact"/>
      </w:pPr>
      <w:r>
        <w:t>муниципального образования.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132" w:line="230" w:lineRule="exact"/>
        <w:ind w:left="20" w:right="20" w:firstLine="700"/>
        <w:jc w:val="left"/>
      </w:pPr>
      <w:r>
        <w:t xml:space="preserve">Нормативы отчислений от налогов, сборов и иных обязательных платежей в бюджет муниципального образования согласно </w:t>
      </w:r>
      <w:r>
        <w:rPr>
          <w:rStyle w:val="1"/>
        </w:rPr>
        <w:t>приложению</w:t>
      </w:r>
      <w:r>
        <w:t xml:space="preserve"> 3 к настоящему Решению.</w:t>
      </w:r>
    </w:p>
    <w:p w:rsidR="008E60AA" w:rsidRDefault="00475833">
      <w:pPr>
        <w:pStyle w:val="41"/>
        <w:framePr w:w="9350" w:h="15058" w:hRule="exact" w:wrap="around" w:vAnchor="page" w:hAnchor="page" w:x="1285" w:y="891"/>
        <w:shd w:val="clear" w:color="auto" w:fill="auto"/>
        <w:spacing w:before="0" w:line="140" w:lineRule="exact"/>
        <w:ind w:left="5260"/>
      </w:pPr>
      <w:r>
        <w:t>■4</w:t>
      </w:r>
    </w:p>
    <w:p w:rsidR="008E60AA" w:rsidRDefault="00475833">
      <w:pPr>
        <w:pStyle w:val="30"/>
        <w:framePr w:w="9350" w:h="15058" w:hRule="exact" w:wrap="around" w:vAnchor="page" w:hAnchor="page" w:x="1285" w:y="891"/>
        <w:shd w:val="clear" w:color="auto" w:fill="auto"/>
        <w:spacing w:before="0"/>
      </w:pPr>
      <w:r>
        <w:t xml:space="preserve">Статья 5. Бюджетные ассигнования бюджета муниципального </w:t>
      </w:r>
      <w:r>
        <w:t>образования на 2017 год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0" w:line="240" w:lineRule="exact"/>
        <w:ind w:left="20" w:right="20" w:firstLine="700"/>
        <w:jc w:val="left"/>
      </w:pPr>
      <w:r>
        <w:t>Общий объем бюджетных ассигнований на исполнение публичных нормативных обязательств в сумме 24 000 рублей;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0" w:line="240" w:lineRule="exact"/>
        <w:ind w:left="20" w:right="20" w:firstLine="0"/>
      </w:pPr>
      <w:r>
        <w:t xml:space="preserve">ведомственную структуру расходов бюджета муниципального образования согласно </w:t>
      </w:r>
      <w:r>
        <w:rPr>
          <w:rStyle w:val="1"/>
        </w:rPr>
        <w:t>приложению 4</w:t>
      </w:r>
      <w:r>
        <w:t xml:space="preserve"> к настоящему Решению;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0" w:line="240" w:lineRule="exact"/>
        <w:ind w:left="20" w:right="20" w:firstLine="0"/>
      </w:pPr>
      <w:r>
        <w:t>распределение бюджетных ассигнований по разделам, подразделам, целевым статьям (государственным программам области и непрограммным направлениям деятельности), группам и подгруппам видов расходов классификации расходов бюджета муниципального образования сог</w:t>
      </w:r>
      <w:r>
        <w:t xml:space="preserve">ласно </w:t>
      </w:r>
      <w:r>
        <w:rPr>
          <w:rStyle w:val="1"/>
        </w:rPr>
        <w:t>приложению 5</w:t>
      </w:r>
      <w:r>
        <w:t xml:space="preserve"> к настоящему Решению;</w:t>
      </w:r>
    </w:p>
    <w:p w:rsidR="008E60AA" w:rsidRDefault="00475833">
      <w:pPr>
        <w:pStyle w:val="4"/>
        <w:framePr w:w="9350" w:h="15058" w:hRule="exact" w:wrap="around" w:vAnchor="page" w:hAnchor="page" w:x="1285" w:y="891"/>
        <w:shd w:val="clear" w:color="auto" w:fill="auto"/>
        <w:spacing w:before="0" w:after="0" w:line="240" w:lineRule="exact"/>
        <w:ind w:left="20" w:right="20" w:firstLine="0"/>
      </w:pPr>
      <w:r>
        <w:t xml:space="preserve">перечень муниципальных программ и объемы бюджетных ассигнований на их реализацию согласно </w:t>
      </w:r>
      <w:r>
        <w:rPr>
          <w:rStyle w:val="1"/>
        </w:rPr>
        <w:t>приложению № 6</w:t>
      </w:r>
      <w:r>
        <w:t xml:space="preserve"> к настоящему Решению</w:t>
      </w:r>
    </w:p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9331" w:h="1752" w:hRule="exact" w:wrap="around" w:vAnchor="page" w:hAnchor="page" w:x="1295" w:y="891"/>
        <w:shd w:val="clear" w:color="auto" w:fill="auto"/>
        <w:spacing w:before="0" w:after="180"/>
      </w:pPr>
      <w:r>
        <w:lastRenderedPageBreak/>
        <w:t xml:space="preserve">Статья </w:t>
      </w:r>
      <w:r>
        <w:rPr>
          <w:rStyle w:val="30pt"/>
        </w:rPr>
        <w:t>6.</w:t>
      </w:r>
      <w:r>
        <w:t xml:space="preserve"> Межбюджетные трансферты, предоставляемые из бюджета муниц</w:t>
      </w:r>
      <w:r>
        <w:t>ипального образования в бюджет муниципального района</w:t>
      </w:r>
    </w:p>
    <w:p w:rsidR="008E60AA" w:rsidRDefault="00475833">
      <w:pPr>
        <w:pStyle w:val="4"/>
        <w:framePr w:w="9331" w:h="1752" w:hRule="exact" w:wrap="around" w:vAnchor="page" w:hAnchor="page" w:x="1295" w:y="891"/>
        <w:shd w:val="clear" w:color="auto" w:fill="auto"/>
        <w:spacing w:before="0" w:after="0" w:line="240" w:lineRule="exact"/>
        <w:ind w:right="20" w:firstLine="700"/>
      </w:pPr>
      <w:r>
        <w:rPr>
          <w:rStyle w:val="0pt"/>
        </w:rPr>
        <w:t xml:space="preserve">На 2017 </w:t>
      </w:r>
      <w:r>
        <w:t>год межбюджетные трансферты, предоставляемые из бюджета муниципального образования в бюджет муниципального района , в объеме 119 312 рублей с распределением по видам и муниципальным учреждениям м</w:t>
      </w:r>
      <w:r>
        <w:t xml:space="preserve">униципального района согласно </w:t>
      </w:r>
      <w:r>
        <w:rPr>
          <w:rStyle w:val="1"/>
        </w:rPr>
        <w:t>приложению 7</w:t>
      </w:r>
      <w:r>
        <w:t xml:space="preserve"> к настоящему Решению;</w:t>
      </w:r>
    </w:p>
    <w:p w:rsidR="008E60AA" w:rsidRDefault="00475833">
      <w:pPr>
        <w:pStyle w:val="30"/>
        <w:framePr w:w="9331" w:h="3144" w:hRule="exact" w:wrap="around" w:vAnchor="page" w:hAnchor="page" w:x="1295" w:y="3051"/>
        <w:shd w:val="clear" w:color="auto" w:fill="auto"/>
        <w:spacing w:before="0" w:after="232" w:line="170" w:lineRule="exact"/>
      </w:pPr>
      <w:r>
        <w:t>Статья 7. Предельный объем муниципального долга.</w:t>
      </w:r>
    </w:p>
    <w:p w:rsidR="008E60AA" w:rsidRDefault="00475833">
      <w:pPr>
        <w:pStyle w:val="4"/>
        <w:framePr w:w="9331" w:h="3144" w:hRule="exact" w:wrap="around" w:vAnchor="page" w:hAnchor="page" w:x="1295" w:y="3051"/>
        <w:numPr>
          <w:ilvl w:val="0"/>
          <w:numId w:val="3"/>
        </w:numPr>
        <w:shd w:val="clear" w:color="auto" w:fill="auto"/>
        <w:spacing w:before="0" w:after="0" w:line="240" w:lineRule="exact"/>
        <w:ind w:firstLine="700"/>
      </w:pPr>
      <w:r>
        <w:t xml:space="preserve"> Предельный объем муниципального внутреннего долга на 2017 год в сумме 0 рублей 0</w:t>
      </w:r>
    </w:p>
    <w:p w:rsidR="008E60AA" w:rsidRDefault="00475833">
      <w:pPr>
        <w:pStyle w:val="4"/>
        <w:framePr w:w="9331" w:h="3144" w:hRule="exact" w:wrap="around" w:vAnchor="page" w:hAnchor="page" w:x="1295" w:y="3051"/>
        <w:shd w:val="clear" w:color="auto" w:fill="auto"/>
        <w:spacing w:before="0" w:after="0" w:line="240" w:lineRule="exact"/>
        <w:ind w:firstLine="0"/>
        <w:jc w:val="left"/>
      </w:pPr>
      <w:r>
        <w:t>копеек.</w:t>
      </w:r>
    </w:p>
    <w:p w:rsidR="008E60AA" w:rsidRDefault="00475833">
      <w:pPr>
        <w:pStyle w:val="4"/>
        <w:framePr w:w="9331" w:h="3144" w:hRule="exact" w:wrap="around" w:vAnchor="page" w:hAnchor="page" w:x="1295" w:y="3051"/>
        <w:numPr>
          <w:ilvl w:val="0"/>
          <w:numId w:val="3"/>
        </w:numPr>
        <w:shd w:val="clear" w:color="auto" w:fill="auto"/>
        <w:spacing w:before="0" w:line="240" w:lineRule="exact"/>
        <w:ind w:right="20" w:firstLine="700"/>
      </w:pPr>
      <w:r>
        <w:t xml:space="preserve"> Верхний предел муниципального внутреннего долга муниципального образования по состоянию на 1 января 2018 года в сумме 0 рублей 0 копеек, в том числе верхний предел долга по государственным гарантиям муниципального образования в сумме 0 рублей 0 копеек.</w:t>
      </w:r>
    </w:p>
    <w:p w:rsidR="008E60AA" w:rsidRDefault="00475833">
      <w:pPr>
        <w:pStyle w:val="30"/>
        <w:framePr w:w="9331" w:h="3144" w:hRule="exact" w:wrap="around" w:vAnchor="page" w:hAnchor="page" w:x="1295" w:y="3051"/>
        <w:shd w:val="clear" w:color="auto" w:fill="auto"/>
        <w:spacing w:before="0"/>
      </w:pPr>
      <w:r>
        <w:t>Ст</w:t>
      </w:r>
      <w:r>
        <w:t>атья 8. Особенности исполнения бюджета муниципального образования</w:t>
      </w:r>
    </w:p>
    <w:p w:rsidR="008E60AA" w:rsidRDefault="00475833">
      <w:pPr>
        <w:pStyle w:val="4"/>
        <w:framePr w:w="9331" w:h="3144" w:hRule="exact" w:wrap="around" w:vAnchor="page" w:hAnchor="page" w:x="1295" w:y="3051"/>
        <w:shd w:val="clear" w:color="auto" w:fill="auto"/>
        <w:spacing w:before="0" w:after="0" w:line="240" w:lineRule="exact"/>
        <w:ind w:right="20" w:firstLine="700"/>
      </w:pPr>
      <w:r>
        <w:t>Администрация Октябрьского муниципального образования обеспечивает в установленном порядке через Финансовое управление администрации Лысогорского муниципального района учет бюджетных обязате</w:t>
      </w:r>
      <w:r>
        <w:t>льств, вытекающих из муниципальных контрактов и иных договоров, подлежащих исполнению бюджетными учреждениями за счет местного бюджета.</w:t>
      </w:r>
    </w:p>
    <w:p w:rsidR="008E60AA" w:rsidRDefault="00475833">
      <w:pPr>
        <w:pStyle w:val="30"/>
        <w:framePr w:w="9331" w:h="2231" w:hRule="exact" w:wrap="around" w:vAnchor="page" w:hAnchor="page" w:x="1295" w:y="6628"/>
        <w:shd w:val="clear" w:color="auto" w:fill="auto"/>
        <w:spacing w:before="0" w:after="184" w:line="245" w:lineRule="exact"/>
      </w:pPr>
      <w:r>
        <w:t>Статья 9. Особенности установления отдельных расходных обязательств муниципального образования</w:t>
      </w:r>
    </w:p>
    <w:p w:rsidR="008E60AA" w:rsidRDefault="00475833">
      <w:pPr>
        <w:pStyle w:val="4"/>
        <w:framePr w:w="9331" w:h="2231" w:hRule="exact" w:wrap="around" w:vAnchor="page" w:hAnchor="page" w:x="1295" w:y="6628"/>
        <w:shd w:val="clear" w:color="auto" w:fill="auto"/>
        <w:spacing w:before="0" w:after="236" w:line="240" w:lineRule="exact"/>
        <w:ind w:right="20" w:firstLine="700"/>
      </w:pPr>
      <w:r>
        <w:t>Администрация Октябрьског</w:t>
      </w:r>
      <w:r>
        <w:t>о муниципального образования обеспечивает в установленном порядке через Финансовое управление администрации Лысогорского муниципального района учет бюджетных обязательств, вытекающих из муниципальных контрактов и иных договоров, подлежащих исполнению бюдже</w:t>
      </w:r>
      <w:r>
        <w:t>тными учреждениями за счет средств местного бюджета.</w:t>
      </w:r>
    </w:p>
    <w:p w:rsidR="008E60AA" w:rsidRDefault="00475833">
      <w:pPr>
        <w:pStyle w:val="4"/>
        <w:framePr w:w="9331" w:h="2231" w:hRule="exact" w:wrap="around" w:vAnchor="page" w:hAnchor="page" w:x="1295" w:y="6628"/>
        <w:numPr>
          <w:ilvl w:val="0"/>
          <w:numId w:val="1"/>
        </w:numPr>
        <w:shd w:val="clear" w:color="auto" w:fill="auto"/>
        <w:tabs>
          <w:tab w:val="left" w:pos="955"/>
        </w:tabs>
        <w:spacing w:before="0" w:after="0" w:line="170" w:lineRule="exact"/>
        <w:ind w:left="600" w:firstLine="0"/>
      </w:pPr>
      <w:r>
        <w:t>Настоящее решение вс</w:t>
      </w:r>
      <w:r w:rsidR="00B06F04">
        <w:t>тупает в силу с 01.01.2017 года</w:t>
      </w: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firstLine="0"/>
      </w:pP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firstLine="0"/>
      </w:pPr>
      <w:r>
        <w:t>Глава Октябрьского МО                                                          Е.В.Сигайло</w:t>
      </w: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left="600" w:firstLine="0"/>
      </w:pP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left="600" w:firstLine="0"/>
      </w:pP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left="600" w:firstLine="0"/>
      </w:pPr>
    </w:p>
    <w:p w:rsidR="00B06F04" w:rsidRDefault="00B06F04" w:rsidP="00B06F04">
      <w:pPr>
        <w:pStyle w:val="4"/>
        <w:framePr w:w="9331" w:h="2231" w:hRule="exact" w:wrap="around" w:vAnchor="page" w:hAnchor="page" w:x="1295" w:y="6628"/>
        <w:shd w:val="clear" w:color="auto" w:fill="auto"/>
        <w:tabs>
          <w:tab w:val="left" w:pos="955"/>
        </w:tabs>
        <w:spacing w:before="0" w:after="0" w:line="170" w:lineRule="exact"/>
        <w:ind w:left="600" w:firstLine="0"/>
      </w:pPr>
    </w:p>
    <w:p w:rsidR="008E60AA" w:rsidRDefault="00B06F04">
      <w:pPr>
        <w:pStyle w:val="41"/>
        <w:framePr w:wrap="around" w:vAnchor="page" w:hAnchor="page" w:x="6503" w:y="13571"/>
        <w:shd w:val="clear" w:color="auto" w:fill="auto"/>
        <w:spacing w:before="0" w:line="140" w:lineRule="exact"/>
        <w:ind w:left="100"/>
      </w:pPr>
      <w:r>
        <w:t xml:space="preserve"> </w:t>
      </w:r>
      <w:r w:rsidR="00475833">
        <w:t>*</w:t>
      </w:r>
    </w:p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10214" w:h="1794" w:hRule="exact" w:wrap="around" w:vAnchor="page" w:hAnchor="page" w:x="848" w:y="909"/>
        <w:shd w:val="clear" w:color="auto" w:fill="auto"/>
        <w:tabs>
          <w:tab w:val="right" w:pos="6562"/>
          <w:tab w:val="right" w:pos="7494"/>
          <w:tab w:val="right" w:pos="8214"/>
          <w:tab w:val="right" w:pos="9615"/>
        </w:tabs>
        <w:spacing w:before="0"/>
        <w:ind w:left="5540" w:right="600" w:firstLine="2040"/>
        <w:jc w:val="left"/>
      </w:pPr>
      <w:r>
        <w:lastRenderedPageBreak/>
        <w:t>ПРИЛОЖЕНИЕ №</w:t>
      </w:r>
      <w:r>
        <w:t xml:space="preserve">1 </w:t>
      </w:r>
      <w:r>
        <w:t>к</w:t>
      </w:r>
      <w:r w:rsidR="00B06F04">
        <w:t xml:space="preserve"> </w:t>
      </w:r>
      <w:r>
        <w:tab/>
      </w:r>
      <w:r>
        <w:t>решению</w:t>
      </w:r>
      <w:r w:rsidR="00B06F04">
        <w:t xml:space="preserve"> Совета</w:t>
      </w:r>
      <w:r>
        <w:tab/>
        <w:t>Совета</w:t>
      </w:r>
      <w:r>
        <w:tab/>
        <w:t>Октябрьского</w:t>
      </w:r>
    </w:p>
    <w:p w:rsidR="008E60AA" w:rsidRDefault="00475833">
      <w:pPr>
        <w:pStyle w:val="30"/>
        <w:framePr w:w="10214" w:h="1794" w:hRule="exact" w:wrap="around" w:vAnchor="page" w:hAnchor="page" w:x="848" w:y="909"/>
        <w:shd w:val="clear" w:color="auto" w:fill="auto"/>
        <w:spacing w:before="0" w:after="209"/>
        <w:ind w:left="6780" w:right="600"/>
        <w:jc w:val="right"/>
      </w:pPr>
      <w:r>
        <w:t xml:space="preserve">муниципального образования </w:t>
      </w:r>
      <w:r w:rsidRPr="00B06F04">
        <w:rPr>
          <w:lang w:eastAsia="en-US" w:bidi="en-US"/>
        </w:rPr>
        <w:t xml:space="preserve"> </w:t>
      </w:r>
      <w:r>
        <w:t>27</w:t>
      </w:r>
      <w:r w:rsidR="00B06F04">
        <w:t>.12</w:t>
      </w:r>
      <w:r>
        <w:t>.2016 года № 72/151</w:t>
      </w:r>
    </w:p>
    <w:p w:rsidR="008E60AA" w:rsidRDefault="00475833">
      <w:pPr>
        <w:pStyle w:val="30"/>
        <w:framePr w:w="10214" w:h="1794" w:hRule="exact" w:wrap="around" w:vAnchor="page" w:hAnchor="page" w:x="848" w:y="909"/>
        <w:shd w:val="clear" w:color="auto" w:fill="auto"/>
        <w:spacing w:before="0" w:line="278" w:lineRule="exact"/>
        <w:ind w:left="300"/>
      </w:pPr>
      <w:r>
        <w:t>Объем поступлений доходов бюджета Октябрьского муниципального образования Лысогорского муниципального района на 2017 год.</w:t>
      </w:r>
    </w:p>
    <w:p w:rsidR="008E60AA" w:rsidRDefault="00475833">
      <w:pPr>
        <w:pStyle w:val="22"/>
        <w:framePr w:wrap="around" w:vAnchor="page" w:hAnchor="page" w:x="9661" w:y="2911"/>
        <w:shd w:val="clear" w:color="auto" w:fill="auto"/>
        <w:spacing w:line="170" w:lineRule="exact"/>
      </w:pPr>
      <w:r>
        <w:t>(рублей.)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981"/>
        <w:gridCol w:w="4810"/>
        <w:gridCol w:w="1565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126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Код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админ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и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страто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ра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 xml:space="preserve">Код бюджетной </w:t>
            </w:r>
            <w:r>
              <w:rPr>
                <w:rStyle w:val="23"/>
              </w:rPr>
              <w:t>классификации Российской Федерации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Наименование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Сумма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1 00 00000 00 0000 000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Налоговые 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727950,0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1 01 00000 00 0000 000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Налоги на прибыль, 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66700,0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1 01 02000 01 0000 110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Налог на доходы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66700,0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100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100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100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100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firstLine="0"/>
            </w:pPr>
            <w:r>
              <w:rPr>
                <w:rStyle w:val="0pt0"/>
              </w:rPr>
              <w:t>1 03 02230 01 0000 110 1 03 02240 01 0000 110 1 03 02250 01 0000 110 1 03 02260 01 0000 110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0pt0"/>
              </w:rPr>
              <w:t xml:space="preserve">Доходы от уплаты акцизов на нефтепродукты, подлежащие распределению между бюджетами субъектов РФ и местными бюджетами с учётом, установленных </w:t>
            </w:r>
            <w:r>
              <w:rPr>
                <w:rStyle w:val="0pt0"/>
              </w:rPr>
              <w:t>дифференцированных нормативов отчислений в местные бюджеты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1 05 00000 00 0000 000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Налоги на совокупный доход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38100,0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1 05 03010 01 0000 110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Единый сельскохозяйственный налог, уплачиваемый организациями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38100,0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1 06 00000 00 0000 000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 xml:space="preserve">Налоги </w:t>
            </w:r>
            <w:r>
              <w:rPr>
                <w:rStyle w:val="0pt0"/>
              </w:rPr>
              <w:t>на имущество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586150,0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1 06 01030 10 0000 110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Налог на имущество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36150,0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1 06 06000 00 0000 110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Земельный налог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550000,0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1 06 06033 10 0000 110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23"/>
              </w:rPr>
              <w:t xml:space="preserve">Земельный налог с организаций, обладающих земельным участком, расположенным в </w:t>
            </w:r>
            <w:r>
              <w:rPr>
                <w:rStyle w:val="23"/>
              </w:rPr>
              <w:t>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140000,0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182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1 06 06043 10 0000 110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35" w:lineRule="exact"/>
              <w:ind w:firstLine="0"/>
            </w:pPr>
            <w:r>
              <w:rPr>
                <w:rStyle w:val="23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30" w:lineRule="exact"/>
              <w:ind w:left="1700" w:firstLine="0"/>
              <w:jc w:val="left"/>
            </w:pPr>
            <w:r>
              <w:rPr>
                <w:rStyle w:val="65pt0pt"/>
              </w:rPr>
              <w:t>'С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052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1 08 00000 00 0000 000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Государственная пошлина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37000,0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6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 xml:space="preserve">1 </w:t>
            </w:r>
            <w:r>
              <w:rPr>
                <w:rStyle w:val="0pt0"/>
              </w:rPr>
              <w:t xml:space="preserve">08 </w:t>
            </w:r>
            <w:r>
              <w:rPr>
                <w:rStyle w:val="23"/>
              </w:rPr>
              <w:t>04020 01 0000 110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36000,0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 xml:space="preserve">1 08 </w:t>
            </w:r>
            <w:r>
              <w:rPr>
                <w:rStyle w:val="23"/>
              </w:rPr>
              <w:t>07175 01 0000 110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Госпошлина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грузов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1000,0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Неналоговые доходы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30" w:lineRule="exact"/>
              <w:ind w:firstLine="0"/>
              <w:jc w:val="center"/>
            </w:pPr>
            <w:r>
              <w:rPr>
                <w:rStyle w:val="65pt0pt0"/>
              </w:rPr>
              <w:t>-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6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 xml:space="preserve">1 11 05013 10 0000 </w:t>
            </w:r>
            <w:r>
              <w:rPr>
                <w:rStyle w:val="23"/>
              </w:rPr>
              <w:t>120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</w:t>
            </w:r>
            <w:r>
              <w:rPr>
                <w:rStyle w:val="23"/>
              </w:rPr>
              <w:t>стков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052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1 14 06013 10 0000 430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31"/>
              </w:rPr>
              <w:t>-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5" w:h="13061" w:wrap="around" w:vAnchor="page" w:hAnchor="page" w:x="853" w:y="3367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Итого доходов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5" w:h="13061" w:wrap="around" w:vAnchor="page" w:hAnchor="page" w:x="853" w:y="336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727950,0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50"/>
        <w:gridCol w:w="2981"/>
        <w:gridCol w:w="4810"/>
        <w:gridCol w:w="156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3"/>
              </w:rPr>
              <w:lastRenderedPageBreak/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00 00000 00 0000 ООО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523 812,00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right="280" w:firstLine="0"/>
              <w:jc w:val="righ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00000 00 0000 ООО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Безвозмездные поступления от других бюджетов бюджетной системы Российской Федерации, кроме бюджетов государственных внебюджетных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523 812,00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2 02 10000 00 0000 151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35" w:lineRule="exact"/>
              <w:ind w:left="120" w:firstLine="0"/>
              <w:jc w:val="left"/>
            </w:pPr>
            <w:r>
              <w:rPr>
                <w:rStyle w:val="23"/>
              </w:rPr>
              <w:t>Дотации бюджетам</w:t>
            </w:r>
            <w:r>
              <w:rPr>
                <w:rStyle w:val="23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456 112,00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2 02 15001 00 0000 151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456 112,00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2 02 15001 10 0002 151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Дотации бюджету муниципального образования на выравнивание уровня </w:t>
            </w:r>
            <w:r>
              <w:rPr>
                <w:rStyle w:val="23"/>
              </w:rPr>
              <w:t>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408 312,00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2 02 15001 10 0003 151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Дотация бюджету муниципального образования на выравнивание бюджетной обеспеченности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47 800 ,00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2 02 30000 00 0000 151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23"/>
              </w:rPr>
              <w:t xml:space="preserve">Субвенции бюджетам субъектов </w:t>
            </w:r>
            <w:r>
              <w:rPr>
                <w:rStyle w:val="23"/>
              </w:rPr>
              <w:t>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67 700,00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2 02 35118 00 0000 151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67 700,00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28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202 35118 10 0000 151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Субвенция </w:t>
            </w:r>
            <w:r>
              <w:rPr>
                <w:rStyle w:val="23"/>
              </w:rPr>
              <w:t>бюджету муниципального района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67 700,00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0" w:h="6658" w:wrap="around" w:vAnchor="page" w:hAnchor="page" w:x="855" w:y="1347"/>
              <w:rPr>
                <w:sz w:val="10"/>
                <w:szCs w:val="10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200" w:h="6658" w:wrap="around" w:vAnchor="page" w:hAnchor="page" w:x="855" w:y="1347"/>
              <w:rPr>
                <w:sz w:val="10"/>
                <w:szCs w:val="10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 xml:space="preserve">Всего </w:t>
            </w:r>
            <w:r>
              <w:rPr>
                <w:rStyle w:val="23"/>
              </w:rPr>
              <w:t>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200" w:h="6658" w:wrap="around" w:vAnchor="page" w:hAnchor="page" w:x="855" w:y="1347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1 251 762,00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9466" w:h="984" w:hRule="exact" w:wrap="around" w:vAnchor="page" w:hAnchor="page" w:x="1222" w:y="584"/>
        <w:shd w:val="clear" w:color="auto" w:fill="auto"/>
        <w:spacing w:before="0"/>
        <w:ind w:left="6280" w:right="20"/>
        <w:jc w:val="right"/>
      </w:pPr>
      <w:r>
        <w:lastRenderedPageBreak/>
        <w:t>ПРИЛОЖЕНИЕ № 2 к решению Совета Октябрьского муниципального образования от27Л2.2016 года №72/151</w:t>
      </w:r>
    </w:p>
    <w:p w:rsidR="008E60AA" w:rsidRDefault="00475833">
      <w:pPr>
        <w:pStyle w:val="30"/>
        <w:framePr w:w="9466" w:h="615" w:hRule="exact" w:wrap="around" w:vAnchor="page" w:hAnchor="page" w:x="1222" w:y="1715"/>
        <w:shd w:val="clear" w:color="auto" w:fill="auto"/>
        <w:spacing w:before="0" w:line="278" w:lineRule="exact"/>
        <w:ind w:right="60"/>
      </w:pPr>
      <w:r>
        <w:t xml:space="preserve">Главные администраторы доходов бюджета Октябрьского муниципального образования Лысогорского муниципального района </w:t>
      </w:r>
      <w:r>
        <w:t>на 2017 год.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26"/>
        <w:gridCol w:w="2405"/>
        <w:gridCol w:w="397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9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Код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админи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страто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23"/>
              </w:rPr>
              <w:t>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0pt0"/>
              </w:rPr>
              <w:t>Наименование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0pt0"/>
              </w:rPr>
              <w:t>администратора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40" w:lineRule="exact"/>
              <w:ind w:left="460" w:firstLine="0"/>
              <w:jc w:val="left"/>
            </w:pPr>
            <w:r>
              <w:rPr>
                <w:rStyle w:val="0pt0"/>
              </w:rPr>
              <w:t>Код бюджетной классификации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23"/>
              </w:rPr>
              <w:t>Наименование доходного источника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2 02 15001 10 0000 151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 xml:space="preserve">Дотации бюджетам сельских </w:t>
            </w:r>
            <w:r>
              <w:rPr>
                <w:rStyle w:val="23"/>
              </w:rPr>
              <w:t>поселений на выравнивание бюджетной обеспеченности*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 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480" w:line="170" w:lineRule="exact"/>
              <w:ind w:left="120" w:firstLine="0"/>
              <w:jc w:val="left"/>
            </w:pPr>
            <w:r>
              <w:rPr>
                <w:rStyle w:val="23"/>
              </w:rPr>
              <w:t>2 02 15002 10 0000 151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480" w:after="0" w:line="80" w:lineRule="exact"/>
              <w:ind w:right="60" w:firstLine="0"/>
              <w:jc w:val="right"/>
            </w:pPr>
            <w:r>
              <w:rPr>
                <w:rStyle w:val="CenturyGothic4pt0pt15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Дотации бюджетам сельских поселений на поддержку мер по обеспечению сбалансированности бюджета*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 горе 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2 02 19999 10 0000 151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Прочие дотации бюджетам сельских поселений*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2 02 10000 10 0000 151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Субсидии бюджетам</w:t>
            </w:r>
            <w:r>
              <w:rPr>
                <w:rStyle w:val="23"/>
              </w:rPr>
              <w:t xml:space="preserve"> субъектов Российской Федерации и муниципальных образований (межбюджетные субсидии)*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2 02 30000 10 0000 151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Субвенции бюджетам субъектов Российской Федерации и муниципальных </w:t>
            </w:r>
            <w:r>
              <w:rPr>
                <w:rStyle w:val="23"/>
              </w:rPr>
              <w:t>образований*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3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2 02 40000 10 0000 151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Иные межбюджетные трансферты*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79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1380" w:line="170" w:lineRule="exact"/>
              <w:ind w:left="120" w:firstLine="0"/>
              <w:jc w:val="left"/>
            </w:pPr>
            <w:r>
              <w:rPr>
                <w:rStyle w:val="23"/>
              </w:rPr>
              <w:t>1 08 04020 01 1000 110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1380" w:after="0" w:line="80" w:lineRule="exact"/>
              <w:ind w:right="60" w:firstLine="0"/>
              <w:jc w:val="right"/>
            </w:pPr>
            <w:r>
              <w:rPr>
                <w:rStyle w:val="CenturyGothic4pt0pt150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Государственная пошлина за </w:t>
            </w:r>
            <w:r>
              <w:rPr>
                <w:rStyle w:val="23"/>
              </w:rPr>
              <w:t>совершение нотариальных действий должностными лицами органов местного самоуправления, уполномоченным в соответствии с законодательными актами РФ на совершение нотариальных действий (сумма платежа (перерасчеты, недоимка и задолженность по соответствующему п</w:t>
            </w:r>
            <w:r>
              <w:rPr>
                <w:rStyle w:val="23"/>
              </w:rPr>
              <w:t>латежу, в том числе по отмененному)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1 08 04020 01 4000 110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3747" w:wrap="around" w:vAnchor="page" w:hAnchor="page" w:x="1227" w:y="250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Государственная пошлина за совершение нотариальных действий должностными лицами органов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26"/>
        <w:gridCol w:w="2410"/>
        <w:gridCol w:w="397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61" w:h="15571" w:wrap="around" w:vAnchor="page" w:hAnchor="page" w:x="1224" w:y="64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61" w:h="15571" w:wrap="around" w:vAnchor="page" w:hAnchor="page" w:x="1224" w:y="649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местного самоуправления, </w:t>
            </w:r>
            <w:r>
              <w:rPr>
                <w:rStyle w:val="23"/>
              </w:rPr>
              <w:t>уполномоченными в соответствии с законодательными актами РФ на совершение нотариальных действий (прочие поступления)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1 08 07175 01 1000 110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Государственная пошлина за выдачу органом местного </w:t>
            </w:r>
            <w:r>
              <w:rPr>
                <w:rStyle w:val="23"/>
              </w:rPr>
              <w:t>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зачисляемые в бюджеты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29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1 08 07175 01 4000 110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</w:t>
            </w:r>
            <w:r>
              <w:rPr>
                <w:rStyle w:val="23"/>
              </w:rPr>
              <w:t>и) крупногабаритных грузов, зачисляемые в бюджеты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960" w:line="170" w:lineRule="exact"/>
              <w:ind w:left="140" w:firstLine="0"/>
              <w:jc w:val="left"/>
            </w:pPr>
            <w:r>
              <w:rPr>
                <w:rStyle w:val="23"/>
              </w:rPr>
              <w:t>1 11 01050 10 0000 120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960" w:after="0" w:line="90" w:lineRule="exact"/>
              <w:ind w:right="60" w:firstLine="0"/>
              <w:jc w:val="right"/>
            </w:pPr>
            <w:r>
              <w:rPr>
                <w:rStyle w:val="BookmanOldStyle45pt0pt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в виде прибыли, приходящейся на доли в уставных (складочных) капиталах хозяйственных товариществ и обществ, </w:t>
            </w:r>
            <w:r>
              <w:rPr>
                <w:rStyle w:val="23"/>
              </w:rPr>
              <w:t>или дивидендов по акциям, принадлежащим сельским поселениям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1 11 05013 10 0000 120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Доходы, получаемые в виде арендной платы за земельные участки, государственная собственность на которые не разграничена</w:t>
            </w:r>
            <w:r>
              <w:rPr>
                <w:rStyle w:val="23"/>
              </w:rPr>
              <w:t xml:space="preserve">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1 11 05025 10 0000 120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, получаемые в виде </w:t>
            </w:r>
            <w:r>
              <w:rPr>
                <w:rStyle w:val="23"/>
              </w:rPr>
              <w:t>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77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 Лысогорского муни ципал ь ного 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360" w:line="170" w:lineRule="exact"/>
              <w:ind w:left="140" w:firstLine="0"/>
              <w:jc w:val="left"/>
            </w:pPr>
            <w:r>
              <w:rPr>
                <w:rStyle w:val="23"/>
              </w:rPr>
              <w:t>1 11 05035 10 0000 120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360" w:after="0" w:line="90" w:lineRule="exact"/>
              <w:ind w:right="60" w:firstLine="0"/>
              <w:jc w:val="right"/>
            </w:pPr>
            <w:r>
              <w:rPr>
                <w:rStyle w:val="BookmanOldStyle45pt0pt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от сдачи в аренду имущества, </w:t>
            </w:r>
            <w:r>
              <w:rPr>
                <w:rStyle w:val="23"/>
              </w:rPr>
              <w:t>находящегося в оперативном управлении органов управления сельских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1 11 07015 10 0000 120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от </w:t>
            </w:r>
            <w:r>
              <w:rPr>
                <w:rStyle w:val="23"/>
              </w:rPr>
              <w:t>перечисления части прибыли 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1 11 08050 10 0000 120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Средства, получаемые</w:t>
            </w:r>
            <w:r>
              <w:rPr>
                <w:rStyle w:val="23"/>
              </w:rPr>
              <w:t xml:space="preserve"> от передачи имущества, находящегося в собственности сельских поселений, в залог, в доверительное управление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60" w:line="17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60" w:after="0" w:line="17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1 11 09015 10 0000 120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61" w:h="15571" w:wrap="around" w:vAnchor="page" w:hAnchor="page" w:x="1224" w:y="649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Доходы от распоряжения правами на результаты интеллектуальной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26"/>
        <w:gridCol w:w="2405"/>
        <w:gridCol w:w="397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56" w:h="15634" w:wrap="around" w:vAnchor="page" w:hAnchor="page" w:x="1227" w:y="61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60" w:line="17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60" w:after="0" w:line="17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56" w:h="15634" w:wrap="around" w:vAnchor="page" w:hAnchor="page" w:x="1227" w:y="618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1 11 09045 10 0000 120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Прочие поступления от использования имущества, </w:t>
            </w:r>
            <w:r>
              <w:rPr>
                <w:rStyle w:val="23"/>
              </w:rPr>
              <w:t>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line="170" w:lineRule="exact"/>
              <w:ind w:left="140" w:firstLine="0"/>
              <w:jc w:val="left"/>
            </w:pPr>
            <w:r>
              <w:rPr>
                <w:rStyle w:val="23"/>
              </w:rPr>
              <w:t xml:space="preserve">1 13 01995 10 </w:t>
            </w:r>
            <w:r>
              <w:rPr>
                <w:rStyle w:val="23"/>
              </w:rPr>
              <w:t>0000 130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after="0" w:line="170" w:lineRule="exact"/>
              <w:ind w:right="60" w:firstLine="0"/>
              <w:jc w:val="right"/>
            </w:pPr>
            <w:r>
              <w:rPr>
                <w:rStyle w:val="23"/>
              </w:rPr>
              <w:t>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firstLine="0"/>
            </w:pPr>
            <w:r>
              <w:rPr>
                <w:rStyle w:val="23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1 13 02995 10 0000 130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Прочие доходы от компенсации затрат бюджетов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1 14 01050 10 0000 410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Доходы от продажи квартир , находящихся в собственности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1380" w:line="170" w:lineRule="exact"/>
              <w:ind w:left="140" w:firstLine="0"/>
              <w:jc w:val="left"/>
            </w:pPr>
            <w:r>
              <w:rPr>
                <w:rStyle w:val="23"/>
              </w:rPr>
              <w:t>1 14 02052 10 0000 410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1380" w:after="0" w:line="170" w:lineRule="exact"/>
              <w:ind w:right="60" w:firstLine="0"/>
              <w:jc w:val="right"/>
            </w:pPr>
            <w:r>
              <w:rPr>
                <w:rStyle w:val="23"/>
              </w:rPr>
              <w:t>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от реализации </w:t>
            </w:r>
            <w:r>
              <w:rPr>
                <w:rStyle w:val="23"/>
              </w:rPr>
              <w:t>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28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1 14 02052 10 0000 440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>
              <w:rPr>
                <w:rStyle w:val="23"/>
              </w:rPr>
              <w:t>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34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1080" w:line="170" w:lineRule="exact"/>
              <w:ind w:left="140" w:firstLine="0"/>
              <w:jc w:val="left"/>
            </w:pPr>
            <w:r>
              <w:rPr>
                <w:rStyle w:val="23"/>
              </w:rPr>
              <w:t>1 14 02053 10 0000 410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1080" w:after="0" w:line="170" w:lineRule="exact"/>
              <w:ind w:right="60" w:firstLine="0"/>
              <w:jc w:val="right"/>
            </w:pPr>
            <w:r>
              <w:rPr>
                <w:rStyle w:val="23"/>
              </w:rPr>
              <w:t>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Доходы от реализации иного имущества, находящегося в собственности сельских</w:t>
            </w:r>
            <w:r>
              <w:rPr>
                <w:rStyle w:val="23"/>
              </w:rPr>
              <w:t xml:space="preserve">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7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1 14 02053 10 0000 440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634" w:wrap="around" w:vAnchor="page" w:hAnchor="page" w:x="1227" w:y="61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автономных учреждений, а также имущества муниципальных унитарных предприятий, в том ч</w:t>
            </w:r>
            <w:r>
              <w:rPr>
                <w:rStyle w:val="23"/>
              </w:rPr>
              <w:t>исле казенных), в части реализации материальных запасов по указанному имуществу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26"/>
        <w:gridCol w:w="2405"/>
        <w:gridCol w:w="397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15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lastRenderedPageBreak/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1 14 03050 10 0000 410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Средства от распоряжения и реализации конфискованного и иного имущества, </w:t>
            </w:r>
            <w:r>
              <w:rPr>
                <w:rStyle w:val="23"/>
              </w:rPr>
              <w:t>обращенного в доходы сельских поселений(в части реализации основных средств по указанному имуществу)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1 14 03050 10 0000 440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 xml:space="preserve">Средства от распоряжения и реализации конфискованного и иного имущества, </w:t>
            </w:r>
            <w:r>
              <w:rPr>
                <w:rStyle w:val="23"/>
              </w:rPr>
              <w:t>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1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360" w:line="170" w:lineRule="exact"/>
              <w:ind w:left="140" w:firstLine="0"/>
              <w:jc w:val="left"/>
            </w:pPr>
            <w:r>
              <w:rPr>
                <w:rStyle w:val="23"/>
              </w:rPr>
              <w:t>1 14 04050 10 0000 420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360" w:after="0" w:line="170" w:lineRule="exact"/>
              <w:ind w:right="60" w:firstLine="0"/>
              <w:jc w:val="right"/>
            </w:pPr>
            <w:r>
              <w:rPr>
                <w:rStyle w:val="23"/>
              </w:rPr>
              <w:t>*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Доходы от продажи нематериальных активов, находящихся в собственности </w:t>
            </w:r>
            <w:r>
              <w:rPr>
                <w:rStyle w:val="23"/>
              </w:rPr>
              <w:t>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1 14 06013 10 0000 430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Доходы от продажи земельных участков, государственная собственность на который не разграничена и которые расположены в границах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1 14 06025 10 0000 430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Доходы от продажи земельных участков, находящихся в собственности сельских поселений после разграничения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1 16 33050 10 0000 140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49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1 16 37040 10 0000 140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74" w:lineRule="exact"/>
              <w:ind w:left="120" w:firstLine="0"/>
              <w:jc w:val="left"/>
            </w:pPr>
            <w:r>
              <w:rPr>
                <w:rStyle w:val="23"/>
              </w:rPr>
              <w:t xml:space="preserve">Поступление </w:t>
            </w:r>
            <w:r>
              <w:rPr>
                <w:rStyle w:val="23"/>
              </w:rPr>
              <w:t>сумм в возмещение вреда, причиняемого автомобильным дорогам местного значения транспортными средствами, осуществляющими перевозки тяжеловесных и крупногабаритных грузов, зачисляемые в бюджеты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Администрация Лысогорского муни ципаль </w:t>
            </w:r>
            <w:r>
              <w:rPr>
                <w:rStyle w:val="23"/>
              </w:rPr>
              <w:t>ного 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1 16 51040 02 0000 140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Денежные взыскания (штрафы), установленные законами субъектов РФ за несоблюдение муниципальных правовых актов, зачисляемые в бюджеты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78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 xml:space="preserve">1 17 02020 10 </w:t>
            </w:r>
            <w:r>
              <w:rPr>
                <w:rStyle w:val="23"/>
              </w:rPr>
              <w:t>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 , возникшим до 1 января 2008 года)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1 17 05050 10 0000 180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Прочие неналоговые доходы бюджетов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1 17 01050 10 0000 180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Невыясненные поступления, зачисляемые в бюджеты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6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1 17 05050 10 0000 180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15552" w:wrap="around" w:vAnchor="page" w:hAnchor="page" w:x="1227" w:y="65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Прочие неналоговые доходы бюджетов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955"/>
        <w:gridCol w:w="2126"/>
        <w:gridCol w:w="2405"/>
        <w:gridCol w:w="397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1277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56" w:h="9442" w:wrap="around" w:vAnchor="page" w:hAnchor="page" w:x="1227" w:y="61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456" w:h="9442" w:wrap="around" w:vAnchor="page" w:hAnchor="page" w:x="1227" w:y="613"/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52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 xml:space="preserve">1 17 </w:t>
            </w:r>
            <w:r>
              <w:rPr>
                <w:rStyle w:val="23"/>
              </w:rPr>
              <w:t>01050 10 0000 180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Невыясненные поступления, зачисляемые в бюджеты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2 07 05030 10 0000 180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Прочие безвозмездные поступления в бюджеты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03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Администрация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60" w:line="170" w:lineRule="exact"/>
              <w:ind w:left="120" w:firstLine="0"/>
              <w:jc w:val="left"/>
            </w:pPr>
            <w:r>
              <w:rPr>
                <w:rStyle w:val="23"/>
              </w:rPr>
              <w:t>2 07 05010 10 0000 180</w:t>
            </w:r>
          </w:p>
          <w:p w:rsidR="008E60AA" w:rsidRDefault="00B06F04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60" w:after="0" w:line="170" w:lineRule="exact"/>
              <w:ind w:right="60" w:firstLine="0"/>
              <w:jc w:val="righ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</w:t>
            </w:r>
            <w:r>
              <w:rPr>
                <w:rStyle w:val="23"/>
              </w:rPr>
              <w:t>значения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02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Администрация Лысогорского муни ци пального 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2 07 05020 10 0000 180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4" w:lineRule="exact"/>
              <w:ind w:left="120" w:firstLine="0"/>
              <w:jc w:val="left"/>
            </w:pPr>
            <w:r>
              <w:rPr>
                <w:rStyle w:val="23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5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Финансовое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управление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администрации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Лысогорского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муниципального</w:t>
            </w:r>
          </w:p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>района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1260" w:line="170" w:lineRule="exact"/>
              <w:ind w:left="120" w:firstLine="0"/>
              <w:jc w:val="left"/>
            </w:pPr>
            <w:r>
              <w:rPr>
                <w:rStyle w:val="23"/>
              </w:rPr>
              <w:t>2 08 05000 10 0000 180</w:t>
            </w:r>
          </w:p>
          <w:p w:rsidR="008E60AA" w:rsidRDefault="00B06F04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1260" w:after="0" w:line="170" w:lineRule="exact"/>
              <w:ind w:right="60" w:firstLine="0"/>
              <w:jc w:val="righ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456" w:h="9442" w:wrap="around" w:vAnchor="page" w:hAnchor="page" w:x="1227" w:y="613"/>
              <w:shd w:val="clear" w:color="auto" w:fill="auto"/>
              <w:spacing w:before="0" w:after="0" w:line="250" w:lineRule="exact"/>
              <w:ind w:left="120" w:firstLine="0"/>
              <w:jc w:val="left"/>
            </w:pPr>
            <w:r>
              <w:rPr>
                <w:rStyle w:val="23"/>
              </w:rPr>
              <w:t xml:space="preserve">Перечисления из сельских поселений (в бюджеты сельских поселений) для осуществления возврата (зачета) излишне уплаченных или излишне взысканных сумм налогов, сборов и иных платежей, </w:t>
            </w:r>
            <w:r>
              <w:rPr>
                <w:rStyle w:val="23"/>
              </w:rPr>
              <w:t>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8E60AA" w:rsidRDefault="00475833">
      <w:pPr>
        <w:pStyle w:val="22"/>
        <w:framePr w:w="9173" w:h="629" w:hRule="exact" w:wrap="around" w:vAnchor="page" w:hAnchor="page" w:x="1347" w:y="9992"/>
        <w:shd w:val="clear" w:color="auto" w:fill="auto"/>
        <w:spacing w:line="288" w:lineRule="exact"/>
        <w:jc w:val="both"/>
      </w:pPr>
      <w:r>
        <w:t>*Главным администратором осуществляется администрирование поступлений по всем подвидам, статьям данного вида доходов</w:t>
      </w:r>
    </w:p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9744" w:h="1037" w:hRule="exact" w:wrap="around" w:vAnchor="page" w:hAnchor="page" w:x="1083" w:y="971"/>
        <w:shd w:val="clear" w:color="auto" w:fill="auto"/>
        <w:spacing w:before="0" w:line="245" w:lineRule="exact"/>
        <w:ind w:left="6280" w:right="320"/>
        <w:jc w:val="right"/>
      </w:pPr>
      <w:r>
        <w:rPr>
          <w:rStyle w:val="30pt0"/>
        </w:rPr>
        <w:lastRenderedPageBreak/>
        <w:t xml:space="preserve">ПРИЛОЖЕНИЕ № 3 </w:t>
      </w:r>
      <w:r>
        <w:t>к решению Совета Октябрьского муниципального образования от 27.12.2016 года №72/151</w:t>
      </w:r>
    </w:p>
    <w:p w:rsidR="008E60AA" w:rsidRDefault="00475833">
      <w:pPr>
        <w:pStyle w:val="a6"/>
        <w:framePr w:w="9250" w:h="769" w:hRule="exact" w:wrap="around" w:vAnchor="page" w:hAnchor="page" w:x="1270" w:y="2181"/>
        <w:shd w:val="clear" w:color="auto" w:fill="auto"/>
        <w:ind w:left="20"/>
      </w:pPr>
      <w:r>
        <w:t>Нормативы отчислений от налогов, сборов и иных обязательных платежей в бюджет Октябрьского муниципального образования Лысогорского мун</w:t>
      </w:r>
      <w:r>
        <w:t>иципального района на 2017 год</w:t>
      </w:r>
    </w:p>
    <w:p w:rsidR="008E60AA" w:rsidRDefault="00475833">
      <w:pPr>
        <w:pStyle w:val="33"/>
        <w:framePr w:w="9250" w:h="769" w:hRule="exact" w:wrap="around" w:vAnchor="page" w:hAnchor="page" w:x="1270" w:y="2181"/>
        <w:shd w:val="clear" w:color="auto" w:fill="auto"/>
        <w:spacing w:line="200" w:lineRule="exact"/>
        <w:ind w:left="20"/>
      </w:pPr>
      <w:r>
        <w:t xml:space="preserve"> (%)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798"/>
        <w:gridCol w:w="5942"/>
        <w:gridCol w:w="99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660" w:firstLine="0"/>
              <w:jc w:val="left"/>
            </w:pPr>
            <w:r>
              <w:rPr>
                <w:rStyle w:val="0pt0"/>
              </w:rPr>
              <w:t>Код бюджетной классификации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Наименование доходного источника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Нормат</w:t>
            </w:r>
          </w:p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ивы</w:t>
            </w:r>
          </w:p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0pt0"/>
              </w:rPr>
              <w:t>отчисле</w:t>
            </w:r>
          </w:p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firstLine="0"/>
              <w:jc w:val="center"/>
            </w:pPr>
            <w:r>
              <w:rPr>
                <w:rStyle w:val="65pt0pt0"/>
              </w:rPr>
              <w:t>НИИ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1 08 04020 01 0000 110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Госпошлина за совершение нотариальных действий должностными лицами органов местного самоуправления, </w:t>
            </w:r>
            <w:r>
              <w:rPr>
                <w:rStyle w:val="23"/>
              </w:rPr>
              <w:t>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1 08 07175 01 0000 110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Госпошлина за выдачу органом местного самоуправления поселения специального разрешения на движение по автомобильным дорогам </w:t>
            </w:r>
            <w:r>
              <w:rPr>
                <w:rStyle w:val="23"/>
              </w:rPr>
              <w:t>транспортных средств, осуществляющих перевозкй опасных, тяжеловесных грузов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1 11 05013 10 0000 120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>
              <w:rPr>
                <w:rStyle w:val="23"/>
              </w:rPr>
              <w:t xml:space="preserve">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31"/>
              </w:rPr>
              <w:t>-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1 14 06014 10 0000 430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-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1 11 095045 10 000 120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Прочие поступления от использования имущества, </w:t>
            </w:r>
            <w:r>
              <w:rPr>
                <w:rStyle w:val="23"/>
              </w:rPr>
              <w:t>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т.ч. казённых)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1 16 51040 02 0000 140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5" w:lineRule="exact"/>
              <w:ind w:firstLine="0"/>
            </w:pPr>
            <w:r>
              <w:rPr>
                <w:rStyle w:val="23"/>
              </w:rPr>
              <w:t xml:space="preserve">Денежные взыскания (штрафы), установленные законами </w:t>
            </w:r>
            <w:r>
              <w:rPr>
                <w:rStyle w:val="23"/>
              </w:rPr>
              <w:t>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8E60AA" w:rsidTr="00B06F04">
        <w:tblPrEx>
          <w:tblCellMar>
            <w:top w:w="0" w:type="dxa"/>
            <w:bottom w:w="0" w:type="dxa"/>
          </w:tblCellMar>
        </w:tblPrEx>
        <w:trPr>
          <w:trHeight w:hRule="exact" w:val="39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1 17 01050 10 0000 180</w:t>
            </w: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Невыясненные поступления, зачисляемые в бюджеты поселений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 w:rsidP="00B06F04">
            <w:pPr>
              <w:pStyle w:val="4"/>
              <w:framePr w:w="9734" w:h="6883" w:wrap="around" w:vAnchor="page" w:hAnchor="page" w:x="1088" w:y="292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</w:t>
            </w:r>
          </w:p>
        </w:tc>
      </w:tr>
      <w:tr w:rsidR="00B06F04" w:rsidTr="00B06F04">
        <w:tblPrEx>
          <w:tblCellMar>
            <w:top w:w="0" w:type="dxa"/>
            <w:bottom w:w="0" w:type="dxa"/>
          </w:tblCellMar>
        </w:tblPrEx>
        <w:trPr>
          <w:trHeight w:hRule="exact" w:val="104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F04" w:rsidRDefault="00B06F04" w:rsidP="00B06F04">
            <w:pPr>
              <w:pStyle w:val="4"/>
              <w:framePr w:w="9734" w:h="6883" w:wrap="around" w:vAnchor="page" w:hAnchor="page" w:x="1088" w:y="2924"/>
              <w:spacing w:line="170" w:lineRule="exact"/>
              <w:jc w:val="center"/>
              <w:rPr>
                <w:rStyle w:val="23"/>
              </w:rPr>
            </w:pPr>
          </w:p>
        </w:tc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06F04" w:rsidRDefault="00B06F04" w:rsidP="00B06F04">
            <w:pPr>
              <w:pStyle w:val="4"/>
              <w:framePr w:w="9734" w:h="6883" w:wrap="around" w:vAnchor="page" w:hAnchor="page" w:x="1088" w:y="2924"/>
              <w:spacing w:line="240" w:lineRule="exact"/>
              <w:ind w:left="120"/>
              <w:jc w:val="left"/>
              <w:rPr>
                <w:rStyle w:val="23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06F04" w:rsidRDefault="00B06F04" w:rsidP="00B06F04">
            <w:pPr>
              <w:pStyle w:val="4"/>
              <w:framePr w:w="9734" w:h="6883" w:wrap="around" w:vAnchor="page" w:hAnchor="page" w:x="1088" w:y="2924"/>
              <w:spacing w:line="170" w:lineRule="exact"/>
              <w:jc w:val="center"/>
              <w:rPr>
                <w:rStyle w:val="23"/>
              </w:rPr>
            </w:pP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10109" w:h="1028" w:hRule="exact" w:wrap="around" w:vAnchor="page" w:hAnchor="page" w:x="901" w:y="680"/>
        <w:shd w:val="clear" w:color="auto" w:fill="auto"/>
        <w:spacing w:before="0"/>
        <w:ind w:left="6180" w:right="760"/>
        <w:jc w:val="right"/>
      </w:pPr>
      <w:r>
        <w:lastRenderedPageBreak/>
        <w:t xml:space="preserve">ПРИЛОЖЕНИЕ №4 к решению Совета Октябрьского </w:t>
      </w:r>
      <w:r>
        <w:t>муниципального образования от27</w:t>
      </w:r>
      <w:r w:rsidR="00B06F04">
        <w:t>.1</w:t>
      </w:r>
      <w:r>
        <w:t>2.2016 года №72/151</w:t>
      </w:r>
    </w:p>
    <w:p w:rsidR="008E60AA" w:rsidRDefault="00475833">
      <w:pPr>
        <w:pStyle w:val="30"/>
        <w:framePr w:w="10109" w:h="1123" w:hRule="exact" w:wrap="around" w:vAnchor="page" w:hAnchor="page" w:x="901" w:y="1788"/>
        <w:shd w:val="clear" w:color="auto" w:fill="auto"/>
        <w:spacing w:before="0" w:line="355" w:lineRule="exact"/>
        <w:ind w:left="420"/>
        <w:jc w:val="left"/>
      </w:pPr>
      <w:r>
        <w:t>Ведомственная структура расходов бюджета Октябрьского муниципального образования</w:t>
      </w:r>
    </w:p>
    <w:p w:rsidR="008E60AA" w:rsidRDefault="00475833">
      <w:pPr>
        <w:pStyle w:val="30"/>
        <w:framePr w:w="10109" w:h="1123" w:hRule="exact" w:wrap="around" w:vAnchor="page" w:hAnchor="page" w:x="901" w:y="1788"/>
        <w:shd w:val="clear" w:color="auto" w:fill="auto"/>
        <w:spacing w:before="0" w:line="355" w:lineRule="exact"/>
        <w:ind w:left="4140"/>
        <w:jc w:val="left"/>
      </w:pPr>
      <w:r>
        <w:t>на 2017 год.</w:t>
      </w:r>
    </w:p>
    <w:p w:rsidR="008E60AA" w:rsidRDefault="00475833">
      <w:pPr>
        <w:pStyle w:val="4"/>
        <w:framePr w:w="10109" w:h="1123" w:hRule="exact" w:wrap="around" w:vAnchor="page" w:hAnchor="page" w:x="901" w:y="1788"/>
        <w:shd w:val="clear" w:color="auto" w:fill="auto"/>
        <w:spacing w:before="0" w:after="0" w:line="355" w:lineRule="exact"/>
        <w:ind w:right="760" w:firstLine="0"/>
        <w:jc w:val="right"/>
      </w:pPr>
      <w:r>
        <w:t>( 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566"/>
        <w:gridCol w:w="566"/>
        <w:gridCol w:w="566"/>
        <w:gridCol w:w="2126"/>
        <w:gridCol w:w="706"/>
        <w:gridCol w:w="145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480" w:lineRule="exact"/>
              <w:ind w:left="980" w:firstLine="0"/>
              <w:jc w:val="left"/>
            </w:pPr>
            <w:r>
              <w:rPr>
                <w:rStyle w:val="23"/>
              </w:rPr>
              <w:t>Наименование главного Распорядителя кредитов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Гл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Рз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ПР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ЦСР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240" w:firstLine="0"/>
              <w:jc w:val="left"/>
            </w:pPr>
            <w:r>
              <w:rPr>
                <w:rStyle w:val="23"/>
              </w:rPr>
              <w:t>ВР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Сумма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/>
              <w:ind w:left="40" w:firstLine="0"/>
              <w:jc w:val="left"/>
            </w:pPr>
            <w:r>
              <w:rPr>
                <w:rStyle w:val="0pt0"/>
              </w:rPr>
              <w:t xml:space="preserve">Администрация Октябрьского </w:t>
            </w:r>
            <w:r>
              <w:rPr>
                <w:rStyle w:val="0pt0"/>
              </w:rPr>
              <w:t>муниципального образования Лысогорского муниципального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0pt0"/>
              </w:rPr>
              <w:t>1251762,0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0pt0"/>
              </w:rPr>
              <w:t>974009,0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>
              <w:rPr>
                <w:rStyle w:val="23"/>
              </w:rPr>
              <w:t>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0pt0"/>
              </w:rPr>
              <w:t xml:space="preserve">848197,0 </w:t>
            </w:r>
            <w:r>
              <w:rPr>
                <w:rStyle w:val="23"/>
              </w:rPr>
              <w:t>V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Выполнение функций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'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848197,0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Обеспечение деятельности органов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848197,0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Расходы на </w:t>
            </w:r>
            <w:r>
              <w:rPr>
                <w:rStyle w:val="23"/>
              </w:rPr>
              <w:t>обеспечение деятельности главы местной администрации (исполнительно</w:t>
            </w:r>
            <w:r>
              <w:rPr>
                <w:rStyle w:val="23"/>
              </w:rPr>
              <w:softHyphen/>
              <w:t>распорядительного органа муниципального образования)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262005,0-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Расходы на обеспечение деятельности главы местной администрации (исполнительно- распорядительного </w:t>
            </w:r>
            <w:r>
              <w:rPr>
                <w:rStyle w:val="23"/>
              </w:rPr>
              <w:t>органа муниципального образования)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262005,0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262005,0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обеспечение функций центрального аппарата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481192,0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выплату персоналу в целях обеспечения выполнений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481192,0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50" w:lineRule="exact"/>
              <w:ind w:left="40" w:firstLine="0"/>
              <w:jc w:val="left"/>
            </w:pPr>
            <w:r>
              <w:rPr>
                <w:rStyle w:val="23"/>
              </w:rPr>
              <w:t xml:space="preserve">Расходы на выплату персоналу государственных </w:t>
            </w:r>
            <w:r>
              <w:rPr>
                <w:rStyle w:val="23"/>
              </w:rPr>
              <w:t>(муниципальных) органов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481192,0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100000,</w:t>
            </w:r>
            <w:r>
              <w:rPr>
                <w:rStyle w:val="0pt0"/>
              </w:rPr>
              <w:t>Т)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Иные закупки товаров, работ и услуг для обеспечения (муниципальных) </w:t>
            </w:r>
            <w:r>
              <w:rPr>
                <w:rStyle w:val="23"/>
              </w:rPr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31 3 00 00220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340" w:firstLine="0"/>
              <w:jc w:val="left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Уплата налога на имущество и транспортного налога органами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' 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31 3 00 00610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9" w:h="13138" w:wrap="around" w:vAnchor="page" w:hAnchor="page" w:x="906" w:y="309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9" w:h="13138" w:wrap="around" w:vAnchor="page" w:hAnchor="page" w:x="906" w:y="3094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5000,0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04"/>
        <w:gridCol w:w="566"/>
        <w:gridCol w:w="566"/>
        <w:gridCol w:w="562"/>
        <w:gridCol w:w="2126"/>
        <w:gridCol w:w="701"/>
        <w:gridCol w:w="146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31 3 00 00610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800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 xml:space="preserve">Уплата </w:t>
            </w:r>
            <w:r>
              <w:rPr>
                <w:rStyle w:val="0pt0"/>
              </w:rPr>
              <w:t xml:space="preserve">налогов, </w:t>
            </w:r>
            <w:r>
              <w:rPr>
                <w:rStyle w:val="23"/>
              </w:rPr>
              <w:t>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31 3 00 00610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850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3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0pt0"/>
              </w:rPr>
              <w:t>Обеспечению деятельности финансовых, налоговых и таможенных органов и органов Финансового (финансово</w:t>
            </w:r>
            <w:r>
              <w:rPr>
                <w:rStyle w:val="0pt0"/>
              </w:rPr>
              <w:softHyphen/>
              <w:t>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right="20" w:firstLine="0"/>
              <w:jc w:val="right"/>
            </w:pPr>
            <w:r>
              <w:rPr>
                <w:rStyle w:val="0pt0"/>
              </w:rPr>
              <w:t xml:space="preserve">10645,0 </w:t>
            </w:r>
            <w:r>
              <w:rPr>
                <w:rStyle w:val="0pt1"/>
              </w:rPr>
              <w:t>у/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5" w:lineRule="exact"/>
              <w:ind w:left="40" w:firstLine="0"/>
              <w:jc w:val="left"/>
            </w:pPr>
            <w:r>
              <w:rPr>
                <w:rStyle w:val="23"/>
              </w:rPr>
              <w:t xml:space="preserve">межбюджетные трансферты, передаваемые из </w:t>
            </w:r>
            <w:r>
              <w:rPr>
                <w:rStyle w:val="23"/>
              </w:rPr>
              <w:t>бюджетов поселений в бюджет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12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120" w:after="0" w:line="170" w:lineRule="exact"/>
              <w:ind w:left="20" w:firstLine="0"/>
              <w:jc w:val="left"/>
            </w:pPr>
            <w:r>
              <w:rPr>
                <w:rStyle w:val="23"/>
              </w:rPr>
              <w:t>'V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Осуществление полномочий по формированию и исполнения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500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 xml:space="preserve">Иные межбюджетные </w:t>
            </w:r>
            <w:r>
              <w:rPr>
                <w:rStyle w:val="23"/>
              </w:rPr>
              <w:t>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right="80" w:firstLine="0"/>
              <w:jc w:val="right"/>
            </w:pPr>
            <w:r>
              <w:rPr>
                <w:rStyle w:val="0pt0"/>
              </w:rPr>
              <w:t>4000,0 \/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Средства резервного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'01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Средства резервного фонда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800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Резервные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870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13</w:t>
            </w:r>
          </w:p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right="80" w:firstLine="0"/>
              <w:jc w:val="right"/>
            </w:pPr>
            <w:r>
              <w:rPr>
                <w:rStyle w:val="0pt0"/>
              </w:rPr>
              <w:t xml:space="preserve">111164,0 </w:t>
            </w:r>
            <w:r>
              <w:rPr>
                <w:rStyle w:val="0pt1"/>
              </w:rPr>
              <w:t>у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Реализация государственных функций с общегосударственным управлением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Реализация государственных функций с общегосударственным управлением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бюджетные ассигнования</w:t>
            </w:r>
          </w:p>
        </w:tc>
        <w:tc>
          <w:tcPr>
            <w:tcW w:w="566" w:type="dxa"/>
            <w:tcBorders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800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Уплата налогов, сборов и иных платежей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850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Межбюджетные </w:t>
            </w:r>
            <w:r>
              <w:rPr>
                <w:rStyle w:val="23"/>
              </w:rPr>
              <w:t>трансферты, передаваемые из бюджетов поселений в бюджет района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Осуществление полномочий по бухгалтерскому обслуживанию финансового-хозяйственной деятельности поселений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 xml:space="preserve">Межбюджетные </w:t>
            </w:r>
            <w:r>
              <w:rPr>
                <w:rStyle w:val="23"/>
              </w:rPr>
              <w:t>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- 13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500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540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Мобилизация и вневойсковая подготовка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Средства из федерального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90" w:h="15624" w:wrap="around" w:vAnchor="page" w:hAnchor="page" w:x="911" w:y="608"/>
              <w:rPr>
                <w:sz w:val="10"/>
                <w:szCs w:val="1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4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выплату персоналу в целях обеспечения выполнений функций государственными (муниципальными)</w:t>
            </w:r>
            <w:r>
              <w:rPr>
                <w:rStyle w:val="23"/>
              </w:rPr>
              <w:t xml:space="preserve"> казёнными учреждениями, органами управления государственными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90" w:h="15624" w:wrap="around" w:vAnchor="page" w:hAnchor="page" w:x="911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55500,0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9"/>
        <w:gridCol w:w="562"/>
        <w:gridCol w:w="566"/>
        <w:gridCol w:w="566"/>
        <w:gridCol w:w="2126"/>
        <w:gridCol w:w="701"/>
        <w:gridCol w:w="145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lastRenderedPageBreak/>
              <w:t>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55500,0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12200,0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t xml:space="preserve">Иные </w:t>
            </w:r>
            <w:r>
              <w:rPr>
                <w:rStyle w:val="0pt0"/>
              </w:rPr>
              <w:t xml:space="preserve">закупки </w:t>
            </w:r>
            <w:r>
              <w:rPr>
                <w:rStyle w:val="23"/>
              </w:rPr>
              <w:t>товаров, работ и услуг для обеспечения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12200,0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 xml:space="preserve">Жилищно-коммунальное </w:t>
            </w:r>
            <w:r>
              <w:rPr>
                <w:rStyle w:val="0pt0"/>
              </w:rPr>
              <w:t>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t>Муниципальная программа «Обеспечение населения Октябрьского муниципального образования Лысогорского района Саратовской области питьевой водой на 2017 год.»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Основное мероприятие «Обеспечение населения питьевой водой»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90" w:lineRule="exact"/>
              <w:ind w:left="80" w:firstLine="0"/>
              <w:jc w:val="left"/>
            </w:pPr>
            <w:r>
              <w:rPr>
                <w:rStyle w:val="45pt0pt"/>
              </w:rPr>
              <w:t>СП</w:t>
            </w:r>
          </w:p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о</w:t>
            </w:r>
          </w:p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муниципальная целевая программа «Благоустройство территории Октябрьского </w:t>
            </w:r>
            <w:r>
              <w:rPr>
                <w:rStyle w:val="23"/>
              </w:rPr>
              <w:t>муниципального образования Лысогорского района Саратовской области на 2017 год»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5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Основное мероприятие «Возмещение затрат по оплате электроэнергии, потребляемой сетями наружного освещения, находящимися в муниципальной </w:t>
            </w:r>
            <w:r>
              <w:rPr>
                <w:rStyle w:val="23"/>
              </w:rPr>
              <w:t>собственности».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6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5" w:lineRule="exact"/>
              <w:ind w:left="20" w:firstLine="0"/>
              <w:jc w:val="left"/>
            </w:pPr>
            <w:r>
              <w:rPr>
                <w:rStyle w:val="23"/>
              </w:rPr>
              <w:t>закупка товаров 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Иные закупки товаров, работ и</w:t>
            </w:r>
            <w:r>
              <w:rPr>
                <w:rStyle w:val="23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420" w:line="80" w:lineRule="exact"/>
              <w:ind w:left="20" w:firstLine="0"/>
              <w:jc w:val="left"/>
            </w:pPr>
            <w:r>
              <w:rPr>
                <w:rStyle w:val="CenturyGothic4pt0pt1500"/>
              </w:rPr>
              <w:t>V</w:t>
            </w:r>
          </w:p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42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Социальная политика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37 1 00 00000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Доплата </w:t>
            </w:r>
            <w:r>
              <w:rPr>
                <w:rStyle w:val="0pt0"/>
              </w:rPr>
              <w:t xml:space="preserve">к </w:t>
            </w:r>
            <w:r>
              <w:rPr>
                <w:rStyle w:val="23"/>
              </w:rPr>
              <w:t xml:space="preserve">пенсиям </w:t>
            </w:r>
            <w:r>
              <w:rPr>
                <w:rStyle w:val="23"/>
              </w:rPr>
              <w:t>государственных служащих субъектов РФ и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5" w:h="15322" w:wrap="around" w:vAnchor="page" w:hAnchor="page" w:x="918" w:y="75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5" w:h="15322" w:wrap="around" w:vAnchor="page" w:hAnchor="page" w:x="918" w:y="75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9"/>
        <w:gridCol w:w="562"/>
        <w:gridCol w:w="566"/>
        <w:gridCol w:w="562"/>
        <w:gridCol w:w="2126"/>
        <w:gridCol w:w="701"/>
        <w:gridCol w:w="145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300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063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310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0" w:h="1574" w:wrap="around" w:vAnchor="page" w:hAnchor="page" w:x="920" w:y="608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0" w:h="1574" w:wrap="around" w:vAnchor="page" w:hAnchor="page" w:x="920" w:y="608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0" w:h="1574" w:wrap="around" w:vAnchor="page" w:hAnchor="page" w:x="920" w:y="608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0" w:h="1574" w:wrap="around" w:vAnchor="page" w:hAnchor="page" w:x="920" w:y="60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10070" w:h="1574" w:wrap="around" w:vAnchor="page" w:hAnchor="page" w:x="920" w:y="608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10070" w:h="1574" w:wrap="around" w:vAnchor="page" w:hAnchor="page" w:x="920" w:y="60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1251762,0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B06F04">
      <w:pPr>
        <w:pStyle w:val="4"/>
        <w:framePr w:wrap="around" w:vAnchor="page" w:hAnchor="page" w:x="8569" w:y="989"/>
        <w:shd w:val="clear" w:color="auto" w:fill="auto"/>
        <w:spacing w:before="0" w:after="0" w:line="170" w:lineRule="exact"/>
        <w:ind w:left="100" w:firstLine="0"/>
        <w:jc w:val="left"/>
      </w:pPr>
      <w:r>
        <w:lastRenderedPageBreak/>
        <w:t xml:space="preserve"> </w:t>
      </w:r>
    </w:p>
    <w:p w:rsidR="008E60AA" w:rsidRDefault="00B06F04">
      <w:pPr>
        <w:pStyle w:val="30"/>
        <w:framePr w:w="3312" w:h="773" w:hRule="exact" w:wrap="around" w:vAnchor="page" w:hAnchor="page" w:x="7403" w:y="1176"/>
        <w:shd w:val="clear" w:color="auto" w:fill="auto"/>
        <w:spacing w:before="0"/>
        <w:ind w:left="100" w:right="100"/>
        <w:jc w:val="right"/>
      </w:pPr>
      <w:r>
        <w:t xml:space="preserve"> </w:t>
      </w:r>
    </w:p>
    <w:p w:rsidR="008E60AA" w:rsidRDefault="00B06F04">
      <w:pPr>
        <w:pStyle w:val="4"/>
        <w:framePr w:w="3206" w:h="1532" w:hRule="exact" w:wrap="around" w:vAnchor="page" w:hAnchor="page" w:x="1316" w:y="3376"/>
        <w:shd w:val="clear" w:color="auto" w:fill="auto"/>
        <w:spacing w:before="0" w:after="0" w:line="490" w:lineRule="exact"/>
        <w:ind w:left="100" w:right="120" w:firstLine="940"/>
        <w:jc w:val="left"/>
      </w:pPr>
      <w:r>
        <w:t xml:space="preserve"> </w:t>
      </w:r>
    </w:p>
    <w:p w:rsidR="008E60AA" w:rsidRDefault="00B06F04">
      <w:pPr>
        <w:pStyle w:val="4"/>
        <w:framePr w:wrap="around" w:vAnchor="page" w:hAnchor="page" w:x="5521" w:y="3883"/>
        <w:shd w:val="clear" w:color="auto" w:fill="auto"/>
        <w:spacing w:before="0" w:after="0" w:line="170" w:lineRule="exact"/>
        <w:ind w:left="100" w:firstLine="0"/>
        <w:jc w:val="left"/>
      </w:pPr>
      <w:r>
        <w:t xml:space="preserve"> </w:t>
      </w:r>
    </w:p>
    <w:p w:rsidR="008E60AA" w:rsidRDefault="00B06F04">
      <w:pPr>
        <w:pStyle w:val="4"/>
        <w:framePr w:wrap="around" w:vAnchor="page" w:hAnchor="page" w:x="6059" w:y="3883"/>
        <w:shd w:val="clear" w:color="auto" w:fill="auto"/>
        <w:spacing w:before="0" w:after="0" w:line="170" w:lineRule="exact"/>
        <w:ind w:left="100" w:firstLine="0"/>
        <w:jc w:val="left"/>
      </w:pPr>
      <w:r>
        <w:t xml:space="preserve"> 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14"/>
        <w:gridCol w:w="562"/>
        <w:gridCol w:w="566"/>
        <w:gridCol w:w="2122"/>
        <w:gridCol w:w="710"/>
        <w:gridCol w:w="1454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межбюджетные трансферты, передаваемые из бюджетов поселений в бюджет района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 xml:space="preserve">Осуществление полномочий по </w:t>
            </w:r>
            <w:r>
              <w:rPr>
                <w:rStyle w:val="23"/>
              </w:rPr>
              <w:t>формированию и исполнения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80" w:firstLine="0"/>
              <w:jc w:val="left"/>
            </w:pPr>
            <w:r>
              <w:rPr>
                <w:rStyle w:val="23"/>
              </w:rPr>
              <w:t>540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10645,0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Резервные фонды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Средства резервного фонда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 xml:space="preserve">39 3 00 </w:t>
            </w:r>
            <w:r>
              <w:rPr>
                <w:rStyle w:val="23"/>
              </w:rPr>
              <w:t>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Средства резервного фонда местных администраций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800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Резервные средства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11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39 3 00 00880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870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Другие общегосударственные вопросы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111167,0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Реализация государственных функций с общегосударственным управлением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Реализация государственных функций с общегосударственным управлением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  <w:p w:rsidR="008E60AA" w:rsidRDefault="00B06F04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120" w:after="0" w:line="170" w:lineRule="exact"/>
              <w:ind w:left="20" w:firstLine="0"/>
              <w:jc w:val="left"/>
            </w:pPr>
            <w:r>
              <w:rPr>
                <w:rStyle w:val="23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бюджетные ассигнования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800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Уплата налогов, сборов и иных платежей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34 0 00 00920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850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Межбюджетные трансферты, передаваемые из бюджетов поселений в бюджет района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 xml:space="preserve">Осуществление полномочий по бухгалтерскому обслуживанию </w:t>
            </w:r>
            <w:r>
              <w:rPr>
                <w:rStyle w:val="23"/>
              </w:rPr>
              <w:t>финансового-хозяйственной деятельности поселений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500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Иные межбюджетные трансферты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41 2 00 00130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540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108667,0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Национальная оборона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 xml:space="preserve">Мобилизация и </w:t>
            </w:r>
            <w:r>
              <w:rPr>
                <w:rStyle w:val="23"/>
              </w:rPr>
              <w:t>вневойсковая подготовка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40" w:lineRule="exact"/>
              <w:ind w:left="20" w:firstLine="0"/>
              <w:jc w:val="left"/>
            </w:pPr>
            <w:r>
              <w:rPr>
                <w:rStyle w:val="7pt-1pt0"/>
              </w:rPr>
              <w:t>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23"/>
              </w:rPr>
              <w:t>Средства из федерального бюджета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45 0 00 00000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35" w:lineRule="exact"/>
              <w:ind w:left="40" w:firstLine="0"/>
              <w:jc w:val="left"/>
            </w:pPr>
            <w:r>
              <w:rPr>
                <w:rStyle w:val="23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67700,0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45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выплату персоналу</w:t>
            </w:r>
            <w:r>
              <w:rPr>
                <w:rStyle w:val="23"/>
              </w:rPr>
              <w:t xml:space="preserve"> в целях обеспечения выполнений функций государственными (мун и ци пальн ы м и) казёнными учреждениями, органами управления государственными внебюджетными фондами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100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55500,0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Расходы на выплату персоналу государственных (муниципальных)</w:t>
            </w:r>
            <w:r>
              <w:rPr>
                <w:rStyle w:val="23"/>
              </w:rPr>
              <w:t xml:space="preserve"> органов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120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55500,0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12200,0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45 4 00 51180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22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12200.0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Жилищно-коммунальное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28" w:h="15648" w:wrap="around" w:vAnchor="page" w:hAnchor="page" w:x="1191" w:y="819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28" w:h="15648" w:wrap="around" w:vAnchor="page" w:hAnchor="page" w:x="1191" w:y="81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186053,0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099"/>
        <w:gridCol w:w="562"/>
        <w:gridCol w:w="566"/>
        <w:gridCol w:w="2126"/>
        <w:gridCol w:w="706"/>
        <w:gridCol w:w="145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lastRenderedPageBreak/>
              <w:t>Коммунальное хозяйство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Муниципальная программа «Обеспечение населения Октябрьского муниципального образования Лысогорского района Саратовской области питьевой </w:t>
            </w:r>
            <w:r>
              <w:rPr>
                <w:rStyle w:val="23"/>
              </w:rPr>
              <w:t>водой на 2017 год.»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t>Основное мероприятие «Обеспечение населения питьевой водой»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закупка товаров, работ и услуг для </w:t>
            </w:r>
            <w:r>
              <w:rPr>
                <w:rStyle w:val="23"/>
              </w:rPr>
              <w:t>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Иные закупки товаров, работ и услуг для обеспечения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63 0 02 00030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100000,0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Благоустройство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97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муниципальная целевая программа </w:t>
            </w:r>
            <w:r>
              <w:rPr>
                <w:rStyle w:val="23"/>
              </w:rPr>
              <w:t>«Благоустройство территории Октябрьского муниципального образования Лысогорского района Саратовской области на 2017 год»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2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 xml:space="preserve">Основное мероприятие «Возмещение затрат по оплате электроэнергии, потребляемой сетями наружного </w:t>
            </w:r>
            <w:r>
              <w:rPr>
                <w:rStyle w:val="23"/>
              </w:rPr>
              <w:t>освещения, находящимися в муниципальной собственности».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120" w:after="0" w:line="170" w:lineRule="exact"/>
              <w:ind w:left="20" w:firstLine="0"/>
              <w:jc w:val="left"/>
            </w:pPr>
            <w:r>
              <w:rPr>
                <w:rStyle w:val="23"/>
              </w:rPr>
              <w:t>*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закупка товаров , работ и услуг для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0" w:lineRule="exact"/>
              <w:ind w:left="20" w:firstLine="0"/>
              <w:jc w:val="left"/>
            </w:pPr>
            <w:r>
              <w:rPr>
                <w:rStyle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53 0 02 00030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86053,0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Социальная политика</w:t>
            </w:r>
          </w:p>
        </w:tc>
        <w:tc>
          <w:tcPr>
            <w:tcW w:w="56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Пенсионное обеспечение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0pt0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0pt0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23"/>
              </w:rPr>
              <w:t>Доплаты к пенсиям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4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t xml:space="preserve">Доплата к </w:t>
            </w:r>
            <w:r>
              <w:rPr>
                <w:rStyle w:val="23"/>
              </w:rPr>
              <w:t>пенсиям государственных служащих субъектов РФ и муниципальных служащих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35" w:lineRule="exact"/>
              <w:ind w:left="20" w:firstLine="0"/>
              <w:jc w:val="left"/>
            </w:pPr>
            <w:r>
              <w:rPr>
                <w:rStyle w:val="23"/>
              </w:rPr>
              <w:t>Социальное обеспечение и иные выплаты населению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300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245" w:lineRule="exact"/>
              <w:ind w:left="20" w:firstLine="0"/>
              <w:jc w:val="left"/>
            </w:pPr>
            <w:r>
              <w:rPr>
                <w:rStyle w:val="23"/>
              </w:rPr>
              <w:t>Публичные нормативные социальные выплаты гражданам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10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180" w:firstLine="0"/>
              <w:jc w:val="left"/>
            </w:pPr>
            <w:r>
              <w:rPr>
                <w:rStyle w:val="23"/>
              </w:rPr>
              <w:t>01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37 1 00 00490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0" w:firstLine="0"/>
              <w:jc w:val="left"/>
            </w:pPr>
            <w:r>
              <w:rPr>
                <w:rStyle w:val="23"/>
              </w:rPr>
              <w:t>310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24000,0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left="20" w:firstLine="0"/>
              <w:jc w:val="left"/>
            </w:pPr>
            <w:r>
              <w:rPr>
                <w:rStyle w:val="0pt0"/>
              </w:rPr>
              <w:t>Всего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509" w:h="12024" w:wrap="around" w:vAnchor="page" w:hAnchor="page" w:x="1201" w:y="2523"/>
              <w:rPr>
                <w:sz w:val="10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2024" w:wrap="around" w:vAnchor="page" w:hAnchor="page" w:x="1201" w:y="2523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1251762,0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30"/>
        <w:framePr w:w="9797" w:h="1747" w:hRule="exact" w:wrap="around" w:vAnchor="page" w:hAnchor="page" w:x="1057" w:y="2293"/>
        <w:shd w:val="clear" w:color="auto" w:fill="auto"/>
        <w:spacing w:before="0" w:after="206"/>
        <w:ind w:left="6200" w:right="460"/>
        <w:jc w:val="right"/>
      </w:pPr>
      <w:r>
        <w:lastRenderedPageBreak/>
        <w:t>ПРИЛОЖЕНИЕ №6 к решению Совета Октябрьского муниципального образования от 27Л2.2016 г. № 72/151</w:t>
      </w:r>
    </w:p>
    <w:p w:rsidR="008E60AA" w:rsidRDefault="00475833">
      <w:pPr>
        <w:pStyle w:val="30"/>
        <w:framePr w:w="9797" w:h="1747" w:hRule="exact" w:wrap="around" w:vAnchor="page" w:hAnchor="page" w:x="1057" w:y="2293"/>
        <w:shd w:val="clear" w:color="auto" w:fill="auto"/>
        <w:spacing w:before="0" w:line="283" w:lineRule="exact"/>
        <w:ind w:left="180"/>
      </w:pPr>
      <w:r>
        <w:t xml:space="preserve">Перечень муниципальных программ и объемы бюджетных ассигнований на их реализацию по Октябрьскому МО </w:t>
      </w:r>
      <w:r>
        <w:t>Лысогорского муниципального района на 2017 год.</w:t>
      </w:r>
    </w:p>
    <w:p w:rsidR="008E60AA" w:rsidRDefault="00475833">
      <w:pPr>
        <w:pStyle w:val="a6"/>
        <w:framePr w:wrap="around" w:vAnchor="page" w:hAnchor="page" w:x="9630" w:y="4256"/>
        <w:shd w:val="clear" w:color="auto" w:fill="auto"/>
        <w:spacing w:line="170" w:lineRule="exact"/>
        <w:jc w:val="lef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123"/>
        <w:gridCol w:w="850"/>
        <w:gridCol w:w="845"/>
        <w:gridCol w:w="1277"/>
        <w:gridCol w:w="1133"/>
        <w:gridCol w:w="1560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88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Раздел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0pt0"/>
              </w:rPr>
              <w:t>Под</w:t>
            </w:r>
            <w:r>
              <w:rPr>
                <w:rStyle w:val="0pt0"/>
              </w:rPr>
              <w:softHyphen/>
            </w:r>
          </w:p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60" w:after="60" w:line="170" w:lineRule="exact"/>
              <w:ind w:firstLine="0"/>
              <w:jc w:val="center"/>
            </w:pPr>
            <w:r>
              <w:rPr>
                <w:rStyle w:val="23"/>
              </w:rPr>
              <w:t>раздел</w:t>
            </w:r>
          </w:p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60" w:after="0" w:line="140" w:lineRule="exact"/>
              <w:ind w:right="540" w:firstLine="0"/>
              <w:jc w:val="right"/>
            </w:pPr>
            <w:r>
              <w:rPr>
                <w:rStyle w:val="7pt-1pt0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120" w:line="170" w:lineRule="exact"/>
              <w:ind w:firstLine="0"/>
              <w:jc w:val="center"/>
            </w:pPr>
            <w:r>
              <w:rPr>
                <w:rStyle w:val="0pt0"/>
              </w:rPr>
              <w:t>Целевая</w:t>
            </w:r>
          </w:p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120" w:after="0" w:line="170" w:lineRule="exact"/>
              <w:ind w:firstLine="0"/>
              <w:jc w:val="center"/>
            </w:pPr>
            <w:r>
              <w:rPr>
                <w:rStyle w:val="0pt0"/>
              </w:rPr>
              <w:t>статья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60" w:line="170" w:lineRule="exact"/>
              <w:ind w:firstLine="0"/>
              <w:jc w:val="center"/>
            </w:pPr>
            <w:r>
              <w:rPr>
                <w:rStyle w:val="0pt0"/>
              </w:rPr>
              <w:t>Вид</w:t>
            </w:r>
          </w:p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60" w:after="0" w:line="170" w:lineRule="exact"/>
              <w:ind w:firstLine="0"/>
              <w:jc w:val="center"/>
            </w:pPr>
            <w:r>
              <w:rPr>
                <w:rStyle w:val="0pt0"/>
              </w:rPr>
              <w:t>расхода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Сумма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0000000000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0000000000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Муниципальная программа «Обеспечение населения Октябрьского муниципального образования Лысогорского района Саратовской области питьевой водой на </w:t>
            </w:r>
            <w:r>
              <w:rPr>
                <w:rStyle w:val="0pt0"/>
              </w:rPr>
              <w:t xml:space="preserve">2017 </w:t>
            </w:r>
            <w:r>
              <w:rPr>
                <w:rStyle w:val="23"/>
              </w:rPr>
              <w:t>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02 '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Основное мероприятие «Обеспечение населения питьевой водой»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6300200000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Основное мероприятие «Обеспечение населения питьевой водой»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6300200000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6300200030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40" w:lineRule="exact"/>
              <w:ind w:right="540" w:firstLine="0"/>
              <w:jc w:val="right"/>
            </w:pPr>
            <w:r>
              <w:rPr>
                <w:rStyle w:val="7pt-1pt0"/>
              </w:rPr>
              <w:t>4</w:t>
            </w:r>
          </w:p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6300200030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0pt0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100 000,00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0000000000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Муниципальная программа «Благоустройство территории </w:t>
            </w:r>
            <w:r>
              <w:rPr>
                <w:rStyle w:val="23"/>
              </w:rPr>
              <w:t>Октябрьского муниципального образования Лысогорского района Саратовской области на 2017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5300000000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122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Основное мероприятие «Возмещение затрат по оплате электроэнергии, потребляемой сетями наружного освещения, находящимися в </w:t>
            </w:r>
            <w:r>
              <w:rPr>
                <w:rStyle w:val="23"/>
              </w:rPr>
              <w:t>муниципальной собственности»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5300200000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Реализация основного мероприятия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5" w:lineRule="exact"/>
              <w:ind w:left="120" w:firstLine="0"/>
              <w:jc w:val="left"/>
            </w:pPr>
            <w:r>
              <w:rPr>
                <w:rStyle w:val="23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240" w:lineRule="exact"/>
              <w:ind w:left="120" w:firstLine="0"/>
              <w:jc w:val="left"/>
            </w:pPr>
            <w:r>
              <w:rPr>
                <w:rStyle w:val="23"/>
              </w:rPr>
              <w:t xml:space="preserve">Иные закупки товаров, работ и </w:t>
            </w:r>
            <w:r>
              <w:rPr>
                <w:rStyle w:val="23"/>
              </w:rPr>
              <w:t>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05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right="540" w:firstLine="0"/>
              <w:jc w:val="right"/>
            </w:pPr>
            <w:r>
              <w:rPr>
                <w:rStyle w:val="23"/>
              </w:rPr>
              <w:t>03*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5300200030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23"/>
              </w:rPr>
              <w:t>86 053,00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20" w:firstLine="0"/>
              <w:jc w:val="left"/>
            </w:pPr>
            <w:r>
              <w:rPr>
                <w:rStyle w:val="23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E60AA" w:rsidRDefault="008E60AA">
            <w:pPr>
              <w:framePr w:w="9787" w:h="9850" w:wrap="around" w:vAnchor="page" w:hAnchor="page" w:x="1062" w:y="4698"/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787" w:h="9850" w:wrap="around" w:vAnchor="page" w:hAnchor="page" w:x="1062" w:y="4698"/>
              <w:shd w:val="clear" w:color="auto" w:fill="auto"/>
              <w:spacing w:before="0" w:after="0" w:line="170" w:lineRule="exact"/>
              <w:ind w:left="140" w:firstLine="0"/>
              <w:jc w:val="left"/>
            </w:pPr>
            <w:r>
              <w:rPr>
                <w:rStyle w:val="0pt0"/>
              </w:rPr>
              <w:t xml:space="preserve">186 </w:t>
            </w:r>
            <w:r>
              <w:rPr>
                <w:rStyle w:val="23"/>
              </w:rPr>
              <w:t>053,00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4"/>
        <w:framePr w:w="9518" w:h="1681" w:hRule="exact" w:wrap="around" w:vAnchor="page" w:hAnchor="page" w:x="1196" w:y="2293"/>
        <w:shd w:val="clear" w:color="auto" w:fill="auto"/>
        <w:spacing w:before="0" w:after="240" w:line="245" w:lineRule="exact"/>
        <w:ind w:left="6180" w:right="180" w:firstLine="0"/>
        <w:jc w:val="right"/>
      </w:pPr>
      <w:r>
        <w:lastRenderedPageBreak/>
        <w:t>Приложение №7 к решению Совета Октябрьского муниципального образования от 27.12.2016 г. №72/151</w:t>
      </w:r>
    </w:p>
    <w:p w:rsidR="008E60AA" w:rsidRDefault="00475833">
      <w:pPr>
        <w:pStyle w:val="4"/>
        <w:framePr w:w="9518" w:h="1681" w:hRule="exact" w:wrap="around" w:vAnchor="page" w:hAnchor="page" w:x="1196" w:y="2293"/>
        <w:shd w:val="clear" w:color="auto" w:fill="auto"/>
        <w:spacing w:before="0" w:after="29" w:line="170" w:lineRule="exact"/>
        <w:ind w:left="160" w:firstLine="0"/>
        <w:jc w:val="center"/>
      </w:pPr>
      <w:r>
        <w:t>Межбюджетные трансферты,</w:t>
      </w:r>
      <w:r>
        <w:t xml:space="preserve"> передаваемые бюджету муниципального района на исполнение</w:t>
      </w:r>
    </w:p>
    <w:p w:rsidR="008E60AA" w:rsidRDefault="00475833">
      <w:pPr>
        <w:pStyle w:val="4"/>
        <w:framePr w:w="9518" w:h="1681" w:hRule="exact" w:wrap="around" w:vAnchor="page" w:hAnchor="page" w:x="1196" w:y="2293"/>
        <w:shd w:val="clear" w:color="auto" w:fill="auto"/>
        <w:spacing w:before="0" w:after="0" w:line="170" w:lineRule="exact"/>
        <w:ind w:left="160" w:firstLine="0"/>
        <w:jc w:val="center"/>
      </w:pPr>
      <w:r>
        <w:t>полномочий.</w:t>
      </w:r>
    </w:p>
    <w:p w:rsidR="008E60AA" w:rsidRDefault="00475833">
      <w:pPr>
        <w:pStyle w:val="4"/>
        <w:framePr w:w="9518" w:h="1017" w:hRule="exact" w:wrap="around" w:vAnchor="page" w:hAnchor="page" w:x="1196" w:y="4429"/>
        <w:shd w:val="clear" w:color="auto" w:fill="auto"/>
        <w:spacing w:before="0" w:after="0" w:line="240" w:lineRule="exact"/>
        <w:ind w:left="6180" w:right="180" w:firstLine="0"/>
        <w:jc w:val="right"/>
      </w:pPr>
      <w:r>
        <w:t>Таблица №1 приложения №7 к решению Совета Октябрьского муниципального образования от 27.12.2016 г. №72/151</w:t>
      </w:r>
    </w:p>
    <w:p w:rsidR="008E60AA" w:rsidRDefault="00475833">
      <w:pPr>
        <w:pStyle w:val="4"/>
        <w:framePr w:w="9518" w:h="245" w:hRule="exact" w:wrap="around" w:vAnchor="page" w:hAnchor="page" w:x="1196" w:y="5903"/>
        <w:shd w:val="clear" w:color="auto" w:fill="auto"/>
        <w:spacing w:before="0" w:after="0" w:line="170" w:lineRule="exact"/>
        <w:ind w:left="160" w:firstLine="0"/>
        <w:jc w:val="center"/>
      </w:pPr>
      <w:r>
        <w:t>Распределение</w:t>
      </w:r>
    </w:p>
    <w:p w:rsidR="008E60AA" w:rsidRDefault="00475833">
      <w:pPr>
        <w:pStyle w:val="4"/>
        <w:framePr w:w="9518" w:h="908" w:hRule="exact" w:wrap="around" w:vAnchor="page" w:hAnchor="page" w:x="1196" w:y="6296"/>
        <w:shd w:val="clear" w:color="auto" w:fill="auto"/>
        <w:spacing w:before="0" w:after="116" w:line="240" w:lineRule="exact"/>
        <w:ind w:left="160" w:firstLine="0"/>
        <w:jc w:val="center"/>
      </w:pPr>
      <w:r>
        <w:t>Межбюджетных трансфертов, передаваемых бюджету муниципального рай</w:t>
      </w:r>
      <w:r>
        <w:t>она на исполнение переданных полномочий по формированию и исполнению бюджетов поселений</w:t>
      </w:r>
    </w:p>
    <w:p w:rsidR="008E60AA" w:rsidRDefault="00475833">
      <w:pPr>
        <w:pStyle w:val="4"/>
        <w:framePr w:w="9518" w:h="908" w:hRule="exact" w:wrap="around" w:vAnchor="page" w:hAnchor="page" w:x="1196" w:y="6296"/>
        <w:shd w:val="clear" w:color="auto" w:fill="auto"/>
        <w:spacing w:before="0" w:after="0" w:line="170" w:lineRule="exact"/>
        <w:ind w:right="180" w:firstLine="0"/>
        <w:jc w:val="righ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44"/>
        <w:gridCol w:w="2165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Наименование бюджетного учреждения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left="380" w:firstLine="0"/>
              <w:jc w:val="left"/>
            </w:pPr>
            <w:r>
              <w:rPr>
                <w:rStyle w:val="23"/>
              </w:rPr>
              <w:t>Сумма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Финансовое управление администрации Лысогорского муниципального района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10 645,00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left="60" w:firstLine="0"/>
              <w:jc w:val="left"/>
            </w:pPr>
            <w:r>
              <w:rPr>
                <w:rStyle w:val="23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9" w:h="1570" w:wrap="around" w:vAnchor="page" w:hAnchor="page" w:x="1201" w:y="7381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10 645,00</w:t>
            </w:r>
          </w:p>
        </w:tc>
      </w:tr>
    </w:tbl>
    <w:p w:rsidR="008E60AA" w:rsidRDefault="008E60AA">
      <w:pPr>
        <w:rPr>
          <w:sz w:val="2"/>
          <w:szCs w:val="2"/>
        </w:rPr>
        <w:sectPr w:rsidR="008E60AA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8E60AA" w:rsidRDefault="00475833">
      <w:pPr>
        <w:pStyle w:val="4"/>
        <w:framePr w:w="9514" w:h="245" w:hRule="exact" w:wrap="around" w:vAnchor="page" w:hAnchor="page" w:x="1198" w:y="2541"/>
        <w:shd w:val="clear" w:color="auto" w:fill="auto"/>
        <w:spacing w:before="0" w:after="0" w:line="170" w:lineRule="exact"/>
        <w:ind w:right="200" w:firstLine="0"/>
        <w:jc w:val="right"/>
      </w:pPr>
      <w:r>
        <w:lastRenderedPageBreak/>
        <w:t>Таблица №2 приложения № 7</w:t>
      </w:r>
    </w:p>
    <w:p w:rsidR="008E60AA" w:rsidRDefault="00475833">
      <w:pPr>
        <w:pStyle w:val="30"/>
        <w:framePr w:w="9514" w:h="2783" w:hRule="exact" w:wrap="around" w:vAnchor="page" w:hAnchor="page" w:x="1198" w:y="2969"/>
        <w:shd w:val="clear" w:color="auto" w:fill="auto"/>
        <w:spacing w:before="0" w:after="480" w:line="245" w:lineRule="exact"/>
        <w:ind w:left="6160" w:right="200"/>
        <w:jc w:val="right"/>
      </w:pPr>
      <w:r>
        <w:t>к решению Совета Октябрьского муниципального образования от 27.12.2016 г. №72/151</w:t>
      </w:r>
    </w:p>
    <w:p w:rsidR="008E60AA" w:rsidRDefault="00475833">
      <w:pPr>
        <w:pStyle w:val="30"/>
        <w:framePr w:w="9514" w:h="2783" w:hRule="exact" w:wrap="around" w:vAnchor="page" w:hAnchor="page" w:x="1198" w:y="2969"/>
        <w:shd w:val="clear" w:color="auto" w:fill="auto"/>
        <w:spacing w:before="0" w:after="158" w:line="170" w:lineRule="exact"/>
        <w:ind w:left="180"/>
      </w:pPr>
      <w:r>
        <w:t>Распределение</w:t>
      </w:r>
    </w:p>
    <w:p w:rsidR="008E60AA" w:rsidRDefault="00475833">
      <w:pPr>
        <w:pStyle w:val="30"/>
        <w:framePr w:w="9514" w:h="2783" w:hRule="exact" w:wrap="around" w:vAnchor="page" w:hAnchor="page" w:x="1198" w:y="2969"/>
        <w:shd w:val="clear" w:color="auto" w:fill="auto"/>
        <w:spacing w:before="0"/>
        <w:ind w:left="200" w:right="380"/>
        <w:jc w:val="left"/>
      </w:pPr>
      <w:r>
        <w:t xml:space="preserve">Межбюджетных трансфертов, передаваемых бюджету муниципального района на исполнение государственных полномочий </w:t>
      </w:r>
      <w:r>
        <w:t>по бухгалтерскому обслуживанию финансового-хозяйственной</w:t>
      </w:r>
    </w:p>
    <w:p w:rsidR="008E60AA" w:rsidRDefault="00475833">
      <w:pPr>
        <w:pStyle w:val="30"/>
        <w:framePr w:w="9514" w:h="2783" w:hRule="exact" w:wrap="around" w:vAnchor="page" w:hAnchor="page" w:x="1198" w:y="2969"/>
        <w:shd w:val="clear" w:color="auto" w:fill="auto"/>
        <w:spacing w:before="0" w:after="116"/>
        <w:ind w:left="180"/>
      </w:pPr>
      <w:r>
        <w:t>деятельности.</w:t>
      </w:r>
    </w:p>
    <w:p w:rsidR="008E60AA" w:rsidRDefault="00475833">
      <w:pPr>
        <w:pStyle w:val="4"/>
        <w:framePr w:w="9514" w:h="2783" w:hRule="exact" w:wrap="around" w:vAnchor="page" w:hAnchor="page" w:x="1198" w:y="2969"/>
        <w:shd w:val="clear" w:color="auto" w:fill="auto"/>
        <w:spacing w:before="0" w:after="0" w:line="170" w:lineRule="exact"/>
        <w:ind w:right="200" w:firstLine="0"/>
        <w:jc w:val="right"/>
      </w:pPr>
      <w:r>
        <w:t>(рублей)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339"/>
        <w:gridCol w:w="2165"/>
      </w:tblGrid>
      <w:tr w:rsidR="008E60AA">
        <w:tblPrEx>
          <w:tblCellMar>
            <w:top w:w="0" w:type="dxa"/>
            <w:bottom w:w="0" w:type="dxa"/>
          </w:tblCellMar>
        </w:tblPrEx>
        <w:trPr>
          <w:trHeight w:hRule="exact" w:val="557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>Наименование бюджетного учреждения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170" w:lineRule="exact"/>
              <w:ind w:left="380" w:firstLine="0"/>
              <w:jc w:val="left"/>
            </w:pPr>
            <w:r>
              <w:rPr>
                <w:rStyle w:val="23"/>
              </w:rPr>
              <w:t>Сумма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240" w:lineRule="exact"/>
              <w:ind w:left="40" w:firstLine="0"/>
              <w:jc w:val="left"/>
            </w:pPr>
            <w:r>
              <w:rPr>
                <w:rStyle w:val="23"/>
              </w:rPr>
              <w:t>Муниципальное учреждение «Централизованная бухгалтерия администрации Лысогорского муниципального района Саратовской области»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23"/>
              </w:rPr>
              <w:t xml:space="preserve">108 </w:t>
            </w:r>
            <w:r>
              <w:rPr>
                <w:rStyle w:val="23"/>
              </w:rPr>
              <w:t>667,00</w:t>
            </w:r>
          </w:p>
        </w:tc>
      </w:tr>
      <w:tr w:rsidR="008E60AA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170" w:lineRule="exact"/>
              <w:ind w:left="40" w:firstLine="0"/>
              <w:jc w:val="left"/>
            </w:pPr>
            <w:r>
              <w:rPr>
                <w:rStyle w:val="0pt0"/>
              </w:rPr>
              <w:t>ВСЕГО: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E60AA" w:rsidRDefault="00475833">
            <w:pPr>
              <w:pStyle w:val="4"/>
              <w:framePr w:w="9504" w:h="1555" w:wrap="around" w:vAnchor="page" w:hAnchor="page" w:x="1203" w:y="5949"/>
              <w:shd w:val="clear" w:color="auto" w:fill="auto"/>
              <w:spacing w:before="0" w:after="0" w:line="170" w:lineRule="exact"/>
              <w:ind w:firstLine="0"/>
              <w:jc w:val="center"/>
            </w:pPr>
            <w:r>
              <w:rPr>
                <w:rStyle w:val="0pt0"/>
              </w:rPr>
              <w:t>108 667,00</w:t>
            </w:r>
          </w:p>
        </w:tc>
      </w:tr>
    </w:tbl>
    <w:p w:rsidR="008E60AA" w:rsidRDefault="008E60AA">
      <w:pPr>
        <w:rPr>
          <w:sz w:val="2"/>
          <w:szCs w:val="2"/>
        </w:rPr>
      </w:pPr>
    </w:p>
    <w:sectPr w:rsidR="008E60AA" w:rsidSect="008E60AA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833" w:rsidRDefault="00475833" w:rsidP="008E60AA">
      <w:r>
        <w:separator/>
      </w:r>
    </w:p>
  </w:endnote>
  <w:endnote w:type="continuationSeparator" w:id="1">
    <w:p w:rsidR="00475833" w:rsidRDefault="00475833" w:rsidP="008E6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833" w:rsidRDefault="00475833"/>
  </w:footnote>
  <w:footnote w:type="continuationSeparator" w:id="1">
    <w:p w:rsidR="00475833" w:rsidRDefault="0047583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014D"/>
    <w:multiLevelType w:val="multilevel"/>
    <w:tmpl w:val="2E7A62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EC29A9"/>
    <w:multiLevelType w:val="multilevel"/>
    <w:tmpl w:val="D980B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E026A3"/>
    <w:multiLevelType w:val="multilevel"/>
    <w:tmpl w:val="CB3E96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8E60AA"/>
    <w:rsid w:val="00475833"/>
    <w:rsid w:val="008E60AA"/>
    <w:rsid w:val="00B06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E60A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E60AA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8E6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"/>
      <w:u w:val="none"/>
    </w:rPr>
  </w:style>
  <w:style w:type="character" w:customStyle="1" w:styleId="a4">
    <w:name w:val="Основной текст_"/>
    <w:basedOn w:val="a0"/>
    <w:link w:val="4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0pt">
    <w:name w:val="Основной текст + Полужирный;Интервал 0 pt"/>
    <w:basedOn w:val="a4"/>
    <w:rsid w:val="008E60AA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8E6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1">
    <w:name w:val="Основной текст1"/>
    <w:basedOn w:val="a4"/>
    <w:rsid w:val="008E60AA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40">
    <w:name w:val="Основной текст (4)_"/>
    <w:basedOn w:val="a0"/>
    <w:link w:val="41"/>
    <w:rsid w:val="008E60A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4"/>
      <w:sz w:val="14"/>
      <w:szCs w:val="14"/>
      <w:u w:val="none"/>
    </w:rPr>
  </w:style>
  <w:style w:type="character" w:customStyle="1" w:styleId="30pt">
    <w:name w:val="Основной текст (3) + Не полужирный;Курсив;Интервал 0 pt"/>
    <w:basedOn w:val="3"/>
    <w:rsid w:val="008E60AA"/>
    <w:rPr>
      <w:b/>
      <w:bCs/>
      <w:i/>
      <w:iCs/>
      <w:color w:val="000000"/>
      <w:spacing w:val="9"/>
      <w:w w:val="100"/>
      <w:position w:val="0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3">
    <w:name w:val="Основной текст2"/>
    <w:basedOn w:val="a4"/>
    <w:rsid w:val="008E60AA"/>
    <w:rPr>
      <w:color w:val="000000"/>
      <w:w w:val="100"/>
      <w:position w:val="0"/>
      <w:lang w:val="ru-RU" w:eastAsia="ru-RU" w:bidi="ru-RU"/>
    </w:rPr>
  </w:style>
  <w:style w:type="character" w:customStyle="1" w:styleId="0pt0">
    <w:name w:val="Основной текст + Полужирный;Интервал 0 pt"/>
    <w:basedOn w:val="a4"/>
    <w:rsid w:val="008E60AA"/>
    <w:rPr>
      <w:b/>
      <w:bCs/>
      <w:color w:val="000000"/>
      <w:spacing w:val="7"/>
      <w:w w:val="100"/>
      <w:position w:val="0"/>
      <w:lang w:val="ru-RU" w:eastAsia="ru-RU" w:bidi="ru-RU"/>
    </w:rPr>
  </w:style>
  <w:style w:type="character" w:customStyle="1" w:styleId="65pt0pt">
    <w:name w:val="Основной текст + 6;5 pt;Курсив;Интервал 0 pt"/>
    <w:basedOn w:val="a4"/>
    <w:rsid w:val="008E60AA"/>
    <w:rPr>
      <w:i/>
      <w:iCs/>
      <w:color w:val="000000"/>
      <w:spacing w:val="-12"/>
      <w:w w:val="100"/>
      <w:position w:val="0"/>
      <w:sz w:val="13"/>
      <w:szCs w:val="13"/>
      <w:lang w:val="ru-RU" w:eastAsia="ru-RU" w:bidi="ru-RU"/>
    </w:rPr>
  </w:style>
  <w:style w:type="character" w:customStyle="1" w:styleId="65pt0pt0">
    <w:name w:val="Основной текст + 6;5 pt;Интервал 0 pt"/>
    <w:basedOn w:val="a4"/>
    <w:rsid w:val="008E60AA"/>
    <w:rPr>
      <w:color w:val="000000"/>
      <w:spacing w:val="16"/>
      <w:w w:val="100"/>
      <w:position w:val="0"/>
      <w:sz w:val="13"/>
      <w:szCs w:val="13"/>
      <w:lang w:val="ru-RU" w:eastAsia="ru-RU" w:bidi="ru-RU"/>
    </w:rPr>
  </w:style>
  <w:style w:type="character" w:customStyle="1" w:styleId="31">
    <w:name w:val="Основной текст3"/>
    <w:basedOn w:val="a4"/>
    <w:rsid w:val="008E60AA"/>
    <w:rPr>
      <w:color w:val="000000"/>
      <w:w w:val="100"/>
      <w:position w:val="0"/>
      <w:lang w:val="ru-RU" w:eastAsia="ru-RU" w:bidi="ru-RU"/>
    </w:rPr>
  </w:style>
  <w:style w:type="character" w:customStyle="1" w:styleId="CenturyGothic4pt0pt150">
    <w:name w:val="Основной текст + Century Gothic;4 pt;Курсив;Интервал 0 pt;Масштаб 150%"/>
    <w:basedOn w:val="a4"/>
    <w:rsid w:val="008E60AA"/>
    <w:rPr>
      <w:rFonts w:ascii="Century Gothic" w:eastAsia="Century Gothic" w:hAnsi="Century Gothic" w:cs="Century Gothic"/>
      <w:i/>
      <w:iCs/>
      <w:color w:val="000000"/>
      <w:spacing w:val="0"/>
      <w:w w:val="150"/>
      <w:position w:val="0"/>
      <w:sz w:val="8"/>
      <w:szCs w:val="8"/>
      <w:lang w:val="ru-RU" w:eastAsia="ru-RU" w:bidi="ru-RU"/>
    </w:rPr>
  </w:style>
  <w:style w:type="character" w:customStyle="1" w:styleId="BookmanOldStyle45pt0pt">
    <w:name w:val="Основной текст + Bookman Old Style;4;5 pt;Полужирный;Курсив;Интервал 0 pt"/>
    <w:basedOn w:val="a4"/>
    <w:rsid w:val="008E60AA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30pt0">
    <w:name w:val="Основной текст (3) + Не полужирный;Интервал 0 pt"/>
    <w:basedOn w:val="3"/>
    <w:rsid w:val="008E60AA"/>
    <w:rPr>
      <w:b/>
      <w:bCs/>
      <w:color w:val="000000"/>
      <w:spacing w:val="8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6"/>
    <w:rsid w:val="008E60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32">
    <w:name w:val="Подпись к таблице (3)_"/>
    <w:basedOn w:val="a0"/>
    <w:link w:val="33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20"/>
      <w:szCs w:val="20"/>
      <w:u w:val="none"/>
    </w:rPr>
  </w:style>
  <w:style w:type="character" w:customStyle="1" w:styleId="0pt1">
    <w:name w:val="Основной текст + Курсив;Интервал 0 pt"/>
    <w:basedOn w:val="a4"/>
    <w:rsid w:val="008E60AA"/>
    <w:rPr>
      <w:i/>
      <w:iCs/>
      <w:color w:val="000000"/>
      <w:spacing w:val="9"/>
      <w:w w:val="100"/>
      <w:position w:val="0"/>
      <w:lang w:val="ru-RU" w:eastAsia="ru-RU" w:bidi="ru-RU"/>
    </w:rPr>
  </w:style>
  <w:style w:type="character" w:customStyle="1" w:styleId="45pt0pt">
    <w:name w:val="Основной текст + 4;5 pt;Курсив;Интервал 0 pt"/>
    <w:basedOn w:val="a4"/>
    <w:rsid w:val="008E60AA"/>
    <w:rPr>
      <w:i/>
      <w:iCs/>
      <w:color w:val="000000"/>
      <w:spacing w:val="2"/>
      <w:w w:val="100"/>
      <w:position w:val="0"/>
      <w:sz w:val="9"/>
      <w:szCs w:val="9"/>
      <w:lang w:val="ru-RU" w:eastAsia="ru-RU" w:bidi="ru-RU"/>
    </w:rPr>
  </w:style>
  <w:style w:type="character" w:customStyle="1" w:styleId="CenturyGothic4pt0pt1500">
    <w:name w:val="Основной текст + Century Gothic;4 pt;Курсив;Интервал 0 pt;Масштаб 150%"/>
    <w:basedOn w:val="a4"/>
    <w:rsid w:val="008E60AA"/>
    <w:rPr>
      <w:rFonts w:ascii="Century Gothic" w:eastAsia="Century Gothic" w:hAnsi="Century Gothic" w:cs="Century Gothic"/>
      <w:i/>
      <w:iCs/>
      <w:color w:val="000000"/>
      <w:spacing w:val="0"/>
      <w:w w:val="150"/>
      <w:position w:val="0"/>
      <w:sz w:val="8"/>
      <w:szCs w:val="8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7"/>
      <w:sz w:val="13"/>
      <w:szCs w:val="13"/>
      <w:u w:val="none"/>
    </w:rPr>
  </w:style>
  <w:style w:type="character" w:customStyle="1" w:styleId="6">
    <w:name w:val="Основной текст (6)_"/>
    <w:basedOn w:val="a0"/>
    <w:link w:val="6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2"/>
      <w:sz w:val="15"/>
      <w:szCs w:val="15"/>
      <w:u w:val="none"/>
    </w:rPr>
  </w:style>
  <w:style w:type="character" w:customStyle="1" w:styleId="7">
    <w:name w:val="Основной текст (7)_"/>
    <w:basedOn w:val="a0"/>
    <w:link w:val="7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7TimesNewRoman9pt0pt">
    <w:name w:val="Основной текст (7) + Times New Roman;9 pt;Интервал 0 pt"/>
    <w:basedOn w:val="7"/>
    <w:rsid w:val="008E60AA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8"/>
      <w:sz w:val="15"/>
      <w:szCs w:val="15"/>
      <w:u w:val="none"/>
    </w:rPr>
  </w:style>
  <w:style w:type="character" w:customStyle="1" w:styleId="9">
    <w:name w:val="Основной текст (9)_"/>
    <w:basedOn w:val="a0"/>
    <w:link w:val="90"/>
    <w:rsid w:val="008E60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1"/>
      <w:sz w:val="15"/>
      <w:szCs w:val="15"/>
      <w:u w:val="none"/>
    </w:rPr>
  </w:style>
  <w:style w:type="character" w:customStyle="1" w:styleId="9TimesNewRoman85pt0pt">
    <w:name w:val="Основной текст (9) + Times New Roman;8;5 pt;Интервал 0 pt"/>
    <w:basedOn w:val="9"/>
    <w:rsid w:val="008E60AA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6"/>
      <w:sz w:val="16"/>
      <w:szCs w:val="16"/>
      <w:u w:val="none"/>
    </w:rPr>
  </w:style>
  <w:style w:type="character" w:customStyle="1" w:styleId="11">
    <w:name w:val="Основной текст (11)_"/>
    <w:basedOn w:val="a0"/>
    <w:link w:val="11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6"/>
      <w:sz w:val="16"/>
      <w:szCs w:val="16"/>
      <w:u w:val="none"/>
    </w:rPr>
  </w:style>
  <w:style w:type="character" w:customStyle="1" w:styleId="12">
    <w:name w:val="Основной текст (12)_"/>
    <w:basedOn w:val="a0"/>
    <w:link w:val="12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8"/>
      <w:sz w:val="15"/>
      <w:szCs w:val="15"/>
      <w:u w:val="none"/>
    </w:rPr>
  </w:style>
  <w:style w:type="character" w:customStyle="1" w:styleId="13">
    <w:name w:val="Основной текст (13)_"/>
    <w:basedOn w:val="a0"/>
    <w:link w:val="13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11"/>
      <w:sz w:val="16"/>
      <w:szCs w:val="16"/>
      <w:u w:val="none"/>
    </w:rPr>
  </w:style>
  <w:style w:type="character" w:customStyle="1" w:styleId="14">
    <w:name w:val="Основной текст (14)_"/>
    <w:basedOn w:val="a0"/>
    <w:link w:val="14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40pt">
    <w:name w:val="Основной текст (14) + Интервал 0 pt"/>
    <w:basedOn w:val="14"/>
    <w:rsid w:val="008E60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8"/>
      <w:szCs w:val="18"/>
      <w:u w:val="none"/>
    </w:rPr>
  </w:style>
  <w:style w:type="character" w:customStyle="1" w:styleId="150pt">
    <w:name w:val="Основной текст (15) + Интервал 0 pt"/>
    <w:basedOn w:val="15"/>
    <w:rsid w:val="008E60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160pt">
    <w:name w:val="Основной текст (16) + Интервал 0 pt"/>
    <w:basedOn w:val="16"/>
    <w:rsid w:val="008E60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">
    <w:name w:val="Основной текст (17)_"/>
    <w:basedOn w:val="a0"/>
    <w:link w:val="17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2"/>
      <w:sz w:val="15"/>
      <w:szCs w:val="15"/>
      <w:u w:val="none"/>
    </w:rPr>
  </w:style>
  <w:style w:type="character" w:customStyle="1" w:styleId="18">
    <w:name w:val="Основной текст (18)_"/>
    <w:basedOn w:val="a0"/>
    <w:link w:val="18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7"/>
      <w:szCs w:val="17"/>
      <w:u w:val="none"/>
    </w:rPr>
  </w:style>
  <w:style w:type="character" w:customStyle="1" w:styleId="180pt">
    <w:name w:val="Основной текст (18) + Интервал 0 pt"/>
    <w:basedOn w:val="18"/>
    <w:rsid w:val="008E60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00">
    <w:name w:val="Основной текст (20)_"/>
    <w:basedOn w:val="a0"/>
    <w:link w:val="201"/>
    <w:rsid w:val="008E60AA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7"/>
      <w:sz w:val="15"/>
      <w:szCs w:val="15"/>
      <w:u w:val="none"/>
    </w:rPr>
  </w:style>
  <w:style w:type="character" w:customStyle="1" w:styleId="7pt-1pt">
    <w:name w:val="Основной текст + 7 pt;Курсив;Интервал -1 pt"/>
    <w:basedOn w:val="a4"/>
    <w:rsid w:val="008E60AA"/>
    <w:rPr>
      <w:i/>
      <w:iCs/>
      <w:color w:val="000000"/>
      <w:spacing w:val="-24"/>
      <w:w w:val="100"/>
      <w:position w:val="0"/>
      <w:sz w:val="14"/>
      <w:szCs w:val="14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9"/>
      <w:sz w:val="14"/>
      <w:szCs w:val="14"/>
      <w:u w:val="none"/>
    </w:rPr>
  </w:style>
  <w:style w:type="character" w:customStyle="1" w:styleId="220">
    <w:name w:val="Основной текст (22)_"/>
    <w:basedOn w:val="a0"/>
    <w:link w:val="221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7"/>
      <w:szCs w:val="17"/>
      <w:u w:val="none"/>
    </w:rPr>
  </w:style>
  <w:style w:type="character" w:customStyle="1" w:styleId="220pt">
    <w:name w:val="Основной текст (22) + Интервал 0 pt"/>
    <w:basedOn w:val="220"/>
    <w:rsid w:val="008E60AA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0">
    <w:name w:val="Основной текст (23)_"/>
    <w:basedOn w:val="a0"/>
    <w:link w:val="231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8"/>
      <w:sz w:val="15"/>
      <w:szCs w:val="15"/>
      <w:u w:val="none"/>
    </w:rPr>
  </w:style>
  <w:style w:type="character" w:customStyle="1" w:styleId="0pt2">
    <w:name w:val="Основной текст + Интервал 0 pt"/>
    <w:basedOn w:val="a4"/>
    <w:rsid w:val="008E60AA"/>
    <w:rPr>
      <w:color w:val="000000"/>
      <w:spacing w:val="-13"/>
      <w:w w:val="100"/>
      <w:position w:val="0"/>
      <w:lang w:val="ru-RU" w:eastAsia="ru-RU" w:bidi="ru-RU"/>
    </w:rPr>
  </w:style>
  <w:style w:type="character" w:customStyle="1" w:styleId="0pt3">
    <w:name w:val="Основной текст + Полужирный;Интервал 0 pt"/>
    <w:basedOn w:val="a4"/>
    <w:rsid w:val="008E60AA"/>
    <w:rPr>
      <w:b/>
      <w:bCs/>
      <w:color w:val="000000"/>
      <w:spacing w:val="-8"/>
      <w:w w:val="100"/>
      <w:position w:val="0"/>
      <w:lang w:val="ru-RU" w:eastAsia="ru-RU" w:bidi="ru-RU"/>
    </w:rPr>
  </w:style>
  <w:style w:type="character" w:customStyle="1" w:styleId="24">
    <w:name w:val="Основной текст (24)_"/>
    <w:basedOn w:val="a0"/>
    <w:link w:val="240"/>
    <w:rsid w:val="008E60A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24"/>
      <w:sz w:val="14"/>
      <w:szCs w:val="14"/>
      <w:u w:val="none"/>
    </w:rPr>
  </w:style>
  <w:style w:type="character" w:customStyle="1" w:styleId="25">
    <w:name w:val="Основной текст (25)_"/>
    <w:basedOn w:val="a0"/>
    <w:link w:val="250"/>
    <w:rsid w:val="008E60A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21"/>
      <w:sz w:val="12"/>
      <w:szCs w:val="12"/>
      <w:u w:val="none"/>
    </w:rPr>
  </w:style>
  <w:style w:type="character" w:customStyle="1" w:styleId="25-1pt">
    <w:name w:val="Основной текст (25) + Интервал -1 pt"/>
    <w:basedOn w:val="25"/>
    <w:rsid w:val="008E60AA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310pt0pt">
    <w:name w:val="Основной текст (3) + 10 pt;Не полужирный;Интервал 0 pt"/>
    <w:basedOn w:val="3"/>
    <w:rsid w:val="008E60AA"/>
    <w:rPr>
      <w:b/>
      <w:bCs/>
      <w:color w:val="000000"/>
      <w:spacing w:val="3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10pt0pt0">
    <w:name w:val="Основной текст (3) + 10 pt;Не полужирный;Интервал 0 pt"/>
    <w:basedOn w:val="3"/>
    <w:rsid w:val="008E60AA"/>
    <w:rPr>
      <w:b/>
      <w:bCs/>
      <w:color w:val="000000"/>
      <w:spacing w:val="3"/>
      <w:w w:val="100"/>
      <w:position w:val="0"/>
      <w:sz w:val="20"/>
      <w:szCs w:val="20"/>
    </w:rPr>
  </w:style>
  <w:style w:type="character" w:customStyle="1" w:styleId="26">
    <w:name w:val="Основной текст (26)_"/>
    <w:basedOn w:val="a0"/>
    <w:link w:val="260"/>
    <w:rsid w:val="008E60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17"/>
      <w:szCs w:val="17"/>
      <w:u w:val="none"/>
    </w:rPr>
  </w:style>
  <w:style w:type="character" w:customStyle="1" w:styleId="7pt-1pt0">
    <w:name w:val="Основной текст + 7 pt;Курсив;Интервал -1 pt"/>
    <w:basedOn w:val="a4"/>
    <w:rsid w:val="008E60AA"/>
    <w:rPr>
      <w:i/>
      <w:iCs/>
      <w:color w:val="000000"/>
      <w:spacing w:val="-24"/>
      <w:w w:val="100"/>
      <w:position w:val="0"/>
      <w:sz w:val="14"/>
      <w:szCs w:val="1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60AA"/>
    <w:pPr>
      <w:shd w:val="clear" w:color="auto" w:fill="FFFFFF"/>
      <w:spacing w:line="370" w:lineRule="exact"/>
      <w:jc w:val="center"/>
    </w:pPr>
    <w:rPr>
      <w:rFonts w:ascii="Times New Roman" w:eastAsia="Times New Roman" w:hAnsi="Times New Roman" w:cs="Times New Roman"/>
      <w:b/>
      <w:bCs/>
      <w:spacing w:val="11"/>
    </w:rPr>
  </w:style>
  <w:style w:type="paragraph" w:customStyle="1" w:styleId="4">
    <w:name w:val="Основной текст4"/>
    <w:basedOn w:val="a"/>
    <w:link w:val="a4"/>
    <w:rsid w:val="008E60AA"/>
    <w:pPr>
      <w:shd w:val="clear" w:color="auto" w:fill="FFFFFF"/>
      <w:spacing w:before="180" w:after="180" w:line="278" w:lineRule="exact"/>
      <w:ind w:hanging="1480"/>
      <w:jc w:val="both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30">
    <w:name w:val="Основной текст (3)"/>
    <w:basedOn w:val="a"/>
    <w:link w:val="3"/>
    <w:rsid w:val="008E60AA"/>
    <w:pPr>
      <w:shd w:val="clear" w:color="auto" w:fill="FFFFFF"/>
      <w:spacing w:before="180" w:line="240" w:lineRule="exact"/>
      <w:jc w:val="center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customStyle="1" w:styleId="41">
    <w:name w:val="Основной текст (4)"/>
    <w:basedOn w:val="a"/>
    <w:link w:val="40"/>
    <w:rsid w:val="008E60AA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i/>
      <w:iCs/>
      <w:spacing w:val="-24"/>
      <w:sz w:val="14"/>
      <w:szCs w:val="14"/>
    </w:rPr>
  </w:style>
  <w:style w:type="paragraph" w:customStyle="1" w:styleId="22">
    <w:name w:val="Подпись к таблице (2)"/>
    <w:basedOn w:val="a"/>
    <w:link w:val="21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a6">
    <w:name w:val="Подпись к таблице"/>
    <w:basedOn w:val="a"/>
    <w:link w:val="a5"/>
    <w:rsid w:val="008E60AA"/>
    <w:pPr>
      <w:shd w:val="clear" w:color="auto" w:fill="FFFFFF"/>
      <w:spacing w:line="245" w:lineRule="exact"/>
      <w:jc w:val="center"/>
    </w:pPr>
    <w:rPr>
      <w:rFonts w:ascii="Times New Roman" w:eastAsia="Times New Roman" w:hAnsi="Times New Roman" w:cs="Times New Roman"/>
      <w:b/>
      <w:bCs/>
      <w:spacing w:val="7"/>
      <w:sz w:val="17"/>
      <w:szCs w:val="17"/>
    </w:rPr>
  </w:style>
  <w:style w:type="paragraph" w:customStyle="1" w:styleId="33">
    <w:name w:val="Подпись к таблице (3)"/>
    <w:basedOn w:val="a"/>
    <w:link w:val="32"/>
    <w:rsid w:val="008E60AA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27"/>
      <w:sz w:val="20"/>
      <w:szCs w:val="20"/>
    </w:rPr>
  </w:style>
  <w:style w:type="paragraph" w:customStyle="1" w:styleId="50">
    <w:name w:val="Основной текст (5)"/>
    <w:basedOn w:val="a"/>
    <w:link w:val="5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7"/>
      <w:sz w:val="13"/>
      <w:szCs w:val="13"/>
    </w:rPr>
  </w:style>
  <w:style w:type="paragraph" w:customStyle="1" w:styleId="60">
    <w:name w:val="Основной текст (6)"/>
    <w:basedOn w:val="a"/>
    <w:link w:val="6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2"/>
      <w:sz w:val="15"/>
      <w:szCs w:val="15"/>
    </w:rPr>
  </w:style>
  <w:style w:type="paragraph" w:customStyle="1" w:styleId="70">
    <w:name w:val="Основной текст (7)"/>
    <w:basedOn w:val="a"/>
    <w:link w:val="7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1"/>
      <w:sz w:val="15"/>
      <w:szCs w:val="15"/>
    </w:rPr>
  </w:style>
  <w:style w:type="paragraph" w:customStyle="1" w:styleId="80">
    <w:name w:val="Основной текст (8)"/>
    <w:basedOn w:val="a"/>
    <w:link w:val="8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8"/>
      <w:sz w:val="15"/>
      <w:szCs w:val="15"/>
    </w:rPr>
  </w:style>
  <w:style w:type="paragraph" w:customStyle="1" w:styleId="90">
    <w:name w:val="Основной текст (9)"/>
    <w:basedOn w:val="a"/>
    <w:link w:val="9"/>
    <w:rsid w:val="008E60AA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11"/>
      <w:sz w:val="15"/>
      <w:szCs w:val="15"/>
    </w:rPr>
  </w:style>
  <w:style w:type="paragraph" w:customStyle="1" w:styleId="100">
    <w:name w:val="Основной текст (10)"/>
    <w:basedOn w:val="a"/>
    <w:link w:val="10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6"/>
      <w:sz w:val="16"/>
      <w:szCs w:val="16"/>
    </w:rPr>
  </w:style>
  <w:style w:type="paragraph" w:customStyle="1" w:styleId="110">
    <w:name w:val="Основной текст (11)"/>
    <w:basedOn w:val="a"/>
    <w:link w:val="11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6"/>
      <w:sz w:val="16"/>
      <w:szCs w:val="16"/>
    </w:rPr>
  </w:style>
  <w:style w:type="paragraph" w:customStyle="1" w:styleId="120">
    <w:name w:val="Основной текст (12)"/>
    <w:basedOn w:val="a"/>
    <w:link w:val="12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8"/>
      <w:sz w:val="15"/>
      <w:szCs w:val="15"/>
    </w:rPr>
  </w:style>
  <w:style w:type="paragraph" w:customStyle="1" w:styleId="130">
    <w:name w:val="Основной текст (13)"/>
    <w:basedOn w:val="a"/>
    <w:link w:val="13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11"/>
      <w:sz w:val="16"/>
      <w:szCs w:val="16"/>
    </w:rPr>
  </w:style>
  <w:style w:type="paragraph" w:customStyle="1" w:styleId="140">
    <w:name w:val="Основной текст (14)"/>
    <w:basedOn w:val="a"/>
    <w:link w:val="14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150">
    <w:name w:val="Основной текст (15)"/>
    <w:basedOn w:val="a"/>
    <w:link w:val="15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5"/>
      <w:sz w:val="18"/>
      <w:szCs w:val="18"/>
    </w:rPr>
  </w:style>
  <w:style w:type="paragraph" w:customStyle="1" w:styleId="160">
    <w:name w:val="Основной текст (16)"/>
    <w:basedOn w:val="a"/>
    <w:link w:val="16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170">
    <w:name w:val="Основной текст (17)"/>
    <w:basedOn w:val="a"/>
    <w:link w:val="17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2"/>
      <w:sz w:val="15"/>
      <w:szCs w:val="15"/>
    </w:rPr>
  </w:style>
  <w:style w:type="paragraph" w:customStyle="1" w:styleId="180">
    <w:name w:val="Основной текст (18)"/>
    <w:basedOn w:val="a"/>
    <w:link w:val="18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7"/>
      <w:sz w:val="17"/>
      <w:szCs w:val="17"/>
    </w:rPr>
  </w:style>
  <w:style w:type="paragraph" w:customStyle="1" w:styleId="190">
    <w:name w:val="Основной текст (19)"/>
    <w:basedOn w:val="a"/>
    <w:link w:val="19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201">
    <w:name w:val="Основной текст (20)"/>
    <w:basedOn w:val="a"/>
    <w:link w:val="200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b/>
      <w:bCs/>
      <w:spacing w:val="7"/>
      <w:sz w:val="15"/>
      <w:szCs w:val="15"/>
    </w:rPr>
  </w:style>
  <w:style w:type="paragraph" w:customStyle="1" w:styleId="211">
    <w:name w:val="Основной текст (21)"/>
    <w:basedOn w:val="a"/>
    <w:link w:val="210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9"/>
      <w:sz w:val="14"/>
      <w:szCs w:val="14"/>
    </w:rPr>
  </w:style>
  <w:style w:type="paragraph" w:customStyle="1" w:styleId="221">
    <w:name w:val="Основной текст (22)"/>
    <w:basedOn w:val="a"/>
    <w:link w:val="220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8"/>
      <w:sz w:val="17"/>
      <w:szCs w:val="17"/>
    </w:rPr>
  </w:style>
  <w:style w:type="paragraph" w:customStyle="1" w:styleId="231">
    <w:name w:val="Основной текст (23)"/>
    <w:basedOn w:val="a"/>
    <w:link w:val="230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8"/>
      <w:sz w:val="15"/>
      <w:szCs w:val="15"/>
    </w:rPr>
  </w:style>
  <w:style w:type="paragraph" w:customStyle="1" w:styleId="240">
    <w:name w:val="Основной текст (24)"/>
    <w:basedOn w:val="a"/>
    <w:link w:val="24"/>
    <w:rsid w:val="008E60A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pacing w:val="24"/>
      <w:sz w:val="14"/>
      <w:szCs w:val="14"/>
    </w:rPr>
  </w:style>
  <w:style w:type="paragraph" w:customStyle="1" w:styleId="250">
    <w:name w:val="Основной текст (25)"/>
    <w:basedOn w:val="a"/>
    <w:link w:val="25"/>
    <w:rsid w:val="008E60AA"/>
    <w:pPr>
      <w:shd w:val="clear" w:color="auto" w:fill="FFFFFF"/>
      <w:spacing w:line="0" w:lineRule="atLeast"/>
    </w:pPr>
    <w:rPr>
      <w:rFonts w:ascii="Trebuchet MS" w:eastAsia="Trebuchet MS" w:hAnsi="Trebuchet MS" w:cs="Trebuchet MS"/>
      <w:spacing w:val="21"/>
      <w:sz w:val="12"/>
      <w:szCs w:val="12"/>
    </w:rPr>
  </w:style>
  <w:style w:type="paragraph" w:customStyle="1" w:styleId="260">
    <w:name w:val="Основной текст (26)"/>
    <w:basedOn w:val="a"/>
    <w:link w:val="26"/>
    <w:rsid w:val="008E60A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6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5065</Words>
  <Characters>28871</Characters>
  <Application>Microsoft Office Word</Application>
  <DocSecurity>0</DocSecurity>
  <Lines>240</Lines>
  <Paragraphs>67</Paragraphs>
  <ScaleCrop>false</ScaleCrop>
  <Company/>
  <LinksUpToDate>false</LinksUpToDate>
  <CharactersWithSpaces>33869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2019-11-18T07:40:00Z</dcterms:created>
  <dcterms:modified xsi:type="dcterms:W3CDTF">2019-11-18T07:49:00Z</dcterms:modified>
</cp:coreProperties>
</file>