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2A" w:rsidRDefault="00105C2A" w:rsidP="00105C2A">
      <w:pPr>
        <w:jc w:val="center"/>
        <w:rPr>
          <w:b/>
        </w:rPr>
      </w:pPr>
      <w:r>
        <w:rPr>
          <w:b/>
        </w:rPr>
        <w:t>Совет депутатов</w:t>
      </w:r>
    </w:p>
    <w:p w:rsidR="00105C2A" w:rsidRDefault="00105C2A" w:rsidP="00105C2A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105C2A" w:rsidRDefault="00105C2A" w:rsidP="00105C2A">
      <w:pPr>
        <w:jc w:val="center"/>
        <w:rPr>
          <w:b/>
        </w:rPr>
      </w:pPr>
      <w:proofErr w:type="spellStart"/>
      <w:r>
        <w:rPr>
          <w:b/>
        </w:rPr>
        <w:t>Лысогорского</w:t>
      </w:r>
      <w:proofErr w:type="spellEnd"/>
      <w:r>
        <w:rPr>
          <w:b/>
        </w:rPr>
        <w:t xml:space="preserve"> муниципального  района   Саратовской области</w:t>
      </w:r>
    </w:p>
    <w:p w:rsidR="00105C2A" w:rsidRDefault="00105C2A" w:rsidP="00105C2A">
      <w:pPr>
        <w:jc w:val="center"/>
      </w:pPr>
    </w:p>
    <w:p w:rsidR="00105C2A" w:rsidRDefault="00105C2A" w:rsidP="00105C2A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105C2A" w:rsidRDefault="00105C2A" w:rsidP="00105C2A">
      <w:pPr>
        <w:jc w:val="center"/>
        <w:rPr>
          <w:b/>
        </w:rPr>
      </w:pPr>
    </w:p>
    <w:p w:rsidR="00105C2A" w:rsidRDefault="00105C2A" w:rsidP="00105C2A">
      <w:pPr>
        <w:jc w:val="both"/>
        <w:rPr>
          <w:b/>
        </w:rPr>
      </w:pPr>
      <w:r>
        <w:rPr>
          <w:b/>
        </w:rPr>
        <w:t>От   23 мая  2011 г.                         № 52/97</w:t>
      </w:r>
    </w:p>
    <w:p w:rsidR="00105C2A" w:rsidRDefault="00105C2A" w:rsidP="00105C2A">
      <w:pPr>
        <w:jc w:val="left"/>
        <w:rPr>
          <w:b/>
        </w:rPr>
      </w:pPr>
      <w:r>
        <w:rPr>
          <w:b/>
        </w:rPr>
        <w:t>О работе по благоустройству  территории                                                                       Октябрьского муниципального образования.</w:t>
      </w:r>
    </w:p>
    <w:p w:rsidR="00105C2A" w:rsidRDefault="00105C2A" w:rsidP="00105C2A">
      <w:pPr>
        <w:jc w:val="left"/>
        <w:rPr>
          <w:b/>
        </w:rPr>
      </w:pPr>
    </w:p>
    <w:p w:rsidR="00105C2A" w:rsidRDefault="00105C2A" w:rsidP="00105C2A">
      <w:pPr>
        <w:jc w:val="left"/>
      </w:pPr>
      <w:r>
        <w:t xml:space="preserve">   В целях дальнейшего  улучшения  благоустройства в населённых пунктах Октябрьского муниципального образования  Совет Октябрьского муниципального образования РЕШИЛ:</w:t>
      </w:r>
    </w:p>
    <w:p w:rsidR="00105C2A" w:rsidRDefault="00105C2A" w:rsidP="00105C2A">
      <w:pPr>
        <w:pStyle w:val="a3"/>
        <w:numPr>
          <w:ilvl w:val="0"/>
          <w:numId w:val="1"/>
        </w:numPr>
        <w:jc w:val="left"/>
      </w:pPr>
      <w:r>
        <w:t xml:space="preserve">Продолжить работу  по обеспечению выполнения  </w:t>
      </w:r>
      <w:proofErr w:type="gramStart"/>
      <w:r>
        <w:t>организационно-технических</w:t>
      </w:r>
      <w:proofErr w:type="gramEnd"/>
      <w:r>
        <w:t xml:space="preserve"> мероприятий  по благоустройству  населённых пунктов  муниципального образования  в работе по уборке и наведению порядка  на прилегающих  к  учреждениям  и жилым домам территориям, уборке улиц, тротуаров</w:t>
      </w:r>
      <w:proofErr w:type="gramStart"/>
      <w:r>
        <w:t xml:space="preserve"> ,</w:t>
      </w:r>
      <w:proofErr w:type="gramEnd"/>
      <w:r>
        <w:t xml:space="preserve"> парков и садов.</w:t>
      </w:r>
    </w:p>
    <w:p w:rsidR="00105C2A" w:rsidRDefault="00105C2A" w:rsidP="00105C2A">
      <w:pPr>
        <w:pStyle w:val="a3"/>
        <w:numPr>
          <w:ilvl w:val="0"/>
          <w:numId w:val="1"/>
        </w:numPr>
        <w:jc w:val="left"/>
      </w:pPr>
      <w:r>
        <w:t>Продолжить работу  по  организации вывоза  бытовых отходов  и мусора.</w:t>
      </w:r>
    </w:p>
    <w:p w:rsidR="00105C2A" w:rsidRDefault="00105C2A" w:rsidP="00105C2A">
      <w:pPr>
        <w:pStyle w:val="a3"/>
        <w:numPr>
          <w:ilvl w:val="0"/>
          <w:numId w:val="1"/>
        </w:numPr>
        <w:jc w:val="left"/>
      </w:pPr>
      <w:r>
        <w:t xml:space="preserve">Оказать содействие в сборе средств </w:t>
      </w:r>
      <w:proofErr w:type="gramStart"/>
      <w:r>
        <w:t xml:space="preserve">( </w:t>
      </w:r>
      <w:proofErr w:type="gramEnd"/>
      <w:r>
        <w:t xml:space="preserve">добровольные пожертвования ) на приобретение и установку изгороди вокруг памятника воинам погибшим в ВОВ. Так же дать наказ  депутату Собрания  </w:t>
      </w:r>
      <w:proofErr w:type="spellStart"/>
      <w:r>
        <w:t>Лысогорского</w:t>
      </w:r>
      <w:proofErr w:type="spellEnd"/>
      <w:r>
        <w:t xml:space="preserve"> муниципального района, оказать содействие  в выделении сре</w:t>
      </w:r>
      <w:proofErr w:type="gramStart"/>
      <w:r>
        <w:t>дств дл</w:t>
      </w:r>
      <w:proofErr w:type="gramEnd"/>
      <w:r>
        <w:t xml:space="preserve">я </w:t>
      </w:r>
      <w:r w:rsidR="0089651C">
        <w:t>приобретения и изготовления изгороди из районного бюджета.</w:t>
      </w:r>
    </w:p>
    <w:p w:rsidR="0089651C" w:rsidRDefault="0089651C" w:rsidP="00105C2A">
      <w:pPr>
        <w:pStyle w:val="a3"/>
        <w:numPr>
          <w:ilvl w:val="0"/>
          <w:numId w:val="1"/>
        </w:numPr>
        <w:jc w:val="left"/>
      </w:pPr>
      <w:r>
        <w:t xml:space="preserve">Направить денежные средства заложенные в бюджет Октябрьского муниципального образования  на содержание мест захоронений в сумме 6 000 рублей , конкретно на ремонт кладбища в </w:t>
      </w:r>
      <w:proofErr w:type="spellStart"/>
      <w:r>
        <w:t>с</w:t>
      </w:r>
      <w:proofErr w:type="gramStart"/>
      <w:r>
        <w:t>.Ю</w:t>
      </w:r>
      <w:proofErr w:type="gramEnd"/>
      <w:r>
        <w:t>нгеровка</w:t>
      </w:r>
      <w:proofErr w:type="spellEnd"/>
      <w:r>
        <w:t xml:space="preserve">. </w:t>
      </w:r>
    </w:p>
    <w:p w:rsidR="0089651C" w:rsidRDefault="0089651C" w:rsidP="00105C2A">
      <w:pPr>
        <w:pStyle w:val="a3"/>
        <w:numPr>
          <w:ilvl w:val="0"/>
          <w:numId w:val="1"/>
        </w:numPr>
        <w:jc w:val="left"/>
      </w:pPr>
      <w:r>
        <w:t>Продолжить работу  по  улучшению состояния дорог. Закончить отсыпку  дорог   в населённых пунктах Октябрьского МО</w:t>
      </w:r>
      <w:r w:rsidR="00200BBD">
        <w:t>.</w:t>
      </w:r>
      <w:r>
        <w:t xml:space="preserve">  Частично произвести отсыпку дороги  от </w:t>
      </w:r>
      <w:proofErr w:type="spellStart"/>
      <w:r>
        <w:t>с</w:t>
      </w:r>
      <w:proofErr w:type="gramStart"/>
      <w:r>
        <w:t>.Ю</w:t>
      </w:r>
      <w:proofErr w:type="gramEnd"/>
      <w:r>
        <w:t>нгеровка</w:t>
      </w:r>
      <w:proofErr w:type="spellEnd"/>
      <w:r>
        <w:t xml:space="preserve"> до </w:t>
      </w:r>
      <w:proofErr w:type="spellStart"/>
      <w:r>
        <w:t>с.Ковыловка</w:t>
      </w:r>
      <w:proofErr w:type="spellEnd"/>
      <w:r>
        <w:t>.</w:t>
      </w:r>
    </w:p>
    <w:p w:rsidR="00200BBD" w:rsidRDefault="00E60659" w:rsidP="00105C2A">
      <w:pPr>
        <w:pStyle w:val="a3"/>
        <w:numPr>
          <w:ilvl w:val="0"/>
          <w:numId w:val="1"/>
        </w:numPr>
        <w:jc w:val="left"/>
      </w:pPr>
      <w:r>
        <w:t>Оказать содействие в работе с  влад</w:t>
      </w:r>
      <w:r w:rsidR="00C64754">
        <w:t>ельцами частного скота.</w:t>
      </w:r>
      <w:r w:rsidR="00195064">
        <w:t xml:space="preserve"> Владельцев  скота </w:t>
      </w:r>
      <w:r w:rsidR="00C64754">
        <w:t xml:space="preserve"> </w:t>
      </w:r>
      <w:r w:rsidR="00195064">
        <w:t>з</w:t>
      </w:r>
      <w:r w:rsidR="00C64754">
        <w:t xml:space="preserve">а безнадзорный выгул скота на территории Октябрьского МО </w:t>
      </w:r>
      <w:r w:rsidR="00195064">
        <w:t xml:space="preserve"> привлекать к административной ответственности.</w:t>
      </w:r>
    </w:p>
    <w:p w:rsidR="00105C2A" w:rsidRDefault="00105C2A" w:rsidP="00105C2A">
      <w:pPr>
        <w:pStyle w:val="a3"/>
        <w:ind w:left="465"/>
        <w:jc w:val="left"/>
      </w:pPr>
    </w:p>
    <w:p w:rsidR="00105C2A" w:rsidRDefault="00105C2A" w:rsidP="00105C2A">
      <w:pPr>
        <w:pStyle w:val="a3"/>
        <w:ind w:left="465"/>
        <w:jc w:val="left"/>
      </w:pPr>
    </w:p>
    <w:p w:rsidR="00105C2A" w:rsidRDefault="00105C2A" w:rsidP="00105C2A">
      <w:pPr>
        <w:pStyle w:val="a3"/>
        <w:ind w:left="465"/>
        <w:jc w:val="left"/>
      </w:pPr>
    </w:p>
    <w:p w:rsidR="00105C2A" w:rsidRDefault="00105C2A" w:rsidP="00105C2A">
      <w:pPr>
        <w:pStyle w:val="a3"/>
        <w:ind w:left="465"/>
        <w:jc w:val="left"/>
      </w:pPr>
    </w:p>
    <w:p w:rsidR="00105C2A" w:rsidRDefault="00105C2A" w:rsidP="00105C2A">
      <w:pPr>
        <w:pStyle w:val="a3"/>
        <w:ind w:left="465"/>
        <w:jc w:val="left"/>
      </w:pPr>
      <w:r>
        <w:t xml:space="preserve">Глава </w:t>
      </w:r>
      <w:proofErr w:type="gramStart"/>
      <w:r>
        <w:t>Октябрьского</w:t>
      </w:r>
      <w:proofErr w:type="gramEnd"/>
    </w:p>
    <w:p w:rsidR="00105C2A" w:rsidRDefault="00105C2A" w:rsidP="00105C2A">
      <w:pPr>
        <w:pStyle w:val="a3"/>
        <w:ind w:left="465"/>
        <w:jc w:val="left"/>
      </w:pPr>
      <w:r>
        <w:t>муниципального образования                                                       Е.В.Тишина</w:t>
      </w:r>
    </w:p>
    <w:p w:rsidR="00105C2A" w:rsidRDefault="00105C2A" w:rsidP="00105C2A">
      <w:pPr>
        <w:jc w:val="left"/>
        <w:rPr>
          <w:b/>
        </w:rPr>
      </w:pPr>
    </w:p>
    <w:p w:rsidR="00105C2A" w:rsidRDefault="00105C2A" w:rsidP="00105C2A">
      <w:pPr>
        <w:jc w:val="left"/>
      </w:pPr>
    </w:p>
    <w:p w:rsidR="00105C2A" w:rsidRDefault="00105C2A" w:rsidP="00105C2A">
      <w:pPr>
        <w:jc w:val="left"/>
      </w:pPr>
    </w:p>
    <w:p w:rsidR="00105C2A" w:rsidRDefault="00105C2A" w:rsidP="00105C2A">
      <w:pPr>
        <w:jc w:val="left"/>
        <w:rPr>
          <w:b/>
        </w:rPr>
      </w:pPr>
    </w:p>
    <w:p w:rsidR="00105C2A" w:rsidRDefault="00105C2A" w:rsidP="00105C2A">
      <w:pPr>
        <w:jc w:val="left"/>
      </w:pPr>
    </w:p>
    <w:p w:rsidR="0079001D" w:rsidRDefault="0079001D"/>
    <w:sectPr w:rsidR="0079001D" w:rsidSect="001950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5F68"/>
    <w:multiLevelType w:val="hybridMultilevel"/>
    <w:tmpl w:val="8FBE1686"/>
    <w:lvl w:ilvl="0" w:tplc="490CAF5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C2A"/>
    <w:rsid w:val="00105C2A"/>
    <w:rsid w:val="00195064"/>
    <w:rsid w:val="00200BBD"/>
    <w:rsid w:val="00742A64"/>
    <w:rsid w:val="0079001D"/>
    <w:rsid w:val="0089651C"/>
    <w:rsid w:val="00C64754"/>
    <w:rsid w:val="00E6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2A"/>
    <w:pPr>
      <w:suppressAutoHyphens/>
      <w:jc w:val="right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2011-05-20T06:56:00Z</dcterms:created>
  <dcterms:modified xsi:type="dcterms:W3CDTF">2011-05-20T07:54:00Z</dcterms:modified>
</cp:coreProperties>
</file>