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F2" w:rsidRDefault="00CB630D" w:rsidP="001A7DF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DF2" w:rsidRDefault="001A7DF2" w:rsidP="001A7D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1A7DF2" w:rsidRDefault="001A7DF2" w:rsidP="001A7D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 МУНИЦИПАЛЬНОГО ОБРАЗОВАНИЯ</w:t>
      </w:r>
    </w:p>
    <w:p w:rsidR="001A7DF2" w:rsidRDefault="001A7DF2" w:rsidP="001A7D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1A7DF2" w:rsidRDefault="001A7DF2" w:rsidP="001A7D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1A7DF2" w:rsidRDefault="001A7DF2" w:rsidP="001A7D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A7DF2" w:rsidRDefault="001A7DF2" w:rsidP="001A7D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A7DF2" w:rsidRDefault="001A7DF2" w:rsidP="001A7D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7DF2" w:rsidRDefault="001A7DF2" w:rsidP="001A7DF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A7DF2">
        <w:rPr>
          <w:rFonts w:ascii="Times New Roman" w:hAnsi="Times New Roman" w:cs="Times New Roman"/>
          <w:sz w:val="28"/>
          <w:szCs w:val="28"/>
        </w:rPr>
        <w:t xml:space="preserve">    от  </w:t>
      </w:r>
      <w:r w:rsidR="00CB630D">
        <w:rPr>
          <w:rFonts w:ascii="Times New Roman" w:hAnsi="Times New Roman" w:cs="Times New Roman"/>
          <w:sz w:val="28"/>
          <w:szCs w:val="28"/>
        </w:rPr>
        <w:t>1</w:t>
      </w:r>
      <w:r w:rsidR="002748FD">
        <w:rPr>
          <w:rFonts w:ascii="Times New Roman" w:hAnsi="Times New Roman" w:cs="Times New Roman"/>
          <w:sz w:val="28"/>
          <w:szCs w:val="28"/>
        </w:rPr>
        <w:t>5</w:t>
      </w:r>
      <w:r w:rsidR="00CB630D">
        <w:rPr>
          <w:rFonts w:ascii="Times New Roman" w:hAnsi="Times New Roman" w:cs="Times New Roman"/>
          <w:sz w:val="28"/>
          <w:szCs w:val="28"/>
        </w:rPr>
        <w:t xml:space="preserve"> </w:t>
      </w:r>
      <w:r w:rsidRPr="001A7DF2">
        <w:rPr>
          <w:rFonts w:ascii="Times New Roman" w:hAnsi="Times New Roman" w:cs="Times New Roman"/>
          <w:sz w:val="28"/>
          <w:szCs w:val="28"/>
        </w:rPr>
        <w:t>ноября    2018 г                     №</w:t>
      </w:r>
      <w:r w:rsidR="007C400D">
        <w:rPr>
          <w:rFonts w:ascii="Times New Roman" w:hAnsi="Times New Roman" w:cs="Times New Roman"/>
          <w:sz w:val="28"/>
          <w:szCs w:val="28"/>
        </w:rPr>
        <w:t>4/15</w:t>
      </w:r>
    </w:p>
    <w:p w:rsidR="001A7DF2" w:rsidRPr="001A7DF2" w:rsidRDefault="001A7DF2" w:rsidP="001A7DF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A7DF2" w:rsidRPr="001A7DF2" w:rsidRDefault="001A7DF2" w:rsidP="001A7DF2">
      <w:pPr>
        <w:shd w:val="clear" w:color="auto" w:fill="FFFFFF"/>
        <w:spacing w:line="240" w:lineRule="auto"/>
        <w:ind w:left="62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1A7DF2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О </w:t>
      </w:r>
      <w:r w:rsidR="005F3E6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внесении изменений в решение  Совета Октябрьского муниципального образования  от 20 ноября 2013 года  № 4/14 «</w:t>
      </w:r>
      <w:r w:rsidR="00352D4E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О земельном налоге»</w:t>
      </w:r>
    </w:p>
    <w:p w:rsidR="001A7DF2" w:rsidRPr="001A7DF2" w:rsidRDefault="001A7DF2" w:rsidP="001A7DF2">
      <w:pPr>
        <w:shd w:val="clear" w:color="auto" w:fill="FFFFFF"/>
        <w:spacing w:line="317" w:lineRule="exact"/>
        <w:ind w:left="62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1A7DF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</w:t>
      </w:r>
      <w:proofErr w:type="gramStart"/>
      <w:r w:rsidRPr="001A7DF2">
        <w:rPr>
          <w:rFonts w:ascii="Times New Roman" w:hAnsi="Times New Roman" w:cs="Times New Roman"/>
          <w:color w:val="000000"/>
          <w:spacing w:val="-5"/>
          <w:sz w:val="24"/>
          <w:szCs w:val="24"/>
        </w:rPr>
        <w:t>В соответствии со ст. 65 Земельного кодекса Российской Федерации, главой 1 ст. 5 и главой 31 Налогового кодекса Российской Федерации</w:t>
      </w:r>
      <w:r w:rsidRPr="001A7DF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Федеральным законом Российской Федерации от 6 </w:t>
      </w:r>
      <w:r w:rsidRPr="001A7DF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октября </w:t>
      </w:r>
      <w:smartTag w:uri="urn:schemas-microsoft-com:office:smarttags" w:element="metricconverter">
        <w:smartTagPr>
          <w:attr w:name="ProductID" w:val="2003 г"/>
        </w:smartTagPr>
        <w:r w:rsidRPr="001A7DF2">
          <w:rPr>
            <w:rFonts w:ascii="Times New Roman" w:hAnsi="Times New Roman" w:cs="Times New Roman"/>
            <w:color w:val="000000"/>
            <w:spacing w:val="-5"/>
            <w:sz w:val="24"/>
            <w:szCs w:val="24"/>
          </w:rPr>
          <w:t>2003 г</w:t>
        </w:r>
      </w:smartTag>
      <w:r w:rsidRPr="001A7DF2">
        <w:rPr>
          <w:rFonts w:ascii="Times New Roman" w:hAnsi="Times New Roman" w:cs="Times New Roman"/>
          <w:color w:val="000000"/>
          <w:spacing w:val="-5"/>
          <w:sz w:val="24"/>
          <w:szCs w:val="24"/>
        </w:rPr>
        <w:t>. N 131-ФЗ "Об общих принципах организации местного самоуправления в</w:t>
      </w:r>
      <w:r w:rsidRPr="001A7DF2">
        <w:rPr>
          <w:rFonts w:ascii="Times New Roman" w:hAnsi="Times New Roman" w:cs="Times New Roman"/>
          <w:smallCaps/>
          <w:color w:val="000000"/>
          <w:spacing w:val="-5"/>
          <w:sz w:val="24"/>
          <w:szCs w:val="24"/>
        </w:rPr>
        <w:t xml:space="preserve"> </w:t>
      </w:r>
      <w:r w:rsidRPr="001A7DF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Российской Федерации" </w:t>
      </w:r>
      <w:r w:rsidRPr="001A7DF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 Уставом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Октябрьского</w:t>
      </w:r>
      <w:r w:rsidRPr="001A7DF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муниципального образования  Лысогорского </w:t>
      </w:r>
      <w:r w:rsidRPr="001A7DF2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муниципального района, Совет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Октябрьского </w:t>
      </w:r>
      <w:r w:rsidRPr="001A7DF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образования </w:t>
      </w:r>
      <w:r w:rsidRPr="001A7DF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Лысогорского </w:t>
      </w:r>
      <w:r w:rsidRPr="001A7DF2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Саратовской области РЕШИЛ</w:t>
      </w:r>
      <w:r w:rsidRPr="001A7DF2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  <w:proofErr w:type="gramEnd"/>
    </w:p>
    <w:p w:rsidR="001A7DF2" w:rsidRPr="001A7DF2" w:rsidRDefault="001A7DF2" w:rsidP="001A7DF2">
      <w:pPr>
        <w:numPr>
          <w:ilvl w:val="0"/>
          <w:numId w:val="1"/>
        </w:numPr>
        <w:shd w:val="clear" w:color="auto" w:fill="FFFFFF"/>
        <w:spacing w:after="0" w:line="317" w:lineRule="exact"/>
        <w:ind w:left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A7DF2">
        <w:rPr>
          <w:rFonts w:ascii="Times New Roman" w:hAnsi="Times New Roman" w:cs="Times New Roman"/>
          <w:color w:val="000000"/>
          <w:spacing w:val="-25"/>
          <w:sz w:val="24"/>
          <w:szCs w:val="24"/>
        </w:rPr>
        <w:t>В</w:t>
      </w:r>
      <w:r w:rsidRPr="001A7DF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нести изменения в решение Совета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Октябрьского </w:t>
      </w:r>
      <w:r w:rsidRPr="001A7DF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муниципального образования </w:t>
      </w:r>
      <w:r w:rsidRPr="001A7DF2">
        <w:rPr>
          <w:rFonts w:ascii="Times New Roman" w:hAnsi="Times New Roman" w:cs="Times New Roman"/>
          <w:sz w:val="24"/>
          <w:szCs w:val="24"/>
        </w:rPr>
        <w:t>от 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7DF2">
        <w:rPr>
          <w:rFonts w:ascii="Times New Roman" w:hAnsi="Times New Roman" w:cs="Times New Roman"/>
          <w:sz w:val="24"/>
          <w:szCs w:val="24"/>
        </w:rPr>
        <w:t xml:space="preserve"> ноября </w:t>
      </w:r>
      <w:smartTag w:uri="urn:schemas-microsoft-com:office:smarttags" w:element="metricconverter">
        <w:smartTagPr>
          <w:attr w:name="ProductID" w:val="2013 г"/>
        </w:smartTagPr>
        <w:r w:rsidRPr="001A7DF2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1A7DF2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№ 4/14</w:t>
      </w:r>
      <w:r w:rsidRPr="001A7DF2">
        <w:rPr>
          <w:rFonts w:ascii="Times New Roman" w:hAnsi="Times New Roman" w:cs="Times New Roman"/>
          <w:sz w:val="24"/>
          <w:szCs w:val="24"/>
        </w:rPr>
        <w:t xml:space="preserve"> «</w:t>
      </w:r>
      <w:r w:rsidR="0011335C">
        <w:rPr>
          <w:rFonts w:ascii="Times New Roman" w:hAnsi="Times New Roman" w:cs="Times New Roman"/>
          <w:color w:val="000000"/>
          <w:spacing w:val="-7"/>
          <w:sz w:val="24"/>
          <w:szCs w:val="24"/>
        </w:rPr>
        <w:t>О земельном налоге</w:t>
      </w:r>
      <w:r w:rsidRPr="001A7DF2">
        <w:rPr>
          <w:rFonts w:ascii="Times New Roman" w:hAnsi="Times New Roman" w:cs="Times New Roman"/>
          <w:color w:val="000000"/>
          <w:spacing w:val="-7"/>
          <w:sz w:val="24"/>
          <w:szCs w:val="24"/>
        </w:rPr>
        <w:t>»:</w:t>
      </w:r>
    </w:p>
    <w:p w:rsidR="001A7DF2" w:rsidRPr="001A7DF2" w:rsidRDefault="001A7DF2" w:rsidP="001A7DF2">
      <w:pPr>
        <w:numPr>
          <w:ilvl w:val="1"/>
          <w:numId w:val="1"/>
        </w:num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A7DF2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Изложив пункт 2 новой редакции:</w:t>
      </w:r>
    </w:p>
    <w:p w:rsidR="001A7DF2" w:rsidRPr="001A7DF2" w:rsidRDefault="001A7DF2" w:rsidP="001A7DF2">
      <w:pPr>
        <w:shd w:val="clear" w:color="auto" w:fill="FFFFFF"/>
        <w:spacing w:line="317" w:lineRule="exact"/>
        <w:ind w:left="6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DF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«2. </w:t>
      </w:r>
      <w:r w:rsidRPr="001A7DF2">
        <w:rPr>
          <w:rFonts w:ascii="Times New Roman" w:hAnsi="Times New Roman" w:cs="Times New Roman"/>
          <w:color w:val="000000"/>
          <w:spacing w:val="3"/>
          <w:sz w:val="24"/>
          <w:szCs w:val="24"/>
        </w:rPr>
        <w:t>Установить   налоговые   ставки   в   зависимости   от   кадастровой</w:t>
      </w:r>
      <w:r w:rsidRPr="001A7DF2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1A7DF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стоимости земельного участка в следующих размерах:</w:t>
      </w:r>
      <w:r w:rsidRPr="001A7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A7DF2" w:rsidRPr="001A7DF2" w:rsidRDefault="001A7DF2" w:rsidP="001A7DF2">
      <w:pPr>
        <w:shd w:val="clear" w:color="auto" w:fill="FFFFFF"/>
        <w:spacing w:line="317" w:lineRule="exact"/>
        <w:ind w:left="62" w:firstLine="494"/>
        <w:jc w:val="both"/>
        <w:rPr>
          <w:rFonts w:ascii="Times New Roman" w:hAnsi="Times New Roman" w:cs="Times New Roman"/>
          <w:sz w:val="24"/>
          <w:szCs w:val="24"/>
        </w:rPr>
      </w:pPr>
      <w:r w:rsidRPr="001A7DF2">
        <w:rPr>
          <w:rFonts w:ascii="Times New Roman" w:hAnsi="Times New Roman" w:cs="Times New Roman"/>
          <w:color w:val="000000"/>
          <w:spacing w:val="-8"/>
          <w:sz w:val="24"/>
          <w:szCs w:val="24"/>
        </w:rPr>
        <w:t>2.1.</w:t>
      </w:r>
      <w:r w:rsidRPr="001A7D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7DF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- 0,3 %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</w:t>
      </w:r>
      <w:r w:rsidRPr="001A7DF2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используемых для сельскохозяйственного производства согласно целевому </w:t>
      </w:r>
      <w:r w:rsidRPr="001A7DF2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назначению;</w:t>
      </w:r>
    </w:p>
    <w:p w:rsidR="001A7DF2" w:rsidRPr="001A7DF2" w:rsidRDefault="001A7DF2" w:rsidP="001A7DF2">
      <w:pPr>
        <w:shd w:val="clear" w:color="auto" w:fill="FFFFFF"/>
        <w:spacing w:line="326" w:lineRule="exact"/>
        <w:ind w:left="14" w:right="29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1A7DF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2.2. </w:t>
      </w:r>
      <w:r w:rsidRPr="00CB630D">
        <w:rPr>
          <w:rFonts w:ascii="Times New Roman" w:hAnsi="Times New Roman" w:cs="Times New Roman"/>
          <w:color w:val="000000"/>
          <w:spacing w:val="-2"/>
          <w:sz w:val="24"/>
          <w:szCs w:val="24"/>
        </w:rPr>
        <w:t>–</w:t>
      </w:r>
      <w:r w:rsidR="00CB630D" w:rsidRPr="00CB630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B630D">
        <w:rPr>
          <w:rFonts w:ascii="Times New Roman" w:hAnsi="Times New Roman" w:cs="Times New Roman"/>
          <w:color w:val="000000"/>
          <w:spacing w:val="-2"/>
          <w:sz w:val="24"/>
          <w:szCs w:val="24"/>
        </w:rPr>
        <w:t>0,</w:t>
      </w:r>
      <w:r w:rsidR="0011335C">
        <w:rPr>
          <w:rFonts w:ascii="Times New Roman" w:hAnsi="Times New Roman" w:cs="Times New Roman"/>
          <w:color w:val="000000"/>
          <w:spacing w:val="-2"/>
          <w:sz w:val="24"/>
          <w:szCs w:val="24"/>
        </w:rPr>
        <w:t>3</w:t>
      </w:r>
      <w:r w:rsidR="00CB630D" w:rsidRPr="00CB630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B630D">
        <w:rPr>
          <w:rFonts w:ascii="Times New Roman" w:hAnsi="Times New Roman" w:cs="Times New Roman"/>
          <w:color w:val="000000"/>
          <w:spacing w:val="-1"/>
          <w:sz w:val="24"/>
          <w:szCs w:val="24"/>
        </w:rPr>
        <w:t>%</w:t>
      </w:r>
      <w:r w:rsidRPr="001A7DF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отношении земельных участков</w:t>
      </w:r>
      <w:r w:rsidRPr="001A7DF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занятых жилищным фондом и объектами инженерной инфраструктуры </w:t>
      </w:r>
      <w:r w:rsidRPr="001A7DF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жилищно-коммунального комплекса (за исключением доли в праве на </w:t>
      </w:r>
      <w:r w:rsidRPr="001A7DF2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участок, приходящейся на объект, не относящийся к жилищному </w:t>
      </w:r>
      <w:r w:rsidRPr="001A7DF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фонду и к объектам инженерной инфраструктуры жилищно-коммунального </w:t>
      </w:r>
      <w:r w:rsidRPr="001A7DF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комплекса) или приобретенных (предоставленных) </w:t>
      </w:r>
      <w:proofErr w:type="gramStart"/>
      <w:r w:rsidRPr="001A7DF2">
        <w:rPr>
          <w:rFonts w:ascii="Times New Roman" w:hAnsi="Times New Roman" w:cs="Times New Roman"/>
          <w:color w:val="000000"/>
          <w:spacing w:val="8"/>
          <w:sz w:val="24"/>
          <w:szCs w:val="24"/>
        </w:rPr>
        <w:t>для</w:t>
      </w:r>
      <w:proofErr w:type="gramEnd"/>
      <w:r w:rsidRPr="001A7DF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жилищного </w:t>
      </w:r>
      <w:r w:rsidRPr="001A7DF2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строительства;</w:t>
      </w:r>
    </w:p>
    <w:p w:rsidR="001A7DF2" w:rsidRPr="001A7DF2" w:rsidRDefault="001A7DF2" w:rsidP="001A7DF2">
      <w:pPr>
        <w:ind w:firstLine="55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A7DF2">
        <w:rPr>
          <w:rFonts w:ascii="Times New Roman" w:hAnsi="Times New Roman" w:cs="Times New Roman"/>
          <w:color w:val="000000"/>
          <w:sz w:val="24"/>
          <w:szCs w:val="24"/>
        </w:rPr>
        <w:t xml:space="preserve"> 2.3. </w:t>
      </w:r>
      <w:r w:rsidRPr="00CB630D">
        <w:rPr>
          <w:rFonts w:ascii="Times New Roman" w:hAnsi="Times New Roman" w:cs="Times New Roman"/>
          <w:color w:val="000000"/>
          <w:sz w:val="24"/>
          <w:szCs w:val="24"/>
        </w:rPr>
        <w:t>- 0,</w:t>
      </w:r>
      <w:r w:rsidR="0011335C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CB630D" w:rsidRPr="00CB6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6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630D">
        <w:rPr>
          <w:rFonts w:ascii="Times New Roman" w:hAnsi="Times New Roman" w:cs="Times New Roman"/>
          <w:color w:val="000000"/>
          <w:spacing w:val="-1"/>
          <w:sz w:val="24"/>
          <w:szCs w:val="24"/>
        </w:rPr>
        <w:t>%</w:t>
      </w:r>
      <w:r w:rsidRPr="001A7DF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отношении земельных участков, </w:t>
      </w:r>
      <w:r w:rsidRPr="001A7DF2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приобретенных (предоставленных) для личного подсобного хозяйства, </w:t>
      </w:r>
      <w:r w:rsidRPr="001A7DF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садоводства, огородничества или животноводства, а также дачного </w:t>
      </w:r>
      <w:r w:rsidRPr="001A7DF2">
        <w:rPr>
          <w:rFonts w:ascii="Times New Roman" w:hAnsi="Times New Roman" w:cs="Times New Roman"/>
          <w:color w:val="000000"/>
          <w:spacing w:val="-3"/>
          <w:sz w:val="24"/>
          <w:szCs w:val="24"/>
        </w:rPr>
        <w:t>хозяйства;</w:t>
      </w:r>
      <w:bookmarkStart w:id="0" w:name="sub_3940115"/>
    </w:p>
    <w:p w:rsidR="008E410E" w:rsidRDefault="001A7DF2" w:rsidP="008E410E">
      <w:pPr>
        <w:jc w:val="both"/>
        <w:rPr>
          <w:rFonts w:ascii="Times New Roman" w:hAnsi="Times New Roman" w:cs="Times New Roman"/>
          <w:sz w:val="24"/>
          <w:szCs w:val="24"/>
        </w:rPr>
      </w:pPr>
      <w:r w:rsidRPr="001A7DF2">
        <w:rPr>
          <w:rFonts w:ascii="Times New Roman" w:hAnsi="Times New Roman" w:cs="Times New Roman"/>
          <w:sz w:val="24"/>
          <w:szCs w:val="24"/>
        </w:rPr>
        <w:t xml:space="preserve"> </w:t>
      </w:r>
      <w:r w:rsidRPr="001A7DF2">
        <w:rPr>
          <w:rFonts w:ascii="Times New Roman" w:hAnsi="Times New Roman" w:cs="Times New Roman"/>
          <w:sz w:val="24"/>
          <w:szCs w:val="24"/>
        </w:rPr>
        <w:tab/>
        <w:t xml:space="preserve">2.4.  - </w:t>
      </w:r>
      <w:r w:rsidRPr="001A7DF2">
        <w:rPr>
          <w:rFonts w:ascii="Times New Roman" w:hAnsi="Times New Roman" w:cs="Times New Roman"/>
          <w:color w:val="000000"/>
          <w:spacing w:val="-1"/>
          <w:sz w:val="24"/>
          <w:szCs w:val="24"/>
        </w:rPr>
        <w:t>0,3</w:t>
      </w:r>
      <w:r w:rsidR="0011335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7DF2">
        <w:rPr>
          <w:rFonts w:ascii="Times New Roman" w:hAnsi="Times New Roman" w:cs="Times New Roman"/>
          <w:color w:val="000000"/>
          <w:spacing w:val="-1"/>
          <w:sz w:val="24"/>
          <w:szCs w:val="24"/>
        </w:rPr>
        <w:t>% в отношении земельных участков,</w:t>
      </w:r>
      <w:r w:rsidRPr="001A7DF2">
        <w:rPr>
          <w:rFonts w:ascii="Times New Roman" w:hAnsi="Times New Roman" w:cs="Times New Roman"/>
          <w:sz w:val="24"/>
          <w:szCs w:val="24"/>
        </w:rPr>
        <w:t xml:space="preserve">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bookmarkEnd w:id="0"/>
      <w:r w:rsidRPr="001A7DF2">
        <w:rPr>
          <w:rFonts w:ascii="Times New Roman" w:hAnsi="Times New Roman" w:cs="Times New Roman"/>
          <w:sz w:val="24"/>
          <w:szCs w:val="24"/>
        </w:rPr>
        <w:t>;</w:t>
      </w:r>
    </w:p>
    <w:p w:rsidR="001A7DF2" w:rsidRPr="008E410E" w:rsidRDefault="001A7DF2" w:rsidP="008E410E">
      <w:pPr>
        <w:jc w:val="both"/>
        <w:rPr>
          <w:rFonts w:ascii="Times New Roman" w:hAnsi="Times New Roman" w:cs="Times New Roman"/>
          <w:sz w:val="24"/>
          <w:szCs w:val="24"/>
        </w:rPr>
      </w:pPr>
      <w:r w:rsidRPr="001A7DF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2.5.</w:t>
      </w:r>
      <w:r w:rsidRPr="001A7DF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Pr="001A7DF2">
        <w:rPr>
          <w:rFonts w:ascii="Times New Roman" w:hAnsi="Times New Roman" w:cs="Times New Roman"/>
          <w:color w:val="000000"/>
          <w:spacing w:val="15"/>
          <w:sz w:val="24"/>
          <w:szCs w:val="24"/>
        </w:rPr>
        <w:t>1,5% в отношении земельных участков из земель</w:t>
      </w:r>
      <w:r w:rsidRPr="001A7DF2">
        <w:rPr>
          <w:rFonts w:ascii="Times New Roman" w:hAnsi="Times New Roman" w:cs="Times New Roman"/>
          <w:color w:val="000000"/>
          <w:spacing w:val="15"/>
          <w:sz w:val="24"/>
          <w:szCs w:val="24"/>
        </w:rPr>
        <w:br/>
      </w:r>
      <w:r w:rsidRPr="001A7DF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сельскохозяйственного </w:t>
      </w:r>
      <w:r w:rsidRPr="001A7DF2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назначения,  не</w:t>
      </w:r>
      <w:r w:rsidRPr="001A7DF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используемых </w:t>
      </w:r>
      <w:r w:rsidRPr="001A7DF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сельскохозяйственного производства;</w:t>
      </w:r>
    </w:p>
    <w:p w:rsidR="001A7DF2" w:rsidRPr="001A7DF2" w:rsidRDefault="001A7DF2" w:rsidP="001A7DF2">
      <w:pPr>
        <w:shd w:val="clear" w:color="auto" w:fill="FFFFFF"/>
        <w:tabs>
          <w:tab w:val="left" w:pos="3792"/>
          <w:tab w:val="left" w:pos="6130"/>
          <w:tab w:val="left" w:pos="9029"/>
        </w:tabs>
        <w:spacing w:line="322" w:lineRule="exact"/>
        <w:ind w:left="91" w:firstLine="53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A7DF2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 xml:space="preserve">2.6. </w:t>
      </w:r>
      <w:r w:rsidRPr="001A7DF2">
        <w:rPr>
          <w:rFonts w:ascii="Times New Roman" w:hAnsi="Times New Roman" w:cs="Times New Roman"/>
          <w:color w:val="000000"/>
          <w:spacing w:val="2"/>
          <w:sz w:val="24"/>
          <w:szCs w:val="24"/>
        </w:rPr>
        <w:t>- 1,5% в отношении прочих земельных участков».</w:t>
      </w:r>
    </w:p>
    <w:p w:rsidR="001A7DF2" w:rsidRPr="001A7DF2" w:rsidRDefault="001A7DF2" w:rsidP="001A7DF2">
      <w:pPr>
        <w:shd w:val="clear" w:color="auto" w:fill="FFFFFF"/>
        <w:tabs>
          <w:tab w:val="left" w:pos="3792"/>
          <w:tab w:val="left" w:pos="6130"/>
          <w:tab w:val="left" w:pos="9029"/>
        </w:tabs>
        <w:spacing w:line="322" w:lineRule="exact"/>
        <w:ind w:left="91" w:firstLine="53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A7DF2">
        <w:rPr>
          <w:rFonts w:ascii="Times New Roman" w:hAnsi="Times New Roman" w:cs="Times New Roman"/>
          <w:color w:val="000000"/>
          <w:spacing w:val="2"/>
          <w:sz w:val="24"/>
          <w:szCs w:val="24"/>
        </w:rPr>
        <w:t>1.2. Изложить пункт 3 в новой редакции:</w:t>
      </w:r>
    </w:p>
    <w:p w:rsidR="001A7DF2" w:rsidRPr="001A7DF2" w:rsidRDefault="001A7DF2" w:rsidP="001A7DF2">
      <w:pPr>
        <w:shd w:val="clear" w:color="auto" w:fill="FFFFFF"/>
        <w:tabs>
          <w:tab w:val="left" w:pos="806"/>
        </w:tabs>
        <w:spacing w:line="274" w:lineRule="exact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1A7DF2">
        <w:rPr>
          <w:rFonts w:ascii="Times New Roman" w:hAnsi="Times New Roman" w:cs="Times New Roman"/>
          <w:color w:val="000000"/>
          <w:spacing w:val="2"/>
          <w:sz w:val="24"/>
          <w:szCs w:val="24"/>
        </w:rPr>
        <w:t>«3.</w:t>
      </w:r>
      <w:r w:rsidRPr="001A7DF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1A7DF2">
        <w:rPr>
          <w:rFonts w:ascii="Times New Roman" w:hAnsi="Times New Roman" w:cs="Times New Roman"/>
          <w:color w:val="000000"/>
          <w:spacing w:val="-5"/>
          <w:sz w:val="24"/>
          <w:szCs w:val="24"/>
        </w:rPr>
        <w:t>Установить порядок и сроки уплаты земельного налога:</w:t>
      </w:r>
    </w:p>
    <w:p w:rsidR="001A7DF2" w:rsidRPr="001A7DF2" w:rsidRDefault="001A7DF2" w:rsidP="008E410E">
      <w:pPr>
        <w:shd w:val="clear" w:color="auto" w:fill="FFFFFF"/>
        <w:tabs>
          <w:tab w:val="left" w:pos="1042"/>
        </w:tabs>
        <w:spacing w:line="278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1A7DF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3.1. Срок уплаты земельного налога  для налогоплательщиков организаций </w:t>
      </w:r>
      <w:r w:rsidRPr="001A7DF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не позднее  15 февраля года, следующего за </w:t>
      </w:r>
      <w:r w:rsidRPr="001A7DF2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истекшим налоговым периодом.</w:t>
      </w:r>
      <w:r w:rsidRPr="001A7DF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</w:t>
      </w:r>
    </w:p>
    <w:p w:rsidR="001A7DF2" w:rsidRPr="001A7DF2" w:rsidRDefault="001A7DF2" w:rsidP="001A7DF2">
      <w:pPr>
        <w:shd w:val="clear" w:color="auto" w:fill="FFFFFF"/>
        <w:tabs>
          <w:tab w:val="left" w:pos="3470"/>
        </w:tabs>
        <w:spacing w:line="278" w:lineRule="exact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DF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Налогоплательщики - </w:t>
      </w:r>
      <w:r w:rsidRPr="001A7DF2">
        <w:rPr>
          <w:rFonts w:ascii="Times New Roman" w:hAnsi="Times New Roman" w:cs="Times New Roman"/>
          <w:color w:val="000000"/>
          <w:spacing w:val="16"/>
          <w:sz w:val="24"/>
          <w:szCs w:val="24"/>
        </w:rPr>
        <w:t>организации</w:t>
      </w:r>
      <w:r w:rsidRPr="001A7DF2">
        <w:rPr>
          <w:rFonts w:ascii="Times New Roman" w:hAnsi="Times New Roman" w:cs="Times New Roman"/>
          <w:color w:val="000000"/>
          <w:sz w:val="24"/>
          <w:szCs w:val="24"/>
        </w:rPr>
        <w:t xml:space="preserve">, уплачивают суммы авансовых платежей по </w:t>
      </w:r>
      <w:r w:rsidRPr="001A7DF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налогу до 15 мая, до 15 августа, до 15 ноября текущего налогового периода, рассчитанные </w:t>
      </w:r>
      <w:r w:rsidRPr="001A7DF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как одна четвертая налоговой ставки процентная доля налоговой базы по состоянию на 1 </w:t>
      </w:r>
      <w:r w:rsidRPr="001A7DF2">
        <w:rPr>
          <w:rFonts w:ascii="Times New Roman" w:hAnsi="Times New Roman" w:cs="Times New Roman"/>
          <w:color w:val="000000"/>
          <w:spacing w:val="-5"/>
          <w:sz w:val="24"/>
          <w:szCs w:val="24"/>
        </w:rPr>
        <w:t>января года, являющегося налоговым периодом, в соответствии с п. 2 ст. 393 Налогового кодекса Российской Федерации.»</w:t>
      </w:r>
      <w:proofErr w:type="gramEnd"/>
    </w:p>
    <w:p w:rsidR="001A7DF2" w:rsidRPr="001A7DF2" w:rsidRDefault="001A7DF2" w:rsidP="001A7DF2">
      <w:pPr>
        <w:shd w:val="clear" w:color="auto" w:fill="FFFFFF"/>
        <w:tabs>
          <w:tab w:val="left" w:pos="3792"/>
          <w:tab w:val="left" w:pos="6130"/>
          <w:tab w:val="left" w:pos="9029"/>
        </w:tabs>
        <w:spacing w:line="322" w:lineRule="exact"/>
        <w:ind w:left="91" w:firstLine="53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A7DF2">
        <w:rPr>
          <w:rFonts w:ascii="Times New Roman" w:hAnsi="Times New Roman" w:cs="Times New Roman"/>
          <w:color w:val="000000"/>
          <w:spacing w:val="2"/>
          <w:sz w:val="24"/>
          <w:szCs w:val="24"/>
        </w:rPr>
        <w:t>1.3. Изложить пункт 6 в новой редакции:</w:t>
      </w:r>
    </w:p>
    <w:p w:rsidR="001A7DF2" w:rsidRPr="001A7DF2" w:rsidRDefault="001A7DF2" w:rsidP="008E410E">
      <w:pPr>
        <w:shd w:val="clear" w:color="auto" w:fill="FFFFFF"/>
        <w:tabs>
          <w:tab w:val="left" w:pos="1042"/>
        </w:tabs>
        <w:spacing w:line="278" w:lineRule="exact"/>
        <w:ind w:left="43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A7DF2">
        <w:rPr>
          <w:rFonts w:ascii="Times New Roman" w:hAnsi="Times New Roman" w:cs="Times New Roman"/>
          <w:color w:val="000000"/>
          <w:spacing w:val="-16"/>
          <w:sz w:val="24"/>
          <w:szCs w:val="24"/>
        </w:rPr>
        <w:t>«6.</w:t>
      </w:r>
      <w:r w:rsidRPr="001A7D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7DF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Налогоплательщики    -    организации    уплачивают сумму налога, определяемую как разница </w:t>
      </w:r>
      <w:r w:rsidRPr="001A7DF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между суммой налога, исчисленной по ставкам, предусмотренным пунктом 2 настоящего </w:t>
      </w:r>
      <w:r w:rsidRPr="001A7DF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решения, и суммами, подлежащими к уплате в течение налогового периода, авансовых </w:t>
      </w:r>
      <w:r w:rsidRPr="001A7DF2">
        <w:rPr>
          <w:rFonts w:ascii="Times New Roman" w:hAnsi="Times New Roman" w:cs="Times New Roman"/>
          <w:color w:val="000000"/>
          <w:spacing w:val="-6"/>
          <w:sz w:val="24"/>
          <w:szCs w:val="24"/>
        </w:rPr>
        <w:t>платежей по налогу</w:t>
      </w:r>
      <w:proofErr w:type="gramStart"/>
      <w:r w:rsidRPr="001A7DF2">
        <w:rPr>
          <w:rFonts w:ascii="Times New Roman" w:hAnsi="Times New Roman" w:cs="Times New Roman"/>
          <w:color w:val="000000"/>
          <w:spacing w:val="-6"/>
          <w:sz w:val="24"/>
          <w:szCs w:val="24"/>
        </w:rPr>
        <w:t>.»</w:t>
      </w:r>
      <w:r w:rsidRPr="001A7DF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</w:t>
      </w:r>
      <w:proofErr w:type="gramEnd"/>
    </w:p>
    <w:p w:rsidR="001A7DF2" w:rsidRPr="001A7DF2" w:rsidRDefault="001A7DF2" w:rsidP="001A7DF2">
      <w:pPr>
        <w:shd w:val="clear" w:color="auto" w:fill="FFFFFF"/>
        <w:spacing w:line="274" w:lineRule="exact"/>
        <w:ind w:right="10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1A7DF2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       2.</w:t>
      </w:r>
      <w:r w:rsidRPr="001A7DF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A7DF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Настоящее решение подлежит официальному опубликованию в средствах массовой информации и обнародованию на сайте и в местах для </w:t>
      </w:r>
      <w:r w:rsidRPr="001A7DF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размещения (обнародования) текстов муниципальных правовых актов, определяющих </w:t>
      </w:r>
      <w:r w:rsidRPr="001A7DF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решением      Совета      </w:t>
      </w:r>
      <w:r w:rsidR="00352D4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Октябрьского </w:t>
      </w:r>
      <w:r w:rsidRPr="001A7DF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муниципального      образования      Лысогорского </w:t>
      </w:r>
      <w:r w:rsidRPr="001A7DF2">
        <w:rPr>
          <w:rFonts w:ascii="Times New Roman" w:hAnsi="Times New Roman" w:cs="Times New Roman"/>
          <w:color w:val="000000"/>
          <w:spacing w:val="-5"/>
          <w:sz w:val="24"/>
          <w:szCs w:val="24"/>
        </w:rPr>
        <w:t>муниципального района Саратовской области.</w:t>
      </w:r>
    </w:p>
    <w:p w:rsidR="001A7DF2" w:rsidRPr="001A7DF2" w:rsidRDefault="001A7DF2" w:rsidP="001A7DF2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1A7DF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</w:t>
      </w:r>
      <w:r w:rsidRPr="008E410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 Настоящее решение вступает в силу с 1 января 2019 года, но не ранее, чем по </w:t>
      </w:r>
      <w:r w:rsidRPr="008E410E">
        <w:rPr>
          <w:rFonts w:ascii="Times New Roman" w:hAnsi="Times New Roman" w:cs="Times New Roman"/>
          <w:color w:val="000000"/>
          <w:spacing w:val="-5"/>
          <w:sz w:val="24"/>
          <w:szCs w:val="24"/>
        </w:rPr>
        <w:t>истечении одного месяца со дня его официального опубликования в средствах массовой информации.</w:t>
      </w:r>
      <w:r w:rsidRPr="001A7DF2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   </w:t>
      </w:r>
    </w:p>
    <w:p w:rsidR="001A7DF2" w:rsidRPr="008E410E" w:rsidRDefault="001A7DF2" w:rsidP="008E410E">
      <w:pPr>
        <w:shd w:val="clear" w:color="auto" w:fill="FFFFFF"/>
        <w:spacing w:line="317" w:lineRule="exact"/>
        <w:ind w:left="6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A7DF2">
        <w:rPr>
          <w:rFonts w:ascii="Times New Roman" w:hAnsi="Times New Roman" w:cs="Times New Roman"/>
          <w:color w:val="000000"/>
          <w:spacing w:val="-18"/>
          <w:sz w:val="24"/>
          <w:szCs w:val="24"/>
        </w:rPr>
        <w:tab/>
      </w:r>
      <w:r w:rsidRPr="008E410E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4.  Признать утратившим силу решение </w:t>
      </w:r>
      <w:r w:rsidRPr="008E410E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 </w:t>
      </w:r>
      <w:r w:rsidRPr="008E410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Совета  </w:t>
      </w:r>
      <w:r w:rsidR="008E410E" w:rsidRPr="008E410E">
        <w:rPr>
          <w:rFonts w:ascii="Times New Roman" w:hAnsi="Times New Roman" w:cs="Times New Roman"/>
          <w:color w:val="000000"/>
          <w:spacing w:val="-4"/>
          <w:sz w:val="24"/>
          <w:szCs w:val="24"/>
        </w:rPr>
        <w:t>Октябрьского муниципального Л</w:t>
      </w:r>
      <w:r w:rsidRPr="008E410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ысогорского </w:t>
      </w:r>
      <w:r w:rsidRPr="008E410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муниципального района Саратовской области от </w:t>
      </w:r>
      <w:r w:rsidR="0011335C">
        <w:rPr>
          <w:rFonts w:ascii="Times New Roman" w:hAnsi="Times New Roman" w:cs="Times New Roman"/>
          <w:sz w:val="24"/>
          <w:szCs w:val="24"/>
        </w:rPr>
        <w:t>1</w:t>
      </w:r>
      <w:r w:rsidR="008E410E" w:rsidRPr="008E410E">
        <w:rPr>
          <w:rFonts w:ascii="Times New Roman" w:hAnsi="Times New Roman" w:cs="Times New Roman"/>
          <w:sz w:val="24"/>
          <w:szCs w:val="24"/>
        </w:rPr>
        <w:t>0</w:t>
      </w:r>
      <w:r w:rsidRPr="008E410E">
        <w:rPr>
          <w:rFonts w:ascii="Times New Roman" w:hAnsi="Times New Roman" w:cs="Times New Roman"/>
          <w:sz w:val="24"/>
          <w:szCs w:val="24"/>
        </w:rPr>
        <w:t xml:space="preserve"> ноября    </w:t>
      </w:r>
      <w:smartTag w:uri="urn:schemas-microsoft-com:office:smarttags" w:element="metricconverter">
        <w:smartTagPr>
          <w:attr w:name="ProductID" w:val="2014 г"/>
        </w:smartTagPr>
        <w:r w:rsidRPr="008E410E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8E410E">
        <w:rPr>
          <w:rFonts w:ascii="Times New Roman" w:hAnsi="Times New Roman" w:cs="Times New Roman"/>
          <w:sz w:val="24"/>
          <w:szCs w:val="24"/>
        </w:rPr>
        <w:t xml:space="preserve">.  N   </w:t>
      </w:r>
      <w:r w:rsidR="008E410E" w:rsidRPr="008E410E">
        <w:rPr>
          <w:rFonts w:ascii="Times New Roman" w:hAnsi="Times New Roman" w:cs="Times New Roman"/>
          <w:sz w:val="24"/>
          <w:szCs w:val="24"/>
        </w:rPr>
        <w:t xml:space="preserve">25/59 </w:t>
      </w:r>
      <w:r w:rsidRPr="008E410E">
        <w:rPr>
          <w:rFonts w:ascii="Times New Roman" w:hAnsi="Times New Roman" w:cs="Times New Roman"/>
          <w:sz w:val="24"/>
          <w:szCs w:val="24"/>
        </w:rPr>
        <w:t>«</w:t>
      </w:r>
      <w:r w:rsidRPr="008E410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 внесении  изменений в решение Совета </w:t>
      </w:r>
      <w:r w:rsidR="008E410E">
        <w:rPr>
          <w:rFonts w:ascii="Times New Roman" w:hAnsi="Times New Roman" w:cs="Times New Roman"/>
          <w:color w:val="000000"/>
          <w:spacing w:val="-7"/>
          <w:sz w:val="24"/>
          <w:szCs w:val="24"/>
        </w:rPr>
        <w:t>Октябрьского</w:t>
      </w:r>
      <w:r w:rsidRPr="008E410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E410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муниципального образования </w:t>
      </w:r>
      <w:r w:rsidRPr="008E410E">
        <w:rPr>
          <w:rFonts w:ascii="Times New Roman" w:hAnsi="Times New Roman" w:cs="Times New Roman"/>
          <w:sz w:val="24"/>
          <w:szCs w:val="24"/>
        </w:rPr>
        <w:t>от  2</w:t>
      </w:r>
      <w:r w:rsidR="008E410E" w:rsidRPr="008E410E">
        <w:rPr>
          <w:rFonts w:ascii="Times New Roman" w:hAnsi="Times New Roman" w:cs="Times New Roman"/>
          <w:sz w:val="24"/>
          <w:szCs w:val="24"/>
        </w:rPr>
        <w:t>0</w:t>
      </w:r>
      <w:r w:rsidRPr="008E410E">
        <w:rPr>
          <w:rFonts w:ascii="Times New Roman" w:hAnsi="Times New Roman" w:cs="Times New Roman"/>
          <w:sz w:val="24"/>
          <w:szCs w:val="24"/>
        </w:rPr>
        <w:t xml:space="preserve"> ноября </w:t>
      </w:r>
      <w:smartTag w:uri="urn:schemas-microsoft-com:office:smarttags" w:element="metricconverter">
        <w:smartTagPr>
          <w:attr w:name="ProductID" w:val="2013 г"/>
        </w:smartTagPr>
        <w:r w:rsidRPr="008E410E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8E410E">
        <w:rPr>
          <w:rFonts w:ascii="Times New Roman" w:hAnsi="Times New Roman" w:cs="Times New Roman"/>
          <w:sz w:val="24"/>
          <w:szCs w:val="24"/>
        </w:rPr>
        <w:t xml:space="preserve">.   N </w:t>
      </w:r>
      <w:r w:rsidR="008E410E" w:rsidRPr="008E410E">
        <w:rPr>
          <w:rFonts w:ascii="Times New Roman" w:hAnsi="Times New Roman" w:cs="Times New Roman"/>
          <w:sz w:val="24"/>
          <w:szCs w:val="24"/>
        </w:rPr>
        <w:t xml:space="preserve">4/14 </w:t>
      </w:r>
      <w:r w:rsidRPr="008E410E">
        <w:rPr>
          <w:rFonts w:ascii="Times New Roman" w:hAnsi="Times New Roman" w:cs="Times New Roman"/>
          <w:sz w:val="24"/>
          <w:szCs w:val="24"/>
        </w:rPr>
        <w:t xml:space="preserve"> «</w:t>
      </w:r>
      <w:r w:rsidR="0011335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 земельном налоге </w:t>
      </w:r>
      <w:r w:rsidRPr="008E410E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8E41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 1 января 2019 года.</w:t>
      </w:r>
      <w:r w:rsidRPr="001A7DF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1A7DF2" w:rsidRPr="001A7DF2" w:rsidRDefault="001A7DF2" w:rsidP="001A7DF2">
      <w:pPr>
        <w:shd w:val="clear" w:color="auto" w:fill="FFFFFF"/>
        <w:tabs>
          <w:tab w:val="left" w:pos="965"/>
        </w:tabs>
        <w:spacing w:before="5" w:line="274" w:lineRule="exact"/>
        <w:ind w:left="24" w:firstLine="54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A7DF2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 5.</w:t>
      </w:r>
      <w:r w:rsidRPr="001A7DF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1A7DF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A7DF2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администрацию </w:t>
      </w:r>
      <w:r w:rsidR="008E410E">
        <w:rPr>
          <w:rFonts w:ascii="Times New Roman" w:hAnsi="Times New Roman" w:cs="Times New Roman"/>
          <w:color w:val="000000"/>
          <w:sz w:val="24"/>
          <w:szCs w:val="24"/>
        </w:rPr>
        <w:t xml:space="preserve">Октябрьского муниципального образования </w:t>
      </w:r>
      <w:r w:rsidRPr="001A7D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7DF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Лысогорского    муниципального    района </w:t>
      </w:r>
      <w:r w:rsidRPr="001A7DF2">
        <w:rPr>
          <w:rFonts w:ascii="Times New Roman" w:hAnsi="Times New Roman" w:cs="Times New Roman"/>
          <w:color w:val="000000"/>
          <w:spacing w:val="-6"/>
          <w:sz w:val="24"/>
          <w:szCs w:val="24"/>
        </w:rPr>
        <w:t>Саратовской области.</w:t>
      </w:r>
    </w:p>
    <w:p w:rsidR="001A7DF2" w:rsidRDefault="001A7DF2" w:rsidP="001A7D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2D4E" w:rsidRDefault="00352D4E" w:rsidP="001A7D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2D4E" w:rsidRDefault="00352D4E" w:rsidP="001A7D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410E" w:rsidRPr="001A7DF2" w:rsidRDefault="008E410E" w:rsidP="001A7D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7DF2" w:rsidRPr="001A7DF2" w:rsidRDefault="001A7DF2" w:rsidP="001A7DF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DF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="008E410E">
        <w:rPr>
          <w:rFonts w:ascii="Times New Roman" w:hAnsi="Times New Roman" w:cs="Times New Roman"/>
          <w:b/>
          <w:sz w:val="24"/>
          <w:szCs w:val="24"/>
        </w:rPr>
        <w:t>Октябрьского</w:t>
      </w:r>
      <w:proofErr w:type="gramEnd"/>
    </w:p>
    <w:p w:rsidR="001A7DF2" w:rsidRPr="001A7DF2" w:rsidRDefault="001A7DF2" w:rsidP="001A7DF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DF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  </w:t>
      </w:r>
      <w:r w:rsidR="008E410E">
        <w:rPr>
          <w:rFonts w:ascii="Times New Roman" w:hAnsi="Times New Roman" w:cs="Times New Roman"/>
          <w:b/>
          <w:sz w:val="24"/>
          <w:szCs w:val="24"/>
        </w:rPr>
        <w:t>Т.А.Ёрина</w:t>
      </w:r>
    </w:p>
    <w:p w:rsidR="001A7DF2" w:rsidRPr="001A7DF2" w:rsidRDefault="001A7DF2" w:rsidP="001A7DF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1A7DF2" w:rsidRPr="001A7DF2" w:rsidSect="001A7D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04E1E"/>
    <w:multiLevelType w:val="multilevel"/>
    <w:tmpl w:val="566E463C"/>
    <w:lvl w:ilvl="0">
      <w:start w:val="1"/>
      <w:numFmt w:val="decimal"/>
      <w:lvlText w:val="%1."/>
      <w:lvlJc w:val="left"/>
      <w:pPr>
        <w:ind w:left="422" w:hanging="360"/>
      </w:pPr>
    </w:lvl>
    <w:lvl w:ilvl="1">
      <w:start w:val="1"/>
      <w:numFmt w:val="decimal"/>
      <w:isLgl/>
      <w:lvlText w:val="%1.%2."/>
      <w:lvlJc w:val="left"/>
      <w:pPr>
        <w:ind w:left="1142" w:hanging="720"/>
      </w:pPr>
    </w:lvl>
    <w:lvl w:ilvl="2">
      <w:start w:val="1"/>
      <w:numFmt w:val="decimal"/>
      <w:isLgl/>
      <w:lvlText w:val="%1.%2.%3."/>
      <w:lvlJc w:val="left"/>
      <w:pPr>
        <w:ind w:left="1502" w:hanging="720"/>
      </w:pPr>
    </w:lvl>
    <w:lvl w:ilvl="3">
      <w:start w:val="1"/>
      <w:numFmt w:val="decimal"/>
      <w:isLgl/>
      <w:lvlText w:val="%1.%2.%3.%4."/>
      <w:lvlJc w:val="left"/>
      <w:pPr>
        <w:ind w:left="2222" w:hanging="1080"/>
      </w:pPr>
    </w:lvl>
    <w:lvl w:ilvl="4">
      <w:start w:val="1"/>
      <w:numFmt w:val="decimal"/>
      <w:isLgl/>
      <w:lvlText w:val="%1.%2.%3.%4.%5."/>
      <w:lvlJc w:val="left"/>
      <w:pPr>
        <w:ind w:left="2582" w:hanging="1080"/>
      </w:pPr>
    </w:lvl>
    <w:lvl w:ilvl="5">
      <w:start w:val="1"/>
      <w:numFmt w:val="decimal"/>
      <w:isLgl/>
      <w:lvlText w:val="%1.%2.%3.%4.%5.%6."/>
      <w:lvlJc w:val="left"/>
      <w:pPr>
        <w:ind w:left="3302" w:hanging="1440"/>
      </w:pPr>
    </w:lvl>
    <w:lvl w:ilvl="6">
      <w:start w:val="1"/>
      <w:numFmt w:val="decimal"/>
      <w:isLgl/>
      <w:lvlText w:val="%1.%2.%3.%4.%5.%6.%7."/>
      <w:lvlJc w:val="left"/>
      <w:pPr>
        <w:ind w:left="4022" w:hanging="1800"/>
      </w:pPr>
    </w:lvl>
    <w:lvl w:ilvl="7">
      <w:start w:val="1"/>
      <w:numFmt w:val="decimal"/>
      <w:isLgl/>
      <w:lvlText w:val="%1.%2.%3.%4.%5.%6.%7.%8."/>
      <w:lvlJc w:val="left"/>
      <w:pPr>
        <w:ind w:left="4382" w:hanging="1800"/>
      </w:pPr>
    </w:lvl>
    <w:lvl w:ilvl="8">
      <w:start w:val="1"/>
      <w:numFmt w:val="decimal"/>
      <w:isLgl/>
      <w:lvlText w:val="%1.%2.%3.%4.%5.%6.%7.%8.%9."/>
      <w:lvlJc w:val="left"/>
      <w:pPr>
        <w:ind w:left="510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1A7DF2"/>
    <w:rsid w:val="00102A06"/>
    <w:rsid w:val="0011335C"/>
    <w:rsid w:val="001A7DF2"/>
    <w:rsid w:val="002748FD"/>
    <w:rsid w:val="002E5ECE"/>
    <w:rsid w:val="00352D4E"/>
    <w:rsid w:val="005F3E66"/>
    <w:rsid w:val="0062204C"/>
    <w:rsid w:val="007C400D"/>
    <w:rsid w:val="008532F2"/>
    <w:rsid w:val="008E410E"/>
    <w:rsid w:val="00A83068"/>
    <w:rsid w:val="00CB630D"/>
    <w:rsid w:val="00CE056E"/>
    <w:rsid w:val="00F7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D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A7D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2018-11-27T05:29:00Z</cp:lastPrinted>
  <dcterms:created xsi:type="dcterms:W3CDTF">2018-10-31T12:39:00Z</dcterms:created>
  <dcterms:modified xsi:type="dcterms:W3CDTF">2018-11-27T05:36:00Z</dcterms:modified>
</cp:coreProperties>
</file>