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7F" w:rsidRDefault="00A7607F" w:rsidP="00A7607F">
      <w:pPr>
        <w:shd w:val="clear" w:color="auto" w:fill="FFFFFF"/>
        <w:ind w:left="142"/>
        <w:jc w:val="center"/>
      </w:pPr>
      <w:r>
        <w:rPr>
          <w:rFonts w:eastAsia="Times New Roman"/>
          <w:b/>
          <w:bCs/>
          <w:color w:val="393939"/>
          <w:spacing w:val="4"/>
          <w:sz w:val="27"/>
          <w:szCs w:val="27"/>
        </w:rPr>
        <w:t>СОВЕТ</w:t>
      </w:r>
    </w:p>
    <w:p w:rsidR="004E6091" w:rsidRDefault="00E977DA" w:rsidP="00E977DA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color w:val="393939"/>
          <w:spacing w:val="4"/>
          <w:sz w:val="27"/>
          <w:szCs w:val="27"/>
        </w:rPr>
        <w:t xml:space="preserve">Октябрьского муниципального образования </w:t>
      </w:r>
      <w:proofErr w:type="spellStart"/>
      <w:r>
        <w:rPr>
          <w:rFonts w:eastAsia="Times New Roman"/>
          <w:b/>
          <w:bCs/>
          <w:color w:val="393939"/>
          <w:spacing w:val="4"/>
          <w:sz w:val="27"/>
          <w:szCs w:val="27"/>
        </w:rPr>
        <w:t>Лысогорского</w:t>
      </w:r>
      <w:proofErr w:type="spellEnd"/>
      <w:r>
        <w:rPr>
          <w:rFonts w:eastAsia="Times New Roman"/>
          <w:b/>
          <w:bCs/>
          <w:color w:val="393939"/>
          <w:spacing w:val="4"/>
          <w:sz w:val="27"/>
          <w:szCs w:val="27"/>
        </w:rPr>
        <w:t xml:space="preserve"> муниципального  района Саратовской области</w:t>
      </w:r>
    </w:p>
    <w:p w:rsidR="004E6091" w:rsidRDefault="00E977DA" w:rsidP="00DE3B44">
      <w:pPr>
        <w:shd w:val="clear" w:color="auto" w:fill="FFFFFF"/>
        <w:spacing w:before="648"/>
        <w:ind w:left="4723"/>
        <w:rPr>
          <w:rFonts w:eastAsia="Times New Roman"/>
          <w:b/>
          <w:bCs/>
          <w:color w:val="000000"/>
          <w:spacing w:val="4"/>
          <w:sz w:val="27"/>
          <w:szCs w:val="27"/>
        </w:rPr>
      </w:pPr>
      <w:r>
        <w:rPr>
          <w:rFonts w:eastAsia="Times New Roman"/>
          <w:b/>
          <w:bCs/>
          <w:color w:val="000000"/>
          <w:spacing w:val="4"/>
          <w:sz w:val="27"/>
          <w:szCs w:val="27"/>
        </w:rPr>
        <w:t>РЕШЕНИЕ</w:t>
      </w:r>
    </w:p>
    <w:p w:rsidR="003F558B" w:rsidRDefault="003F558B" w:rsidP="00DE3B44">
      <w:pPr>
        <w:shd w:val="clear" w:color="auto" w:fill="FFFFFF"/>
        <w:spacing w:before="648"/>
        <w:ind w:left="4723"/>
      </w:pPr>
    </w:p>
    <w:p w:rsidR="004E6091" w:rsidRDefault="00B52F98">
      <w:pPr>
        <w:shd w:val="clear" w:color="auto" w:fill="FFFFFF"/>
        <w:tabs>
          <w:tab w:val="left" w:leader="underscore" w:pos="1862"/>
          <w:tab w:val="left" w:pos="6427"/>
          <w:tab w:val="left" w:leader="underscore" w:pos="6984"/>
          <w:tab w:val="left" w:leader="underscore" w:pos="8621"/>
        </w:tabs>
        <w:spacing w:before="331"/>
      </w:pPr>
      <w:r>
        <w:rPr>
          <w:rFonts w:eastAsia="Times New Roman"/>
          <w:b/>
          <w:bCs/>
          <w:color w:val="000000"/>
          <w:sz w:val="27"/>
          <w:szCs w:val="27"/>
        </w:rPr>
        <w:t xml:space="preserve"> От </w:t>
      </w:r>
      <w:r w:rsidR="00DE3B44">
        <w:rPr>
          <w:rFonts w:eastAsia="Times New Roman"/>
          <w:b/>
          <w:bCs/>
          <w:color w:val="000000"/>
          <w:sz w:val="27"/>
          <w:szCs w:val="27"/>
        </w:rPr>
        <w:t xml:space="preserve">  0</w:t>
      </w:r>
      <w:r w:rsidR="003F558B">
        <w:rPr>
          <w:rFonts w:eastAsia="Times New Roman"/>
          <w:b/>
          <w:bCs/>
          <w:color w:val="000000"/>
          <w:sz w:val="27"/>
          <w:szCs w:val="27"/>
        </w:rPr>
        <w:t>9</w:t>
      </w:r>
      <w:r w:rsidR="00DE3B44">
        <w:rPr>
          <w:rFonts w:eastAsia="Times New Roman"/>
          <w:b/>
          <w:bCs/>
          <w:color w:val="000000"/>
          <w:sz w:val="27"/>
          <w:szCs w:val="27"/>
        </w:rPr>
        <w:t xml:space="preserve">  август</w:t>
      </w:r>
      <w:r w:rsidR="009B333C">
        <w:rPr>
          <w:rFonts w:eastAsia="Times New Roman"/>
          <w:b/>
          <w:bCs/>
          <w:color w:val="000000"/>
          <w:sz w:val="27"/>
          <w:szCs w:val="27"/>
        </w:rPr>
        <w:t>а</w:t>
      </w:r>
      <w:r w:rsidR="00DE3B44">
        <w:rPr>
          <w:rFonts w:eastAsia="Times New Roman"/>
          <w:b/>
          <w:bCs/>
          <w:color w:val="000000"/>
          <w:sz w:val="27"/>
          <w:szCs w:val="27"/>
        </w:rPr>
        <w:t xml:space="preserve">  </w:t>
      </w:r>
      <w:r>
        <w:rPr>
          <w:rFonts w:eastAsia="Times New Roman"/>
          <w:b/>
          <w:bCs/>
          <w:color w:val="000000"/>
          <w:sz w:val="27"/>
          <w:szCs w:val="27"/>
        </w:rPr>
        <w:t>2010 года            № 37/7</w:t>
      </w:r>
      <w:r w:rsidR="00DE3B44">
        <w:rPr>
          <w:rFonts w:eastAsia="Times New Roman"/>
          <w:b/>
          <w:bCs/>
          <w:color w:val="000000"/>
          <w:sz w:val="27"/>
          <w:szCs w:val="27"/>
        </w:rPr>
        <w:t>1</w:t>
      </w:r>
    </w:p>
    <w:p w:rsidR="003F558B" w:rsidRDefault="003F558B">
      <w:pPr>
        <w:shd w:val="clear" w:color="auto" w:fill="FFFFFF"/>
        <w:spacing w:before="638" w:line="322" w:lineRule="exact"/>
        <w:ind w:left="10" w:right="4829"/>
        <w:jc w:val="both"/>
        <w:rPr>
          <w:rFonts w:eastAsia="Times New Roman"/>
          <w:b/>
          <w:bCs/>
          <w:color w:val="393939"/>
          <w:spacing w:val="3"/>
          <w:sz w:val="27"/>
          <w:szCs w:val="27"/>
        </w:rPr>
      </w:pPr>
    </w:p>
    <w:p w:rsidR="004E6091" w:rsidRDefault="00E977DA">
      <w:pPr>
        <w:shd w:val="clear" w:color="auto" w:fill="FFFFFF"/>
        <w:spacing w:before="638" w:line="322" w:lineRule="exact"/>
        <w:ind w:left="10" w:right="4829"/>
        <w:jc w:val="both"/>
      </w:pPr>
      <w:r>
        <w:rPr>
          <w:rFonts w:eastAsia="Times New Roman"/>
          <w:b/>
          <w:bCs/>
          <w:color w:val="393939"/>
          <w:spacing w:val="3"/>
          <w:sz w:val="27"/>
          <w:szCs w:val="27"/>
        </w:rPr>
        <w:t xml:space="preserve">Об утверждении Положения о публичных </w:t>
      </w:r>
      <w:r>
        <w:rPr>
          <w:rFonts w:eastAsia="Times New Roman"/>
          <w:b/>
          <w:bCs/>
          <w:color w:val="393939"/>
          <w:spacing w:val="5"/>
          <w:sz w:val="27"/>
          <w:szCs w:val="27"/>
        </w:rPr>
        <w:t xml:space="preserve">слушаниях в Октябрьском муниципальном </w:t>
      </w:r>
      <w:r>
        <w:rPr>
          <w:rFonts w:eastAsia="Times New Roman"/>
          <w:b/>
          <w:bCs/>
          <w:color w:val="393939"/>
          <w:spacing w:val="2"/>
          <w:sz w:val="27"/>
          <w:szCs w:val="27"/>
        </w:rPr>
        <w:t>образовании.</w:t>
      </w:r>
    </w:p>
    <w:p w:rsidR="004E6091" w:rsidRDefault="00E977DA">
      <w:pPr>
        <w:shd w:val="clear" w:color="auto" w:fill="FFFFFF"/>
        <w:spacing w:before="322" w:line="322" w:lineRule="exact"/>
        <w:ind w:left="10" w:right="24" w:firstLine="696"/>
        <w:jc w:val="both"/>
      </w:pPr>
      <w:r>
        <w:rPr>
          <w:rFonts w:eastAsia="Times New Roman"/>
          <w:color w:val="393939"/>
          <w:spacing w:val="6"/>
          <w:sz w:val="28"/>
          <w:szCs w:val="28"/>
        </w:rPr>
        <w:t xml:space="preserve">В соответствии с Федеральным законом от 06.10.2003 года №131-ФЗ «Об </w:t>
      </w:r>
      <w:r>
        <w:rPr>
          <w:rFonts w:eastAsia="Times New Roman"/>
          <w:color w:val="393939"/>
          <w:spacing w:val="-1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eastAsia="Times New Roman"/>
          <w:color w:val="393939"/>
          <w:spacing w:val="-2"/>
          <w:sz w:val="28"/>
          <w:szCs w:val="28"/>
        </w:rPr>
        <w:t>и Уставов Октябрьского муниципального образования.</w:t>
      </w:r>
    </w:p>
    <w:p w:rsidR="004E6091" w:rsidRDefault="00E977DA">
      <w:pPr>
        <w:shd w:val="clear" w:color="auto" w:fill="FFFFFF"/>
        <w:tabs>
          <w:tab w:val="left" w:pos="912"/>
        </w:tabs>
        <w:spacing w:before="317" w:line="322" w:lineRule="exact"/>
        <w:ind w:left="19" w:firstLine="581"/>
      </w:pPr>
      <w:r>
        <w:rPr>
          <w:color w:val="393939"/>
          <w:spacing w:val="-29"/>
          <w:sz w:val="28"/>
          <w:szCs w:val="28"/>
        </w:rPr>
        <w:t>1.</w:t>
      </w:r>
      <w:r>
        <w:rPr>
          <w:color w:val="393939"/>
          <w:sz w:val="28"/>
          <w:szCs w:val="28"/>
        </w:rPr>
        <w:tab/>
      </w:r>
      <w:r>
        <w:rPr>
          <w:rFonts w:eastAsia="Times New Roman"/>
          <w:color w:val="393939"/>
          <w:spacing w:val="4"/>
          <w:sz w:val="28"/>
          <w:szCs w:val="28"/>
        </w:rPr>
        <w:t xml:space="preserve">Утвердить Положение о публичных слушаниях в Октябрьском муниципальном  </w:t>
      </w:r>
      <w:r>
        <w:rPr>
          <w:rFonts w:eastAsia="Times New Roman"/>
          <w:color w:val="393939"/>
          <w:spacing w:val="-4"/>
          <w:sz w:val="28"/>
          <w:szCs w:val="28"/>
        </w:rPr>
        <w:t>образовании.</w:t>
      </w:r>
    </w:p>
    <w:p w:rsidR="004E6091" w:rsidRDefault="00E977DA">
      <w:pPr>
        <w:shd w:val="clear" w:color="auto" w:fill="FFFFFF"/>
        <w:tabs>
          <w:tab w:val="left" w:pos="1032"/>
        </w:tabs>
        <w:spacing w:line="322" w:lineRule="exact"/>
        <w:ind w:left="19" w:firstLine="557"/>
      </w:pPr>
      <w:r>
        <w:rPr>
          <w:color w:val="393939"/>
          <w:spacing w:val="-15"/>
          <w:sz w:val="28"/>
          <w:szCs w:val="28"/>
        </w:rPr>
        <w:t>2.</w:t>
      </w:r>
      <w:r>
        <w:rPr>
          <w:color w:val="393939"/>
          <w:sz w:val="28"/>
          <w:szCs w:val="28"/>
        </w:rPr>
        <w:tab/>
      </w:r>
      <w:proofErr w:type="gramStart"/>
      <w:r>
        <w:rPr>
          <w:rFonts w:eastAsia="Times New Roman"/>
          <w:color w:val="393939"/>
          <w:spacing w:val="3"/>
          <w:sz w:val="28"/>
          <w:szCs w:val="28"/>
        </w:rPr>
        <w:t>Контроль   за</w:t>
      </w:r>
      <w:proofErr w:type="gramEnd"/>
      <w:r>
        <w:rPr>
          <w:rFonts w:eastAsia="Times New Roman"/>
          <w:color w:val="393939"/>
          <w:spacing w:val="3"/>
          <w:sz w:val="28"/>
          <w:szCs w:val="28"/>
        </w:rPr>
        <w:t xml:space="preserve">   исполнением   настоящего решения  возложить   на</w:t>
      </w:r>
      <w:r>
        <w:rPr>
          <w:rFonts w:eastAsia="Times New Roman"/>
          <w:color w:val="393939"/>
          <w:spacing w:val="3"/>
          <w:sz w:val="28"/>
          <w:szCs w:val="28"/>
        </w:rPr>
        <w:br/>
        <w:t>заместителя главы администрации Октябрьского муниципального образования  Комарова А.В.</w:t>
      </w:r>
    </w:p>
    <w:p w:rsidR="00E977DA" w:rsidRDefault="00E977DA" w:rsidP="00E977DA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pacing w:val="-1"/>
          <w:sz w:val="28"/>
          <w:szCs w:val="28"/>
        </w:rPr>
      </w:pPr>
    </w:p>
    <w:p w:rsidR="00E977DA" w:rsidRDefault="00E977DA" w:rsidP="00E977DA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pacing w:val="-1"/>
          <w:sz w:val="28"/>
          <w:szCs w:val="28"/>
        </w:rPr>
      </w:pPr>
    </w:p>
    <w:p w:rsidR="00E977DA" w:rsidRDefault="00E977DA" w:rsidP="00E977DA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pacing w:val="-1"/>
          <w:sz w:val="28"/>
          <w:szCs w:val="28"/>
        </w:rPr>
      </w:pPr>
    </w:p>
    <w:p w:rsidR="00E977DA" w:rsidRDefault="00E977DA" w:rsidP="00E977DA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pacing w:val="-1"/>
          <w:sz w:val="28"/>
          <w:szCs w:val="28"/>
        </w:rPr>
      </w:pPr>
    </w:p>
    <w:p w:rsidR="00E977DA" w:rsidRDefault="00E977DA" w:rsidP="00E977DA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z w:val="28"/>
          <w:szCs w:val="28"/>
        </w:rPr>
      </w:pPr>
      <w:r>
        <w:rPr>
          <w:rFonts w:eastAsia="Times New Roman"/>
          <w:color w:val="393939"/>
          <w:spacing w:val="-1"/>
          <w:sz w:val="28"/>
          <w:szCs w:val="28"/>
        </w:rPr>
        <w:t xml:space="preserve">Глава  </w:t>
      </w:r>
      <w:r>
        <w:rPr>
          <w:rFonts w:eastAsia="Times New Roman"/>
          <w:color w:val="393939"/>
          <w:spacing w:val="-3"/>
          <w:sz w:val="28"/>
          <w:szCs w:val="28"/>
        </w:rPr>
        <w:t xml:space="preserve">Октябрьского                                                                           муниципального </w:t>
      </w:r>
      <w:r>
        <w:rPr>
          <w:rFonts w:eastAsia="Times New Roman"/>
          <w:color w:val="393939"/>
          <w:spacing w:val="-1"/>
          <w:sz w:val="28"/>
          <w:szCs w:val="28"/>
        </w:rPr>
        <w:t>образования</w:t>
      </w:r>
      <w:r>
        <w:rPr>
          <w:rFonts w:eastAsia="Times New Roman"/>
          <w:color w:val="393939"/>
          <w:sz w:val="28"/>
          <w:szCs w:val="28"/>
        </w:rPr>
        <w:t xml:space="preserve">                                   Е.В.Тишина</w:t>
      </w:r>
    </w:p>
    <w:p w:rsidR="00255FD6" w:rsidRDefault="00255FD6" w:rsidP="00E977DA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z w:val="28"/>
          <w:szCs w:val="28"/>
        </w:rPr>
      </w:pPr>
    </w:p>
    <w:p w:rsidR="00255FD6" w:rsidRDefault="00255FD6" w:rsidP="00E977DA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z w:val="28"/>
          <w:szCs w:val="28"/>
        </w:rPr>
      </w:pPr>
    </w:p>
    <w:p w:rsidR="00255FD6" w:rsidRDefault="00255FD6" w:rsidP="00E977DA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z w:val="28"/>
          <w:szCs w:val="28"/>
        </w:rPr>
      </w:pPr>
    </w:p>
    <w:p w:rsidR="00A7607F" w:rsidRDefault="00A7607F" w:rsidP="00255FD6">
      <w:pPr>
        <w:shd w:val="clear" w:color="auto" w:fill="FFFFFF"/>
        <w:spacing w:line="269" w:lineRule="exact"/>
        <w:ind w:left="3533" w:right="72"/>
        <w:jc w:val="right"/>
        <w:rPr>
          <w:rFonts w:eastAsia="Times New Roman"/>
          <w:color w:val="393939"/>
          <w:sz w:val="28"/>
          <w:szCs w:val="28"/>
        </w:rPr>
      </w:pPr>
    </w:p>
    <w:p w:rsidR="003F558B" w:rsidRDefault="003F558B" w:rsidP="00255FD6">
      <w:pPr>
        <w:shd w:val="clear" w:color="auto" w:fill="FFFFFF"/>
        <w:spacing w:line="269" w:lineRule="exact"/>
        <w:ind w:left="3533" w:right="72"/>
        <w:jc w:val="right"/>
        <w:rPr>
          <w:rFonts w:eastAsia="Times New Roman"/>
          <w:color w:val="000000"/>
          <w:spacing w:val="-3"/>
          <w:sz w:val="24"/>
          <w:szCs w:val="24"/>
        </w:rPr>
      </w:pPr>
    </w:p>
    <w:p w:rsidR="00B52F98" w:rsidRDefault="00B52F98" w:rsidP="00255FD6">
      <w:pPr>
        <w:shd w:val="clear" w:color="auto" w:fill="FFFFFF"/>
        <w:spacing w:line="269" w:lineRule="exact"/>
        <w:ind w:left="3533" w:right="72"/>
        <w:jc w:val="right"/>
        <w:rPr>
          <w:rFonts w:eastAsia="Times New Roman"/>
          <w:color w:val="000000"/>
          <w:spacing w:val="-3"/>
          <w:sz w:val="24"/>
          <w:szCs w:val="24"/>
        </w:rPr>
      </w:pPr>
    </w:p>
    <w:p w:rsidR="00255FD6" w:rsidRDefault="00255FD6" w:rsidP="00255FD6">
      <w:pPr>
        <w:shd w:val="clear" w:color="auto" w:fill="FFFFFF"/>
        <w:spacing w:line="269" w:lineRule="exact"/>
        <w:ind w:left="3533" w:right="72"/>
        <w:jc w:val="right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lastRenderedPageBreak/>
        <w:t>Приложение к решению</w:t>
      </w:r>
    </w:p>
    <w:p w:rsidR="00A7607F" w:rsidRDefault="00B52F98" w:rsidP="00255FD6">
      <w:pPr>
        <w:shd w:val="clear" w:color="auto" w:fill="FFFFFF"/>
        <w:spacing w:line="269" w:lineRule="exact"/>
        <w:ind w:left="3533" w:right="72"/>
        <w:jc w:val="right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Совета </w:t>
      </w:r>
      <w:r w:rsidR="00A7607F">
        <w:rPr>
          <w:rFonts w:eastAsia="Times New Roman"/>
          <w:color w:val="000000"/>
          <w:spacing w:val="-3"/>
          <w:sz w:val="24"/>
          <w:szCs w:val="24"/>
        </w:rPr>
        <w:t xml:space="preserve">Октябрьского МО </w:t>
      </w:r>
    </w:p>
    <w:p w:rsidR="00A7607F" w:rsidRDefault="00A7607F" w:rsidP="00255FD6">
      <w:pPr>
        <w:shd w:val="clear" w:color="auto" w:fill="FFFFFF"/>
        <w:spacing w:line="269" w:lineRule="exact"/>
        <w:ind w:left="3533" w:right="72"/>
        <w:jc w:val="right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От </w:t>
      </w:r>
      <w:r w:rsidR="00DE3B44">
        <w:rPr>
          <w:rFonts w:eastAsia="Times New Roman"/>
          <w:color w:val="000000"/>
          <w:spacing w:val="-3"/>
          <w:sz w:val="24"/>
          <w:szCs w:val="24"/>
        </w:rPr>
        <w:t xml:space="preserve"> 0</w:t>
      </w:r>
      <w:r w:rsidR="003F558B">
        <w:rPr>
          <w:rFonts w:eastAsia="Times New Roman"/>
          <w:color w:val="000000"/>
          <w:spacing w:val="-3"/>
          <w:sz w:val="24"/>
          <w:szCs w:val="24"/>
        </w:rPr>
        <w:t>9</w:t>
      </w:r>
      <w:r w:rsidR="00DE3B44">
        <w:rPr>
          <w:rFonts w:eastAsia="Times New Roman"/>
          <w:color w:val="000000"/>
          <w:spacing w:val="-3"/>
          <w:sz w:val="24"/>
          <w:szCs w:val="24"/>
        </w:rPr>
        <w:t xml:space="preserve">.08.2 </w:t>
      </w:r>
      <w:r>
        <w:rPr>
          <w:rFonts w:eastAsia="Times New Roman"/>
          <w:color w:val="000000"/>
          <w:spacing w:val="-3"/>
          <w:sz w:val="24"/>
          <w:szCs w:val="24"/>
        </w:rPr>
        <w:t>010 г. №</w:t>
      </w:r>
      <w:r w:rsidR="00B52F98">
        <w:rPr>
          <w:rFonts w:eastAsia="Times New Roman"/>
          <w:color w:val="000000"/>
          <w:spacing w:val="-3"/>
          <w:sz w:val="24"/>
          <w:szCs w:val="24"/>
        </w:rPr>
        <w:t>37/7</w:t>
      </w:r>
      <w:r w:rsidR="00DE3B44">
        <w:rPr>
          <w:rFonts w:eastAsia="Times New Roman"/>
          <w:color w:val="000000"/>
          <w:spacing w:val="-3"/>
          <w:sz w:val="24"/>
          <w:szCs w:val="24"/>
        </w:rPr>
        <w:t>1</w:t>
      </w:r>
    </w:p>
    <w:p w:rsidR="00255FD6" w:rsidRDefault="00255FD6" w:rsidP="00255FD6">
      <w:pPr>
        <w:shd w:val="clear" w:color="auto" w:fill="FFFFFF"/>
        <w:spacing w:before="274"/>
        <w:ind w:left="595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Положение </w:t>
      </w:r>
      <w:r w:rsidR="00A7607F">
        <w:rPr>
          <w:rFonts w:eastAsia="Times New Roman"/>
          <w:b/>
          <w:bCs/>
          <w:color w:val="000000"/>
          <w:sz w:val="28"/>
          <w:szCs w:val="28"/>
        </w:rPr>
        <w:t>о публичных слушаниях в Октябрьском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муниципально</w:t>
      </w:r>
      <w:r w:rsidR="00A7607F">
        <w:rPr>
          <w:rFonts w:eastAsia="Times New Roman"/>
          <w:b/>
          <w:bCs/>
          <w:color w:val="000000"/>
          <w:sz w:val="28"/>
          <w:szCs w:val="28"/>
        </w:rPr>
        <w:t>м</w:t>
      </w:r>
      <w:proofErr w:type="gramEnd"/>
    </w:p>
    <w:p w:rsidR="00255FD6" w:rsidRDefault="00A7607F" w:rsidP="00255FD6">
      <w:pPr>
        <w:shd w:val="clear" w:color="auto" w:fill="FFFFFF"/>
        <w:ind w:right="77"/>
        <w:jc w:val="center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</w:t>
      </w:r>
      <w:r w:rsidR="00255FD6">
        <w:rPr>
          <w:rFonts w:eastAsia="Times New Roman"/>
          <w:b/>
          <w:bCs/>
          <w:color w:val="000000"/>
          <w:spacing w:val="-3"/>
          <w:sz w:val="28"/>
          <w:szCs w:val="28"/>
        </w:rPr>
        <w:t>бразовани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и.</w:t>
      </w:r>
    </w:p>
    <w:p w:rsidR="00255FD6" w:rsidRDefault="00255FD6" w:rsidP="00850AA1">
      <w:pPr>
        <w:shd w:val="clear" w:color="auto" w:fill="FFFFFF"/>
        <w:spacing w:before="355" w:line="274" w:lineRule="exact"/>
        <w:ind w:left="5" w:right="67" w:firstLine="533"/>
        <w:jc w:val="both"/>
      </w:pPr>
      <w:r>
        <w:rPr>
          <w:rFonts w:eastAsia="Times New Roman"/>
          <w:color w:val="000000"/>
          <w:sz w:val="24"/>
          <w:szCs w:val="24"/>
        </w:rPr>
        <w:t xml:space="preserve">Настоящее Положение в соответствии с Федеральным законом от 06.10.2003 №131-ФЗ «Об общих принципах организации местного самоуправления в Российской Федерации», иными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федеральными законами, Уставом </w:t>
      </w:r>
      <w:r w:rsidR="00850AA1">
        <w:rPr>
          <w:rFonts w:eastAsia="Times New Roman"/>
          <w:color w:val="000000"/>
          <w:spacing w:val="4"/>
          <w:sz w:val="24"/>
          <w:szCs w:val="24"/>
        </w:rPr>
        <w:t>Октябрьского муниципального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образования</w:t>
      </w:r>
      <w:r w:rsidR="00850AA1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устанавливает</w:t>
      </w:r>
    </w:p>
    <w:p w:rsidR="00255FD6" w:rsidRDefault="00255FD6" w:rsidP="00850AA1">
      <w:pPr>
        <w:shd w:val="clear" w:color="auto" w:fill="FFFFFF"/>
        <w:tabs>
          <w:tab w:val="left" w:leader="underscore" w:pos="8496"/>
        </w:tabs>
        <w:spacing w:line="274" w:lineRule="exact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порядок назначения, подготовки и проведения публичных слушаний в </w:t>
      </w:r>
      <w:r w:rsidR="00850AA1">
        <w:rPr>
          <w:rFonts w:eastAsia="Times New Roman"/>
          <w:color w:val="000000"/>
          <w:spacing w:val="6"/>
          <w:sz w:val="24"/>
          <w:szCs w:val="24"/>
        </w:rPr>
        <w:t xml:space="preserve"> Октябрьском </w:t>
      </w:r>
      <w:r>
        <w:rPr>
          <w:rFonts w:eastAsia="Times New Roman"/>
          <w:color w:val="000000"/>
          <w:spacing w:val="-1"/>
          <w:sz w:val="24"/>
          <w:szCs w:val="24"/>
        </w:rPr>
        <w:t>муниципальном</w:t>
      </w:r>
      <w:r w:rsidR="00850AA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образовании.</w:t>
      </w:r>
    </w:p>
    <w:p w:rsidR="00B52F98" w:rsidRDefault="00255FD6" w:rsidP="00DE3B44">
      <w:pPr>
        <w:shd w:val="clear" w:color="auto" w:fill="FFFFFF"/>
        <w:spacing w:before="53" w:line="552" w:lineRule="exact"/>
        <w:ind w:left="715" w:right="3226" w:firstLine="986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  <w:r w:rsidRPr="00B52F98">
        <w:rPr>
          <w:rFonts w:eastAsia="Times New Roman"/>
          <w:b/>
          <w:color w:val="000000"/>
          <w:spacing w:val="-2"/>
          <w:sz w:val="24"/>
          <w:szCs w:val="24"/>
        </w:rPr>
        <w:t xml:space="preserve">Глава 1. ОБЩИЕ </w:t>
      </w:r>
      <w:r w:rsidR="00B52F98">
        <w:rPr>
          <w:rFonts w:eastAsia="Times New Roman"/>
          <w:b/>
          <w:color w:val="000000"/>
          <w:spacing w:val="-2"/>
          <w:sz w:val="24"/>
          <w:szCs w:val="24"/>
        </w:rPr>
        <w:t xml:space="preserve"> ПО</w:t>
      </w:r>
      <w:r w:rsidRPr="00B52F98">
        <w:rPr>
          <w:rFonts w:eastAsia="Times New Roman"/>
          <w:b/>
          <w:color w:val="000000"/>
          <w:spacing w:val="-2"/>
          <w:sz w:val="24"/>
          <w:szCs w:val="24"/>
        </w:rPr>
        <w:t>ЛОЖЕНИЯ</w:t>
      </w:r>
    </w:p>
    <w:p w:rsidR="00255FD6" w:rsidRPr="00B52F98" w:rsidRDefault="00B52F98" w:rsidP="00B52F98">
      <w:pPr>
        <w:shd w:val="clear" w:color="auto" w:fill="FFFFFF"/>
        <w:spacing w:before="53" w:line="552" w:lineRule="exact"/>
        <w:ind w:left="715" w:right="3226" w:hanging="148"/>
        <w:rPr>
          <w:b/>
        </w:rPr>
      </w:pPr>
      <w:r w:rsidRPr="00B52F98">
        <w:rPr>
          <w:rFonts w:eastAsia="Times New Roman"/>
          <w:b/>
          <w:color w:val="000000"/>
          <w:spacing w:val="-2"/>
          <w:sz w:val="24"/>
          <w:szCs w:val="24"/>
        </w:rPr>
        <w:t>С</w:t>
      </w:r>
      <w:r w:rsidR="00255FD6" w:rsidRPr="00B52F98">
        <w:rPr>
          <w:rFonts w:eastAsia="Times New Roman"/>
          <w:b/>
          <w:color w:val="000000"/>
          <w:sz w:val="24"/>
          <w:szCs w:val="24"/>
        </w:rPr>
        <w:t>татья 1. Участники публичных слушаний</w:t>
      </w:r>
    </w:p>
    <w:p w:rsidR="00255FD6" w:rsidRDefault="00255FD6" w:rsidP="00255FD6">
      <w:pPr>
        <w:shd w:val="clear" w:color="auto" w:fill="FFFFFF"/>
        <w:spacing w:before="216" w:line="278" w:lineRule="exact"/>
        <w:ind w:left="14" w:right="53" w:firstLine="696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 публичных слушаниях вправе участвовать жители муниципального образования и их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представители, органы государственной власти и местного самоуправления, представители средств </w:t>
      </w:r>
      <w:r>
        <w:rPr>
          <w:rFonts w:eastAsia="Times New Roman"/>
          <w:color w:val="000000"/>
          <w:sz w:val="24"/>
          <w:szCs w:val="24"/>
        </w:rPr>
        <w:t xml:space="preserve">массовой информации, иных организаций, эксперты (специалисты), обладающие специальными </w:t>
      </w:r>
      <w:r>
        <w:rPr>
          <w:rFonts w:eastAsia="Times New Roman"/>
          <w:color w:val="000000"/>
          <w:spacing w:val="-1"/>
          <w:sz w:val="24"/>
          <w:szCs w:val="24"/>
        </w:rPr>
        <w:t>познаниями по вопросам публичных слушаний.</w:t>
      </w:r>
    </w:p>
    <w:p w:rsidR="00255FD6" w:rsidRPr="00B52F98" w:rsidRDefault="00850AA1" w:rsidP="00255FD6">
      <w:pPr>
        <w:shd w:val="clear" w:color="auto" w:fill="FFFFFF"/>
        <w:spacing w:before="278"/>
        <w:ind w:left="24"/>
        <w:rPr>
          <w:b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r w:rsidR="00255FD6" w:rsidRPr="00B52F98">
        <w:rPr>
          <w:rFonts w:eastAsia="Times New Roman"/>
          <w:b/>
          <w:color w:val="000000"/>
          <w:sz w:val="24"/>
          <w:szCs w:val="24"/>
        </w:rPr>
        <w:t>Статья 2. Вопросы публичных слушаний</w:t>
      </w:r>
    </w:p>
    <w:p w:rsidR="00255FD6" w:rsidRDefault="00255FD6" w:rsidP="00255FD6">
      <w:pPr>
        <w:shd w:val="clear" w:color="auto" w:fill="FFFFFF"/>
        <w:spacing w:before="269" w:line="278" w:lineRule="exact"/>
        <w:ind w:left="24" w:right="43" w:firstLine="720"/>
        <w:jc w:val="both"/>
      </w:pPr>
      <w:r>
        <w:rPr>
          <w:color w:val="000000"/>
          <w:sz w:val="24"/>
          <w:szCs w:val="24"/>
        </w:rPr>
        <w:t>1.</w:t>
      </w:r>
      <w:r>
        <w:rPr>
          <w:rFonts w:eastAsia="Times New Roman"/>
          <w:color w:val="000000"/>
          <w:sz w:val="24"/>
          <w:szCs w:val="24"/>
        </w:rPr>
        <w:t xml:space="preserve">Публичные слушания в обязательном порядке проводятся в случаях, предусмотренных федеральным законодательством, для обсуждения проектов муниципальных правовых актов по </w:t>
      </w:r>
      <w:r>
        <w:rPr>
          <w:rFonts w:eastAsia="Times New Roman"/>
          <w:color w:val="000000"/>
          <w:spacing w:val="-1"/>
          <w:sz w:val="24"/>
          <w:szCs w:val="24"/>
        </w:rPr>
        <w:t>вопросам местного значения.</w:t>
      </w:r>
    </w:p>
    <w:p w:rsidR="00255FD6" w:rsidRDefault="00255FD6" w:rsidP="00255FD6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78" w:lineRule="exact"/>
        <w:ind w:left="29" w:firstLine="701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Иные вопросы выносятся на публичные слушания в порядке, установленном настоящим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Положением.</w:t>
      </w:r>
    </w:p>
    <w:p w:rsidR="00255FD6" w:rsidRDefault="00255FD6" w:rsidP="00255FD6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78" w:lineRule="exact"/>
        <w:ind w:left="29" w:firstLine="701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Допускается одновременное проведение публичных слушаний по нескольким вопросам,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если   это   не   препятствует   всестороннему   и   полному   обсуждению   каждого   вопроса  и  не</w:t>
      </w:r>
      <w:r w:rsidR="00850AA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противоречит законодательству.</w:t>
      </w:r>
    </w:p>
    <w:p w:rsidR="00255FD6" w:rsidRPr="00B52F98" w:rsidRDefault="00255FD6" w:rsidP="00255FD6">
      <w:pPr>
        <w:shd w:val="clear" w:color="auto" w:fill="FFFFFF"/>
        <w:spacing w:before="48" w:line="557" w:lineRule="exact"/>
        <w:ind w:left="43" w:right="2765" w:firstLine="3125"/>
        <w:rPr>
          <w:b/>
        </w:rPr>
      </w:pPr>
      <w:r w:rsidRPr="00B52F98">
        <w:rPr>
          <w:rFonts w:eastAsia="Times New Roman"/>
          <w:b/>
          <w:color w:val="000000"/>
          <w:spacing w:val="-2"/>
          <w:sz w:val="24"/>
          <w:szCs w:val="24"/>
        </w:rPr>
        <w:t>Глава 2. НАЗНАЧЕНИЕ СЛУШАНИЙ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850AA1">
        <w:rPr>
          <w:rFonts w:eastAsia="Times New Roman"/>
          <w:color w:val="000000"/>
          <w:spacing w:val="-2"/>
          <w:sz w:val="24"/>
          <w:szCs w:val="24"/>
        </w:rPr>
        <w:t xml:space="preserve">                      </w:t>
      </w:r>
      <w:r w:rsidRPr="00B52F98">
        <w:rPr>
          <w:rFonts w:eastAsia="Times New Roman"/>
          <w:b/>
          <w:color w:val="000000"/>
          <w:sz w:val="24"/>
          <w:szCs w:val="24"/>
        </w:rPr>
        <w:t>Статья 3. Инициаторы публичных слушаний</w:t>
      </w:r>
    </w:p>
    <w:p w:rsidR="00255FD6" w:rsidRDefault="00255FD6" w:rsidP="00255FD6">
      <w:pPr>
        <w:shd w:val="clear" w:color="auto" w:fill="FFFFFF"/>
        <w:spacing w:before="211" w:line="278" w:lineRule="exact"/>
        <w:ind w:left="43" w:right="29" w:firstLine="720"/>
        <w:jc w:val="both"/>
      </w:pPr>
      <w:r>
        <w:rPr>
          <w:color w:val="000000"/>
          <w:spacing w:val="1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 соответствии с федеральным законодательством публичные слушания проводятся по </w:t>
      </w:r>
      <w:r>
        <w:rPr>
          <w:rFonts w:eastAsia="Times New Roman"/>
          <w:color w:val="000000"/>
          <w:spacing w:val="-3"/>
          <w:sz w:val="24"/>
          <w:szCs w:val="24"/>
        </w:rPr>
        <w:t>инициативе:</w:t>
      </w:r>
    </w:p>
    <w:p w:rsidR="00255FD6" w:rsidRDefault="00255FD6" w:rsidP="00255FD6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78" w:lineRule="exact"/>
        <w:ind w:left="74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населения муниципального образования;</w:t>
      </w:r>
    </w:p>
    <w:p w:rsidR="00255FD6" w:rsidRDefault="00255FD6" w:rsidP="00255FD6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78" w:lineRule="exact"/>
        <w:ind w:left="74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главы муниципального образования;</w:t>
      </w:r>
    </w:p>
    <w:p w:rsidR="00255FD6" w:rsidRDefault="00255FD6" w:rsidP="00255FD6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78" w:lineRule="exact"/>
        <w:ind w:left="74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представительного органа муниципального образования.</w:t>
      </w:r>
    </w:p>
    <w:p w:rsidR="00255FD6" w:rsidRPr="00B52F98" w:rsidRDefault="00255FD6" w:rsidP="00255FD6">
      <w:pPr>
        <w:shd w:val="clear" w:color="auto" w:fill="FFFFFF"/>
        <w:spacing w:before="278"/>
        <w:ind w:left="53"/>
        <w:rPr>
          <w:b/>
        </w:rPr>
      </w:pPr>
      <w:r w:rsidRPr="00B52F98">
        <w:rPr>
          <w:rFonts w:eastAsia="Times New Roman"/>
          <w:b/>
          <w:color w:val="000000"/>
          <w:sz w:val="24"/>
          <w:szCs w:val="24"/>
        </w:rPr>
        <w:t>Статья 4. Комиссия по подготовке и проведению публичных слушаний.</w:t>
      </w:r>
    </w:p>
    <w:p w:rsidR="00255FD6" w:rsidRDefault="00255FD6" w:rsidP="00255FD6">
      <w:pPr>
        <w:shd w:val="clear" w:color="auto" w:fill="FFFFFF"/>
        <w:tabs>
          <w:tab w:val="left" w:pos="1138"/>
        </w:tabs>
        <w:spacing w:before="269" w:line="278" w:lineRule="exact"/>
        <w:ind w:left="53" w:firstLine="725"/>
      </w:pPr>
      <w:r>
        <w:rPr>
          <w:color w:val="000000"/>
          <w:spacing w:val="-24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В   целях   обеспечения представительства и интересов  жителей   муниципального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образования, организаций, органов государственной власти  и местного  самоуправления при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подготовке и проведении публичных слушаний органом (должностным лицом), принимающим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решение о назначении публичных слушаний, создается комиссия по подготовке и проведению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публичных слушаний (далее - комиссия).</w:t>
      </w:r>
    </w:p>
    <w:p w:rsidR="00255FD6" w:rsidRDefault="00255FD6" w:rsidP="00255FD6">
      <w:pPr>
        <w:shd w:val="clear" w:color="auto" w:fill="FFFFFF"/>
        <w:tabs>
          <w:tab w:val="left" w:pos="998"/>
        </w:tabs>
        <w:spacing w:line="278" w:lineRule="exact"/>
        <w:ind w:left="763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В состав комиссии входят:</w:t>
      </w:r>
    </w:p>
    <w:p w:rsidR="00255FD6" w:rsidRDefault="00255FD6" w:rsidP="00255FD6">
      <w:pPr>
        <w:shd w:val="clear" w:color="auto" w:fill="FFFFFF"/>
        <w:spacing w:line="278" w:lineRule="exact"/>
        <w:ind w:left="58" w:firstLine="730"/>
        <w:jc w:val="both"/>
      </w:pPr>
      <w:r>
        <w:rPr>
          <w:rFonts w:eastAsia="Times New Roman"/>
          <w:color w:val="000000"/>
          <w:spacing w:val="12"/>
          <w:sz w:val="24"/>
          <w:szCs w:val="24"/>
        </w:rPr>
        <w:t xml:space="preserve">Г) лица, уполномоченные представлять интересы представительного органа </w:t>
      </w:r>
      <w:r>
        <w:rPr>
          <w:rFonts w:eastAsia="Times New Roman"/>
          <w:color w:val="000000"/>
          <w:sz w:val="24"/>
          <w:szCs w:val="24"/>
        </w:rPr>
        <w:t>муниципального образования;</w:t>
      </w:r>
    </w:p>
    <w:p w:rsidR="00255FD6" w:rsidRDefault="00255FD6" w:rsidP="00255FD6">
      <w:pPr>
        <w:shd w:val="clear" w:color="auto" w:fill="FFFFFF"/>
        <w:spacing w:line="278" w:lineRule="exact"/>
        <w:ind w:left="768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rFonts w:eastAsia="Times New Roman"/>
          <w:color w:val="000000"/>
          <w:sz w:val="24"/>
          <w:szCs w:val="24"/>
        </w:rPr>
        <w:t>представители местной администрации и (или) иных органов местного самоуправления.</w:t>
      </w:r>
    </w:p>
    <w:p w:rsidR="00850AA1" w:rsidRDefault="00850AA1" w:rsidP="00255FD6">
      <w:pPr>
        <w:shd w:val="clear" w:color="auto" w:fill="FFFFFF"/>
        <w:spacing w:line="278" w:lineRule="exact"/>
        <w:ind w:left="768"/>
        <w:rPr>
          <w:rFonts w:eastAsia="Times New Roman"/>
          <w:color w:val="000000"/>
          <w:sz w:val="24"/>
          <w:szCs w:val="24"/>
        </w:rPr>
      </w:pPr>
    </w:p>
    <w:p w:rsidR="00850AA1" w:rsidRDefault="00850AA1" w:rsidP="00255FD6">
      <w:pPr>
        <w:shd w:val="clear" w:color="auto" w:fill="FFFFFF"/>
        <w:spacing w:line="278" w:lineRule="exact"/>
        <w:ind w:left="768"/>
      </w:pPr>
    </w:p>
    <w:p w:rsidR="00D633F0" w:rsidRDefault="00D633F0" w:rsidP="00D633F0">
      <w:pPr>
        <w:shd w:val="clear" w:color="auto" w:fill="FFFFFF"/>
        <w:spacing w:line="274" w:lineRule="exact"/>
        <w:ind w:right="178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 xml:space="preserve">3. В состав комиссии могут входить представители областной  Думы,  органов исполнительной власти области, органов государственного надзора, организаций ,  находящихся на </w:t>
      </w:r>
      <w:r>
        <w:rPr>
          <w:rFonts w:eastAsia="Times New Roman"/>
          <w:color w:val="000000"/>
          <w:spacing w:val="-5"/>
          <w:sz w:val="25"/>
          <w:szCs w:val="25"/>
        </w:rPr>
        <w:t>территории муниципального образования.</w:t>
      </w:r>
    </w:p>
    <w:p w:rsidR="00D633F0" w:rsidRDefault="00D633F0" w:rsidP="00D633F0">
      <w:pPr>
        <w:shd w:val="clear" w:color="auto" w:fill="FFFFFF"/>
        <w:spacing w:before="5" w:line="274" w:lineRule="exact"/>
        <w:ind w:right="158" w:firstLine="706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В состав комиссии по желанию инициаторов публичных слушаний -- группы граждан </w:t>
      </w:r>
      <w:r>
        <w:rPr>
          <w:rFonts w:eastAsia="Times New Roman"/>
          <w:color w:val="000000"/>
          <w:spacing w:val="2"/>
          <w:sz w:val="25"/>
          <w:szCs w:val="25"/>
        </w:rPr>
        <w:t xml:space="preserve">указанному в ходатайстве о проведении публичных слушаний, должны быть включены 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представители инициаторов с учетом установленной настоящим Положением предельной </w:t>
      </w:r>
      <w:r>
        <w:rPr>
          <w:rFonts w:eastAsia="Times New Roman"/>
          <w:color w:val="000000"/>
          <w:spacing w:val="-6"/>
          <w:sz w:val="25"/>
          <w:szCs w:val="25"/>
        </w:rPr>
        <w:t>численности членов комиссии.</w:t>
      </w:r>
    </w:p>
    <w:p w:rsidR="00D633F0" w:rsidRDefault="00D633F0" w:rsidP="00D633F0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274" w:lineRule="exact"/>
        <w:ind w:left="5" w:firstLine="706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Численность членов комиссии составляет не менее девяти человек и не более семнадцати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8"/>
          <w:sz w:val="25"/>
          <w:szCs w:val="25"/>
        </w:rPr>
        <w:t>человек.</w:t>
      </w:r>
    </w:p>
    <w:p w:rsidR="00D633F0" w:rsidRDefault="00D633F0" w:rsidP="00D633F0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274" w:lineRule="exact"/>
        <w:ind w:left="5" w:firstLine="706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Предельное число членов комиссии, указанных в пункте 2 части 2 настоящей статьи, - две</w:t>
      </w:r>
      <w:r>
        <w:rPr>
          <w:rFonts w:eastAsia="Times New Roman"/>
          <w:color w:val="000000"/>
          <w:spacing w:val="-5"/>
          <w:sz w:val="25"/>
          <w:szCs w:val="25"/>
        </w:rPr>
        <w:br/>
        <w:t>трети от установленного числа членов комиссии.</w:t>
      </w:r>
    </w:p>
    <w:p w:rsidR="00D633F0" w:rsidRPr="00B52F98" w:rsidRDefault="00D633F0" w:rsidP="00D633F0">
      <w:pPr>
        <w:shd w:val="clear" w:color="auto" w:fill="FFFFFF"/>
        <w:spacing w:before="264"/>
        <w:ind w:left="14"/>
        <w:rPr>
          <w:b/>
        </w:rPr>
      </w:pPr>
      <w:r w:rsidRPr="00B52F98">
        <w:rPr>
          <w:rFonts w:eastAsia="Times New Roman"/>
          <w:b/>
          <w:color w:val="000000"/>
          <w:spacing w:val="-5"/>
          <w:sz w:val="25"/>
          <w:szCs w:val="25"/>
        </w:rPr>
        <w:t>Статья 5. Порядок деятельности комиссии</w:t>
      </w:r>
    </w:p>
    <w:p w:rsidR="00D633F0" w:rsidRDefault="00D633F0" w:rsidP="00D633F0">
      <w:pPr>
        <w:numPr>
          <w:ilvl w:val="0"/>
          <w:numId w:val="4"/>
        </w:numPr>
        <w:shd w:val="clear" w:color="auto" w:fill="FFFFFF"/>
        <w:tabs>
          <w:tab w:val="left" w:pos="970"/>
        </w:tabs>
        <w:spacing w:before="274" w:line="274" w:lineRule="exact"/>
        <w:ind w:left="14" w:firstLine="706"/>
        <w:rPr>
          <w:color w:val="000000"/>
          <w:spacing w:val="-29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>Заседания комиссии по вопросам ее компетенции проводятся по мере необходимости.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4"/>
          <w:sz w:val="25"/>
          <w:szCs w:val="25"/>
        </w:rPr>
        <w:t>Периодичность проведения заседаний комиссии может быть установлена органом (должностным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лицом), принявшим решение о назначении публичных слушаний.</w:t>
      </w:r>
    </w:p>
    <w:p w:rsidR="00D633F0" w:rsidRDefault="00D633F0" w:rsidP="00D633F0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74" w:lineRule="exact"/>
        <w:ind w:left="14" w:firstLine="706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Руководство деятельностью комиссии осуществляется председателем комиссии, который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1"/>
          <w:sz w:val="25"/>
          <w:szCs w:val="25"/>
        </w:rPr>
        <w:t xml:space="preserve">назначается  органом  (должностным  лицом),  принявшим  решение  о  назначении  публичных </w:t>
      </w:r>
      <w:r>
        <w:rPr>
          <w:rFonts w:eastAsia="Times New Roman"/>
          <w:color w:val="000000"/>
          <w:spacing w:val="-6"/>
          <w:sz w:val="25"/>
          <w:szCs w:val="25"/>
        </w:rPr>
        <w:t>слушаний, при формировании комиссии.</w:t>
      </w:r>
    </w:p>
    <w:p w:rsidR="00D633F0" w:rsidRDefault="00D633F0" w:rsidP="00D633F0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74" w:lineRule="exact"/>
        <w:ind w:left="14" w:firstLine="706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2"/>
          <w:sz w:val="25"/>
          <w:szCs w:val="25"/>
        </w:rPr>
        <w:t>Заседания комиссии правомочны, если на них присутствует не менее двух третей о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установленного числа членов комиссии.</w:t>
      </w:r>
    </w:p>
    <w:p w:rsidR="00D633F0" w:rsidRDefault="00D633F0" w:rsidP="00D633F0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74" w:lineRule="exact"/>
        <w:ind w:left="14" w:firstLine="706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Решения комиссии принимаются большинством голосов от установленного числа членов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8"/>
          <w:sz w:val="25"/>
          <w:szCs w:val="25"/>
        </w:rPr>
        <w:t>комиссии.</w:t>
      </w:r>
    </w:p>
    <w:p w:rsidR="00D633F0" w:rsidRDefault="00D633F0" w:rsidP="00D633F0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74" w:lineRule="exact"/>
        <w:ind w:left="14" w:firstLine="706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На заседании комиссии ведется протокол, в котором фиксируются вопросы, внесенные на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2"/>
          <w:sz w:val="25"/>
          <w:szCs w:val="25"/>
        </w:rPr>
        <w:t xml:space="preserve">рассмотрение   комиссии,   а   также   принятые   по   ним   решения.   Протокол   подписывается  </w:t>
      </w:r>
      <w:r>
        <w:rPr>
          <w:rFonts w:eastAsia="Times New Roman"/>
          <w:color w:val="000000"/>
          <w:spacing w:val="-6"/>
          <w:sz w:val="25"/>
          <w:szCs w:val="25"/>
        </w:rPr>
        <w:t>председателем комиссии.</w:t>
      </w:r>
    </w:p>
    <w:p w:rsidR="00D633F0" w:rsidRDefault="00D633F0" w:rsidP="00D633F0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74" w:lineRule="exact"/>
        <w:ind w:left="14" w:firstLine="706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Организационное,  правовое, документационное и материально-техническое обеспечение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деятельности комиссии осуществляется администрацией муниципального образования.</w:t>
      </w:r>
    </w:p>
    <w:p w:rsidR="00D633F0" w:rsidRPr="00B52F98" w:rsidRDefault="00D633F0" w:rsidP="00D633F0">
      <w:pPr>
        <w:shd w:val="clear" w:color="auto" w:fill="FFFFFF"/>
        <w:spacing w:before="274"/>
        <w:ind w:left="38"/>
        <w:rPr>
          <w:b/>
        </w:rPr>
      </w:pPr>
      <w:r w:rsidRPr="00B52F98">
        <w:rPr>
          <w:rFonts w:eastAsia="Times New Roman"/>
          <w:b/>
          <w:color w:val="000000"/>
          <w:spacing w:val="-5"/>
          <w:sz w:val="25"/>
          <w:szCs w:val="25"/>
        </w:rPr>
        <w:t>Статья 6. Назначение публичных слушаний по инициативе населения</w:t>
      </w:r>
      <w:r w:rsidR="00B52F98">
        <w:rPr>
          <w:rFonts w:eastAsia="Times New Roman"/>
          <w:b/>
          <w:color w:val="000000"/>
          <w:spacing w:val="-5"/>
          <w:sz w:val="25"/>
          <w:szCs w:val="25"/>
        </w:rPr>
        <w:t>.</w:t>
      </w:r>
    </w:p>
    <w:p w:rsidR="00D633F0" w:rsidRDefault="00D633F0" w:rsidP="00D633F0">
      <w:pPr>
        <w:numPr>
          <w:ilvl w:val="0"/>
          <w:numId w:val="5"/>
        </w:numPr>
        <w:shd w:val="clear" w:color="auto" w:fill="FFFFFF"/>
        <w:tabs>
          <w:tab w:val="left" w:pos="1003"/>
          <w:tab w:val="left" w:leader="underscore" w:pos="1339"/>
        </w:tabs>
        <w:spacing w:before="278" w:line="274" w:lineRule="exact"/>
        <w:ind w:left="38" w:firstLine="701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Публичные слушания могут проводиться по инициативе группы жителей численностью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r>
        <w:rPr>
          <w:rFonts w:eastAsia="Times New Roman"/>
          <w:color w:val="000000"/>
          <w:spacing w:val="-7"/>
          <w:sz w:val="25"/>
          <w:szCs w:val="25"/>
        </w:rPr>
        <w:t>не менее</w:t>
      </w:r>
      <w:r>
        <w:rPr>
          <w:rFonts w:eastAsia="Times New Roman"/>
          <w:color w:val="000000"/>
          <w:sz w:val="25"/>
          <w:szCs w:val="25"/>
        </w:rPr>
        <w:tab/>
        <w:t xml:space="preserve"> ___</w:t>
      </w:r>
      <w:r>
        <w:rPr>
          <w:rFonts w:eastAsia="Times New Roman"/>
          <w:color w:val="000000"/>
          <w:spacing w:val="-5"/>
          <w:sz w:val="25"/>
          <w:szCs w:val="25"/>
        </w:rPr>
        <w:t>человек (инициативная группа), обладающих избирательным правом.</w:t>
      </w:r>
    </w:p>
    <w:p w:rsidR="00D633F0" w:rsidRDefault="00D633F0" w:rsidP="00D633F0">
      <w:pPr>
        <w:numPr>
          <w:ilvl w:val="0"/>
          <w:numId w:val="5"/>
        </w:numPr>
        <w:shd w:val="clear" w:color="auto" w:fill="FFFFFF"/>
        <w:tabs>
          <w:tab w:val="left" w:pos="1003"/>
        </w:tabs>
        <w:spacing w:line="274" w:lineRule="exact"/>
        <w:ind w:left="38" w:firstLine="701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Инициативная группа готовит ходатайство о проведении публичных слушаний, проект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4"/>
          <w:sz w:val="25"/>
          <w:szCs w:val="25"/>
        </w:rPr>
        <w:t>муниципального правового акта по вопросам местного значения, проводит сбор подписей граждан</w:t>
      </w:r>
    </w:p>
    <w:p w:rsidR="00D633F0" w:rsidRDefault="00D633F0" w:rsidP="00D633F0">
      <w:pPr>
        <w:shd w:val="clear" w:color="auto" w:fill="FFFFFF"/>
        <w:tabs>
          <w:tab w:val="left" w:leader="underscore" w:pos="7944"/>
        </w:tabs>
        <w:spacing w:line="274" w:lineRule="exact"/>
        <w:ind w:left="43"/>
      </w:pPr>
      <w:r>
        <w:rPr>
          <w:rFonts w:eastAsia="Times New Roman"/>
          <w:color w:val="000000"/>
          <w:spacing w:val="-6"/>
          <w:sz w:val="25"/>
          <w:szCs w:val="25"/>
        </w:rPr>
        <w:t>в поддержку ходатайства о проведении публичных слушаний (не менее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0"/>
          <w:sz w:val="25"/>
          <w:szCs w:val="25"/>
        </w:rPr>
        <w:t>подписей).</w:t>
      </w:r>
    </w:p>
    <w:p w:rsidR="00D633F0" w:rsidRDefault="00D633F0" w:rsidP="00D633F0">
      <w:pPr>
        <w:shd w:val="clear" w:color="auto" w:fill="FFFFFF"/>
        <w:spacing w:before="5" w:line="274" w:lineRule="exact"/>
        <w:ind w:left="53"/>
      </w:pPr>
      <w:r>
        <w:rPr>
          <w:rFonts w:eastAsia="Times New Roman"/>
          <w:color w:val="000000"/>
          <w:spacing w:val="2"/>
          <w:sz w:val="25"/>
          <w:szCs w:val="25"/>
        </w:rPr>
        <w:t xml:space="preserve">Подписанное гражданами ходатайство и подготовленный проект правового акта подаются </w:t>
      </w:r>
      <w:r>
        <w:rPr>
          <w:rFonts w:eastAsia="Times New Roman"/>
          <w:color w:val="000000"/>
          <w:spacing w:val="-5"/>
          <w:sz w:val="25"/>
          <w:szCs w:val="25"/>
        </w:rPr>
        <w:t>(наименование представительного органа, далее -представительный орган).</w:t>
      </w:r>
    </w:p>
    <w:p w:rsidR="00255FD6" w:rsidRPr="00607D7A" w:rsidRDefault="00D633F0" w:rsidP="00607D7A">
      <w:pPr>
        <w:shd w:val="clear" w:color="auto" w:fill="FFFFFF"/>
        <w:tabs>
          <w:tab w:val="left" w:pos="1066"/>
        </w:tabs>
        <w:spacing w:before="5" w:line="274" w:lineRule="exact"/>
        <w:ind w:left="48" w:firstLine="706"/>
        <w:rPr>
          <w:rFonts w:eastAsia="Times New Roman"/>
          <w:color w:val="000000"/>
          <w:spacing w:val="-5"/>
          <w:sz w:val="25"/>
          <w:szCs w:val="25"/>
        </w:rPr>
      </w:pPr>
      <w:r>
        <w:rPr>
          <w:color w:val="000000"/>
          <w:spacing w:val="-18"/>
          <w:sz w:val="25"/>
          <w:szCs w:val="25"/>
        </w:rPr>
        <w:t>3.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3"/>
          <w:sz w:val="25"/>
          <w:szCs w:val="25"/>
        </w:rPr>
        <w:t>В ходатайстве указывается проект муниципального правового акта, выносимого на</w:t>
      </w:r>
      <w:r>
        <w:rPr>
          <w:rFonts w:eastAsia="Times New Roman"/>
          <w:smallCaps/>
          <w:color w:val="000000"/>
          <w:spacing w:val="3"/>
          <w:sz w:val="25"/>
          <w:szCs w:val="25"/>
        </w:rPr>
        <w:br/>
      </w:r>
      <w:r>
        <w:rPr>
          <w:rFonts w:eastAsia="Times New Roman"/>
          <w:color w:val="000000"/>
          <w:spacing w:val="1"/>
          <w:sz w:val="25"/>
          <w:szCs w:val="25"/>
        </w:rPr>
        <w:t>публичные слушания, и обоснование необходимости вынесения этого вопроса. К ходатайству</w:t>
      </w:r>
      <w:r>
        <w:rPr>
          <w:rFonts w:eastAsia="Times New Roman"/>
          <w:color w:val="000000"/>
          <w:spacing w:val="1"/>
          <w:sz w:val="25"/>
          <w:szCs w:val="25"/>
        </w:rPr>
        <w:br/>
      </w:r>
      <w:r>
        <w:rPr>
          <w:rFonts w:eastAsia="Times New Roman"/>
          <w:color w:val="000000"/>
          <w:spacing w:val="-4"/>
          <w:sz w:val="25"/>
          <w:szCs w:val="25"/>
        </w:rPr>
        <w:t xml:space="preserve">прилагается   список   жителей   (с   указанием   фамилии,   имени,   отчества,   места   жительства;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паспортных данных), поддержавших ходатайство. К ходатайству должны быть приложены данные 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(фамилия,   имя, отчество, паспортные  данные,  место  жительства,   контактные   телефоны) </w:t>
      </w:r>
      <w:r>
        <w:rPr>
          <w:rFonts w:eastAsia="Times New Roman"/>
          <w:color w:val="000000"/>
          <w:spacing w:val="-5"/>
          <w:sz w:val="25"/>
          <w:szCs w:val="25"/>
        </w:rPr>
        <w:t>официального представителя (представителей) инициативной группы.</w:t>
      </w:r>
    </w:p>
    <w:p w:rsidR="00607D7A" w:rsidRDefault="00607D7A" w:rsidP="00607D7A">
      <w:pPr>
        <w:shd w:val="clear" w:color="auto" w:fill="FFFFFF"/>
        <w:spacing w:line="274" w:lineRule="exact"/>
        <w:ind w:right="53" w:firstLine="701"/>
        <w:jc w:val="both"/>
      </w:pPr>
      <w:r>
        <w:rPr>
          <w:color w:val="000000"/>
          <w:sz w:val="24"/>
          <w:szCs w:val="24"/>
        </w:rPr>
        <w:t xml:space="preserve">4. </w:t>
      </w:r>
      <w:r>
        <w:rPr>
          <w:rFonts w:eastAsia="Times New Roman"/>
          <w:color w:val="000000"/>
          <w:sz w:val="24"/>
          <w:szCs w:val="24"/>
        </w:rPr>
        <w:t xml:space="preserve">Вопрос о назначении публичных слушаний по инициативе населения рассматривается на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заседании представительного органа не позднее чем через 30 дней со дня представления </w:t>
      </w:r>
      <w:r>
        <w:rPr>
          <w:rFonts w:eastAsia="Times New Roman"/>
          <w:color w:val="000000"/>
          <w:sz w:val="24"/>
          <w:szCs w:val="24"/>
        </w:rPr>
        <w:t xml:space="preserve">ходатайства инициативной группы. По результатам рассмотрения ходатайства представительный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орган принимает решение о назначении публичных слушаний либо об отказе в назначении </w:t>
      </w:r>
      <w:r>
        <w:rPr>
          <w:rFonts w:eastAsia="Times New Roman"/>
          <w:color w:val="000000"/>
          <w:spacing w:val="-2"/>
          <w:sz w:val="24"/>
          <w:szCs w:val="24"/>
        </w:rPr>
        <w:t>публичных слушаний.</w:t>
      </w:r>
    </w:p>
    <w:p w:rsidR="00607D7A" w:rsidRDefault="00607D7A" w:rsidP="00607D7A">
      <w:pPr>
        <w:shd w:val="clear" w:color="auto" w:fill="FFFFFF"/>
        <w:spacing w:line="274" w:lineRule="exact"/>
        <w:ind w:left="5" w:right="53" w:firstLine="701"/>
        <w:jc w:val="both"/>
      </w:pPr>
      <w:r>
        <w:rPr>
          <w:rFonts w:eastAsia="Times New Roman"/>
          <w:color w:val="000000"/>
          <w:sz w:val="24"/>
          <w:szCs w:val="24"/>
        </w:rPr>
        <w:t xml:space="preserve">Отказ в назначении публичных слушаний должен быть мотивирован и возможен в случае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нарушения инициаторами слушаний порядка выдвижения инициативы, предусмотренного </w:t>
      </w:r>
      <w:r>
        <w:rPr>
          <w:rFonts w:eastAsia="Times New Roman"/>
          <w:color w:val="000000"/>
          <w:spacing w:val="-2"/>
          <w:sz w:val="24"/>
          <w:szCs w:val="24"/>
        </w:rPr>
        <w:t>настоящим Положением.</w:t>
      </w:r>
    </w:p>
    <w:p w:rsidR="00607D7A" w:rsidRDefault="00607D7A" w:rsidP="00607D7A">
      <w:pPr>
        <w:shd w:val="clear" w:color="auto" w:fill="FFFFFF"/>
        <w:spacing w:line="274" w:lineRule="exact"/>
        <w:ind w:left="5" w:right="48" w:firstLine="701"/>
        <w:jc w:val="both"/>
      </w:pPr>
      <w:r>
        <w:rPr>
          <w:rFonts w:eastAsia="Times New Roman"/>
          <w:color w:val="000000"/>
          <w:spacing w:val="7"/>
          <w:sz w:val="24"/>
          <w:szCs w:val="24"/>
        </w:rPr>
        <w:t xml:space="preserve">В решении о назначении публичных слушаний указывается дата, время, место их </w:t>
      </w:r>
      <w:r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проведения, выносимый на публичные слушания вопрос и состав комиссии по подготовке и </w:t>
      </w:r>
      <w:r>
        <w:rPr>
          <w:rFonts w:eastAsia="Times New Roman"/>
          <w:color w:val="000000"/>
          <w:spacing w:val="-1"/>
          <w:sz w:val="24"/>
          <w:szCs w:val="24"/>
        </w:rPr>
        <w:t>проведению публичных слушаний.</w:t>
      </w:r>
    </w:p>
    <w:p w:rsidR="00607D7A" w:rsidRPr="00B52F98" w:rsidRDefault="00607D7A" w:rsidP="00607D7A">
      <w:pPr>
        <w:shd w:val="clear" w:color="auto" w:fill="FFFFFF"/>
        <w:spacing w:before="269"/>
        <w:ind w:left="10"/>
        <w:rPr>
          <w:b/>
        </w:rPr>
      </w:pPr>
      <w:r w:rsidRPr="00B52F98">
        <w:rPr>
          <w:rFonts w:eastAsia="Times New Roman"/>
          <w:b/>
          <w:color w:val="000000"/>
          <w:sz w:val="24"/>
          <w:szCs w:val="24"/>
        </w:rPr>
        <w:t>Статья 7. Назначение публичных слушаний по инициативе представительного органа</w:t>
      </w:r>
    </w:p>
    <w:p w:rsidR="00607D7A" w:rsidRDefault="00607D7A" w:rsidP="00607D7A">
      <w:pPr>
        <w:shd w:val="clear" w:color="auto" w:fill="FFFFFF"/>
        <w:tabs>
          <w:tab w:val="left" w:pos="960"/>
        </w:tabs>
        <w:spacing w:before="278" w:line="274" w:lineRule="exact"/>
        <w:ind w:left="5" w:firstLine="730"/>
      </w:pPr>
      <w:r>
        <w:rPr>
          <w:color w:val="000000"/>
          <w:spacing w:val="-24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Публичные слушания могут быть назначены представительным органом по письменному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ходатайству не менее одной трети депутатов от числа избранных в представительный орган или по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ходатайству   созданной  в  соответствии с регламентом  постоянной  комиссии   (комитета)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представительного органа.</w:t>
      </w:r>
    </w:p>
    <w:p w:rsidR="00607D7A" w:rsidRDefault="00607D7A" w:rsidP="00607D7A">
      <w:pPr>
        <w:shd w:val="clear" w:color="auto" w:fill="FFFFFF"/>
        <w:tabs>
          <w:tab w:val="left" w:pos="1162"/>
        </w:tabs>
        <w:spacing w:line="274" w:lineRule="exact"/>
        <w:ind w:left="14" w:firstLine="701"/>
      </w:pPr>
      <w:r>
        <w:rPr>
          <w:color w:val="000000"/>
          <w:spacing w:val="-14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Вопрос о назначении  публичных  слушаний  рассматривается  на  заседании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6"/>
          <w:sz w:val="24"/>
          <w:szCs w:val="24"/>
        </w:rPr>
        <w:t>представительного органа.  По результатам рассмотрения принимается решение о назначении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публичных слушаний или об отказе в назначении публичных слушаний. В решении о назначении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публичных слушаний указывается дата, время, место их проведения, выносимый на публичные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7"/>
          <w:sz w:val="24"/>
          <w:szCs w:val="24"/>
        </w:rPr>
        <w:t>слушания проект правового акта и состав комиссии по подготовке и проведению публичных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слушаний.</w:t>
      </w:r>
    </w:p>
    <w:p w:rsidR="00607D7A" w:rsidRDefault="00607D7A" w:rsidP="00607D7A">
      <w:pPr>
        <w:shd w:val="clear" w:color="auto" w:fill="FFFFFF"/>
        <w:spacing w:before="283" w:line="274" w:lineRule="exact"/>
        <w:ind w:left="29"/>
        <w:rPr>
          <w:rFonts w:eastAsia="Times New Roman"/>
          <w:b/>
          <w:color w:val="000000"/>
          <w:sz w:val="24"/>
          <w:szCs w:val="24"/>
        </w:rPr>
      </w:pPr>
      <w:r w:rsidRPr="00B52F98">
        <w:rPr>
          <w:rFonts w:eastAsia="Times New Roman"/>
          <w:b/>
          <w:color w:val="000000"/>
          <w:sz w:val="24"/>
          <w:szCs w:val="24"/>
        </w:rPr>
        <w:t>Статья 8. Назначение публичных слушаний по инициативе главы муниципального образования</w:t>
      </w:r>
      <w:r w:rsidR="00B52F98">
        <w:rPr>
          <w:rFonts w:eastAsia="Times New Roman"/>
          <w:b/>
          <w:color w:val="000000"/>
          <w:sz w:val="24"/>
          <w:szCs w:val="24"/>
        </w:rPr>
        <w:t>.</w:t>
      </w:r>
    </w:p>
    <w:p w:rsidR="00B52F98" w:rsidRPr="00B52F98" w:rsidRDefault="00B52F98" w:rsidP="00607D7A">
      <w:pPr>
        <w:shd w:val="clear" w:color="auto" w:fill="FFFFFF"/>
        <w:spacing w:before="283" w:line="274" w:lineRule="exact"/>
        <w:ind w:left="29"/>
        <w:rPr>
          <w:rFonts w:eastAsia="Times New Roman"/>
          <w:b/>
          <w:color w:val="000000"/>
          <w:sz w:val="24"/>
          <w:szCs w:val="24"/>
        </w:rPr>
      </w:pPr>
    </w:p>
    <w:p w:rsidR="00607D7A" w:rsidRDefault="00607D7A" w:rsidP="00607D7A">
      <w:pPr>
        <w:shd w:val="clear" w:color="auto" w:fill="FFFFFF"/>
        <w:spacing w:line="274" w:lineRule="exact"/>
        <w:ind w:left="24" w:right="34" w:firstLine="696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 xml:space="preserve">Для проведения публичных слушаний главой муниципального образования издается </w:t>
      </w:r>
      <w:r>
        <w:rPr>
          <w:rFonts w:eastAsia="Times New Roman"/>
          <w:color w:val="000000"/>
          <w:sz w:val="24"/>
          <w:szCs w:val="24"/>
        </w:rPr>
        <w:t xml:space="preserve">правовой акт о назначении публичных слушаний. В правовом акте указывается дата, время, место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их проведения, выносимый на публичные слушания вопрос, состав комиссии по подготовке и </w:t>
      </w:r>
      <w:r>
        <w:rPr>
          <w:rFonts w:eastAsia="Times New Roman"/>
          <w:color w:val="000000"/>
          <w:spacing w:val="-1"/>
          <w:sz w:val="24"/>
          <w:szCs w:val="24"/>
        </w:rPr>
        <w:t>проведению публичных слушаний.</w:t>
      </w:r>
    </w:p>
    <w:p w:rsidR="00607D7A" w:rsidRPr="00B52F98" w:rsidRDefault="00607D7A" w:rsidP="00607D7A">
      <w:pPr>
        <w:shd w:val="clear" w:color="auto" w:fill="FFFFFF"/>
        <w:spacing w:before="278"/>
        <w:ind w:left="29"/>
        <w:rPr>
          <w:b/>
        </w:rPr>
      </w:pPr>
      <w:r w:rsidRPr="00B52F98">
        <w:rPr>
          <w:rFonts w:eastAsia="Times New Roman"/>
          <w:b/>
          <w:color w:val="000000"/>
          <w:sz w:val="24"/>
          <w:szCs w:val="24"/>
        </w:rPr>
        <w:t>Статья 9. Опубликование (обнародование) информации о назначении публичных слушаний.</w:t>
      </w:r>
    </w:p>
    <w:p w:rsidR="00607D7A" w:rsidRDefault="00607D7A" w:rsidP="00607D7A">
      <w:pPr>
        <w:shd w:val="clear" w:color="auto" w:fill="FFFFFF"/>
        <w:spacing w:before="283" w:line="274" w:lineRule="exact"/>
        <w:ind w:left="34" w:right="24" w:firstLine="701"/>
        <w:jc w:val="both"/>
      </w:pPr>
      <w:r>
        <w:rPr>
          <w:rFonts w:eastAsia="Times New Roman"/>
          <w:color w:val="000000"/>
          <w:sz w:val="24"/>
          <w:szCs w:val="24"/>
        </w:rPr>
        <w:t xml:space="preserve">Правовой акт о назначении публичных слушаний подлежит официальному опубликованию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(обнародованию) в течение 5 дней со дня его принятия в порядке, определенном для официального </w:t>
      </w:r>
      <w:r>
        <w:rPr>
          <w:rFonts w:eastAsia="Times New Roman"/>
          <w:color w:val="000000"/>
          <w:sz w:val="24"/>
          <w:szCs w:val="24"/>
        </w:rPr>
        <w:t>опубликования (обнародования) муниципальных правовых актов.</w:t>
      </w:r>
    </w:p>
    <w:p w:rsidR="00607D7A" w:rsidRDefault="00607D7A" w:rsidP="00607D7A">
      <w:pPr>
        <w:shd w:val="clear" w:color="auto" w:fill="FFFFFF"/>
        <w:spacing w:line="274" w:lineRule="exact"/>
        <w:ind w:left="38" w:right="19" w:firstLine="696"/>
        <w:jc w:val="both"/>
      </w:pPr>
      <w:r>
        <w:rPr>
          <w:rFonts w:eastAsia="Times New Roman"/>
          <w:color w:val="000000"/>
          <w:sz w:val="24"/>
          <w:szCs w:val="24"/>
        </w:rPr>
        <w:t xml:space="preserve">Решение о проведении публичных слушаний подлежит официальному опубликованию </w:t>
      </w:r>
      <w:r>
        <w:rPr>
          <w:rFonts w:eastAsia="Times New Roman"/>
          <w:color w:val="000000"/>
          <w:spacing w:val="-1"/>
          <w:sz w:val="24"/>
          <w:szCs w:val="24"/>
        </w:rPr>
        <w:t>(обнародованию) не менее чем за 30 дней до их проведения.</w:t>
      </w:r>
    </w:p>
    <w:p w:rsidR="00607D7A" w:rsidRPr="00B52F98" w:rsidRDefault="00607D7A" w:rsidP="00607D7A">
      <w:pPr>
        <w:shd w:val="clear" w:color="auto" w:fill="FFFFFF"/>
        <w:spacing w:before="58" w:line="557" w:lineRule="exact"/>
        <w:ind w:left="43" w:right="1843" w:firstLine="2165"/>
        <w:rPr>
          <w:b/>
        </w:rPr>
      </w:pPr>
      <w:r w:rsidRPr="00B52F98">
        <w:rPr>
          <w:rFonts w:eastAsia="Times New Roman"/>
          <w:b/>
          <w:color w:val="000000"/>
          <w:spacing w:val="-2"/>
          <w:sz w:val="24"/>
          <w:szCs w:val="24"/>
        </w:rPr>
        <w:t>Глава 3. ПОДГОТОВКА И ПРОВЕДЕНИЕ СЛУШАНИЙ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B52F98">
        <w:rPr>
          <w:rFonts w:eastAsia="Times New Roman"/>
          <w:b/>
          <w:color w:val="000000"/>
          <w:sz w:val="24"/>
          <w:szCs w:val="24"/>
        </w:rPr>
        <w:t>Статья 10. Подготовка к проведению публичных слушаний</w:t>
      </w:r>
    </w:p>
    <w:p w:rsidR="00607D7A" w:rsidRDefault="00607D7A" w:rsidP="00607D7A">
      <w:pPr>
        <w:shd w:val="clear" w:color="auto" w:fill="FFFFFF"/>
        <w:spacing w:line="557" w:lineRule="exact"/>
        <w:ind w:left="768"/>
      </w:pPr>
      <w:r>
        <w:rPr>
          <w:color w:val="000000"/>
          <w:spacing w:val="-1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-1"/>
          <w:sz w:val="24"/>
          <w:szCs w:val="24"/>
        </w:rPr>
        <w:t>Созданная комиссия по подготовке и проведению публичных слушаний:</w:t>
      </w:r>
    </w:p>
    <w:p w:rsidR="00607D7A" w:rsidRDefault="00607D7A" w:rsidP="00607D7A">
      <w:pPr>
        <w:numPr>
          <w:ilvl w:val="0"/>
          <w:numId w:val="6"/>
        </w:numPr>
        <w:shd w:val="clear" w:color="auto" w:fill="FFFFFF"/>
        <w:tabs>
          <w:tab w:val="left" w:pos="878"/>
        </w:tabs>
        <w:spacing w:line="278" w:lineRule="exact"/>
        <w:ind w:left="74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разрабатывает повестку дня публичных слушаний;</w:t>
      </w:r>
    </w:p>
    <w:p w:rsidR="00607D7A" w:rsidRDefault="00607D7A" w:rsidP="00607D7A">
      <w:pPr>
        <w:numPr>
          <w:ilvl w:val="0"/>
          <w:numId w:val="6"/>
        </w:numPr>
        <w:shd w:val="clear" w:color="auto" w:fill="FFFFFF"/>
        <w:tabs>
          <w:tab w:val="left" w:pos="878"/>
        </w:tabs>
        <w:spacing w:line="278" w:lineRule="exact"/>
        <w:ind w:left="48" w:firstLine="70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вправе в установленном порядке запрашивать у органов и организаций в письменном виде</w:t>
      </w:r>
      <w:r>
        <w:rPr>
          <w:rFonts w:eastAsia="Times New Roman"/>
          <w:color w:val="000000"/>
          <w:sz w:val="24"/>
          <w:szCs w:val="24"/>
        </w:rPr>
        <w:br/>
        <w:t>необходимую информацию, материалы и документы по вопросу, выносимому на слушания;</w:t>
      </w:r>
    </w:p>
    <w:p w:rsidR="00607D7A" w:rsidRDefault="00607D7A" w:rsidP="00607D7A">
      <w:pPr>
        <w:numPr>
          <w:ilvl w:val="0"/>
          <w:numId w:val="6"/>
        </w:numPr>
        <w:shd w:val="clear" w:color="auto" w:fill="FFFFFF"/>
        <w:tabs>
          <w:tab w:val="left" w:pos="878"/>
        </w:tabs>
        <w:spacing w:line="278" w:lineRule="exact"/>
        <w:ind w:left="48" w:firstLine="70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принимает от жителей муниципального образования, органов и организаций имеющиеся </w:t>
      </w:r>
      <w:r>
        <w:rPr>
          <w:rFonts w:eastAsia="Times New Roman"/>
          <w:i/>
          <w:iCs/>
          <w:color w:val="000000"/>
          <w:sz w:val="24"/>
          <w:szCs w:val="24"/>
        </w:rPr>
        <w:t>у</w:t>
      </w:r>
      <w:r>
        <w:rPr>
          <w:rFonts w:eastAsia="Times New Roman"/>
          <w:i/>
          <w:iCs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них материалы, предложения и замечания по вопросам, выносимым на публичные слушания;</w:t>
      </w:r>
    </w:p>
    <w:p w:rsidR="00607D7A" w:rsidRDefault="00607D7A" w:rsidP="00607D7A">
      <w:pPr>
        <w:numPr>
          <w:ilvl w:val="0"/>
          <w:numId w:val="6"/>
        </w:numPr>
        <w:shd w:val="clear" w:color="auto" w:fill="FFFFFF"/>
        <w:tabs>
          <w:tab w:val="left" w:pos="878"/>
        </w:tabs>
        <w:spacing w:line="278" w:lineRule="exact"/>
        <w:ind w:left="48" w:firstLine="70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привлекает по согласованию экспертов и специалистов для выполнения консультационных</w:t>
      </w:r>
      <w:r>
        <w:rPr>
          <w:rFonts w:eastAsia="Times New Roman"/>
          <w:color w:val="000000"/>
          <w:spacing w:val="-1"/>
          <w:sz w:val="24"/>
          <w:szCs w:val="24"/>
        </w:rPr>
        <w:br/>
        <w:t>и экспертных работ;</w:t>
      </w:r>
    </w:p>
    <w:p w:rsidR="00607D7A" w:rsidRDefault="00607D7A" w:rsidP="00607D7A">
      <w:pPr>
        <w:rPr>
          <w:sz w:val="2"/>
          <w:szCs w:val="2"/>
        </w:rPr>
      </w:pPr>
    </w:p>
    <w:p w:rsidR="00607D7A" w:rsidRDefault="00607D7A" w:rsidP="00607D7A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78" w:lineRule="exact"/>
        <w:ind w:left="53" w:firstLine="70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анализирует и обобщает все представленные предложения жителей муниципального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образования, заинтересованных органов и организаций и выносит их на слушания;</w:t>
      </w:r>
    </w:p>
    <w:p w:rsidR="00607D7A" w:rsidRDefault="00607D7A" w:rsidP="00607D7A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78" w:lineRule="exact"/>
        <w:ind w:left="53" w:firstLine="70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извещает и регистрирует участников  слушаний,  если  их  извещение предусмотрено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федеральным законодательством;</w:t>
      </w:r>
    </w:p>
    <w:p w:rsidR="0031579B" w:rsidRPr="007E3653" w:rsidRDefault="00607D7A" w:rsidP="007E3653">
      <w:pPr>
        <w:shd w:val="clear" w:color="auto" w:fill="FFFFFF"/>
        <w:tabs>
          <w:tab w:val="left" w:pos="898"/>
        </w:tabs>
        <w:spacing w:line="278" w:lineRule="exact"/>
        <w:ind w:left="763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="007E3653">
        <w:rPr>
          <w:rFonts w:eastAsia="Times New Roman"/>
          <w:color w:val="000000"/>
          <w:sz w:val="24"/>
          <w:szCs w:val="24"/>
        </w:rPr>
        <w:t>составляет списки выступающих;</w:t>
      </w:r>
    </w:p>
    <w:p w:rsidR="007E3653" w:rsidRDefault="007E3653" w:rsidP="007E3653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70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готовит проекты решений, предлагаемых для рассмотрения на публичных слушаниях;</w:t>
      </w:r>
    </w:p>
    <w:p w:rsidR="007E3653" w:rsidRDefault="007E3653" w:rsidP="007E3653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firstLine="70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предоставляет участникам публичных слушаний для ознакомления материалы и проекты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по вопросам публичных слушаний;</w:t>
      </w:r>
    </w:p>
    <w:p w:rsidR="007E3653" w:rsidRDefault="007E3653" w:rsidP="007E3653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70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ведет протокол слушаний и оформляет итоговые документы;</w:t>
      </w:r>
    </w:p>
    <w:p w:rsidR="007E3653" w:rsidRDefault="007E3653" w:rsidP="007E3653">
      <w:pPr>
        <w:shd w:val="clear" w:color="auto" w:fill="FFFFFF"/>
        <w:tabs>
          <w:tab w:val="left" w:pos="1018"/>
        </w:tabs>
        <w:spacing w:line="274" w:lineRule="exact"/>
        <w:ind w:firstLine="701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взаимодействует  с инициатором  слушаний,  представителями  средств    массовой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lastRenderedPageBreak/>
        <w:t>информации.</w:t>
      </w:r>
    </w:p>
    <w:p w:rsidR="007E3653" w:rsidRDefault="007E3653" w:rsidP="007E3653">
      <w:pPr>
        <w:shd w:val="clear" w:color="auto" w:fill="FFFFFF"/>
        <w:spacing w:line="274" w:lineRule="exact"/>
        <w:ind w:right="53" w:firstLine="701"/>
        <w:jc w:val="both"/>
      </w:pPr>
      <w:r>
        <w:rPr>
          <w:color w:val="000000"/>
          <w:sz w:val="24"/>
          <w:szCs w:val="24"/>
        </w:rPr>
        <w:t xml:space="preserve">2.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Житель муниципального образования, желающий выступать на публичных слушаниях, </w:t>
      </w:r>
      <w:r>
        <w:rPr>
          <w:rFonts w:eastAsia="Times New Roman"/>
          <w:color w:val="000000"/>
          <w:spacing w:val="2"/>
          <w:sz w:val="24"/>
          <w:szCs w:val="24"/>
        </w:rPr>
        <w:t>подает в комиссию заявление о регистрации в качестве выступающего.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Комиссия проводит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регистрацию всех желающих выступать в соответствии с поданными заявлениями. </w:t>
      </w:r>
      <w:proofErr w:type="gramStart"/>
      <w:r>
        <w:rPr>
          <w:rFonts w:eastAsia="Times New Roman"/>
          <w:color w:val="000000"/>
          <w:spacing w:val="8"/>
          <w:sz w:val="24"/>
          <w:szCs w:val="24"/>
        </w:rPr>
        <w:t xml:space="preserve">При </w:t>
      </w:r>
      <w:r>
        <w:rPr>
          <w:rFonts w:eastAsia="Times New Roman"/>
          <w:color w:val="000000"/>
          <w:sz w:val="24"/>
          <w:szCs w:val="24"/>
        </w:rPr>
        <w:t>регистрации заявления выступающему объявляется о времени, установленном для выступления.</w:t>
      </w:r>
      <w:proofErr w:type="gramEnd"/>
    </w:p>
    <w:p w:rsidR="007E3653" w:rsidRDefault="007E3653" w:rsidP="007E3653">
      <w:pPr>
        <w:shd w:val="clear" w:color="auto" w:fill="FFFFFF"/>
        <w:spacing w:before="5" w:line="274" w:lineRule="exact"/>
        <w:ind w:left="5" w:right="48" w:firstLine="70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 качестве выступающих на публичных слушаниях могут быть также зарегистрированы </w:t>
      </w:r>
      <w:r>
        <w:rPr>
          <w:rFonts w:eastAsia="Times New Roman"/>
          <w:color w:val="000000"/>
          <w:sz w:val="24"/>
          <w:szCs w:val="24"/>
        </w:rPr>
        <w:t xml:space="preserve">должностные лица либо иные представители органов государственной власти, органов местного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самоуправления, органов территориального общественного самоуправления, представители </w:t>
      </w:r>
      <w:r>
        <w:rPr>
          <w:rFonts w:eastAsia="Times New Roman"/>
          <w:color w:val="000000"/>
          <w:spacing w:val="-1"/>
          <w:sz w:val="24"/>
          <w:szCs w:val="24"/>
        </w:rPr>
        <w:t>организаций, эксперты (специалисты).</w:t>
      </w:r>
    </w:p>
    <w:p w:rsidR="007E3653" w:rsidRDefault="007E3653" w:rsidP="007E3653">
      <w:pPr>
        <w:shd w:val="clear" w:color="auto" w:fill="FFFFFF"/>
        <w:spacing w:line="274" w:lineRule="exact"/>
        <w:ind w:left="10" w:right="48" w:firstLine="701"/>
        <w:jc w:val="both"/>
      </w:pPr>
      <w:r>
        <w:rPr>
          <w:rFonts w:eastAsia="Times New Roman"/>
          <w:color w:val="000000"/>
          <w:spacing w:val="7"/>
          <w:sz w:val="24"/>
          <w:szCs w:val="24"/>
        </w:rPr>
        <w:t xml:space="preserve">Регистрация выступающих прекращается за один рабочий день до дня проведения </w:t>
      </w:r>
      <w:r>
        <w:rPr>
          <w:rFonts w:eastAsia="Times New Roman"/>
          <w:color w:val="000000"/>
          <w:spacing w:val="-2"/>
          <w:sz w:val="24"/>
          <w:szCs w:val="24"/>
        </w:rPr>
        <w:t>публичных слушаний.</w:t>
      </w:r>
    </w:p>
    <w:p w:rsidR="007E3653" w:rsidRPr="00B52F98" w:rsidRDefault="007E3653" w:rsidP="007E3653">
      <w:pPr>
        <w:shd w:val="clear" w:color="auto" w:fill="FFFFFF"/>
        <w:spacing w:before="278"/>
        <w:ind w:left="14"/>
        <w:rPr>
          <w:b/>
        </w:rPr>
      </w:pPr>
      <w:r w:rsidRPr="00B52F98">
        <w:rPr>
          <w:rFonts w:eastAsia="Times New Roman"/>
          <w:b/>
          <w:color w:val="000000"/>
          <w:sz w:val="24"/>
          <w:szCs w:val="24"/>
        </w:rPr>
        <w:t>Статья 11. Права участников публичных слушаний при подготовке к публичным слушаниям</w:t>
      </w:r>
    </w:p>
    <w:p w:rsidR="007E3653" w:rsidRDefault="007E3653" w:rsidP="007E3653">
      <w:pPr>
        <w:shd w:val="clear" w:color="auto" w:fill="FFFFFF"/>
        <w:tabs>
          <w:tab w:val="left" w:pos="950"/>
        </w:tabs>
        <w:spacing w:before="274" w:line="278" w:lineRule="exact"/>
        <w:ind w:left="734"/>
      </w:pPr>
      <w:r>
        <w:rPr>
          <w:color w:val="000000"/>
          <w:spacing w:val="-21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Участники публичных слушаний имеют право:</w:t>
      </w:r>
    </w:p>
    <w:p w:rsidR="007E3653" w:rsidRDefault="007E3653" w:rsidP="007E3653">
      <w:pPr>
        <w:shd w:val="clear" w:color="auto" w:fill="FFFFFF"/>
        <w:tabs>
          <w:tab w:val="left" w:pos="960"/>
        </w:tabs>
        <w:spacing w:line="278" w:lineRule="exact"/>
        <w:ind w:left="720"/>
      </w:pPr>
      <w:r>
        <w:rPr>
          <w:rFonts w:eastAsia="Times New Roman"/>
          <w:color w:val="000000"/>
          <w:spacing w:val="-10"/>
          <w:sz w:val="24"/>
          <w:szCs w:val="24"/>
        </w:rPr>
        <w:t>а)</w:t>
      </w:r>
      <w:r>
        <w:rPr>
          <w:rFonts w:eastAsia="Times New Roman"/>
          <w:color w:val="000000"/>
          <w:sz w:val="24"/>
          <w:szCs w:val="24"/>
        </w:rPr>
        <w:tab/>
        <w:t>знакомиться с материалами и проектами по вопросам публичных слушаний;</w:t>
      </w:r>
    </w:p>
    <w:p w:rsidR="007E3653" w:rsidRDefault="007E3653" w:rsidP="007E3653">
      <w:pPr>
        <w:shd w:val="clear" w:color="auto" w:fill="FFFFFF"/>
        <w:tabs>
          <w:tab w:val="left" w:pos="960"/>
        </w:tabs>
        <w:spacing w:line="278" w:lineRule="exact"/>
        <w:ind w:left="720"/>
      </w:pPr>
      <w:r>
        <w:rPr>
          <w:rFonts w:eastAsia="Times New Roman"/>
          <w:color w:val="000000"/>
          <w:spacing w:val="-11"/>
          <w:sz w:val="24"/>
          <w:szCs w:val="24"/>
        </w:rPr>
        <w:t>б)</w:t>
      </w:r>
      <w:r>
        <w:rPr>
          <w:rFonts w:eastAsia="Times New Roman"/>
          <w:color w:val="000000"/>
          <w:sz w:val="24"/>
          <w:szCs w:val="24"/>
        </w:rPr>
        <w:tab/>
        <w:t>присутствовать на публичных слушаниях;</w:t>
      </w:r>
    </w:p>
    <w:p w:rsidR="007E3653" w:rsidRDefault="007E3653" w:rsidP="007E3653">
      <w:pPr>
        <w:shd w:val="clear" w:color="auto" w:fill="FFFFFF"/>
        <w:tabs>
          <w:tab w:val="left" w:pos="960"/>
        </w:tabs>
        <w:spacing w:line="278" w:lineRule="exact"/>
        <w:ind w:left="720"/>
      </w:pPr>
      <w:r>
        <w:rPr>
          <w:rFonts w:eastAsia="Times New Roman"/>
          <w:color w:val="000000"/>
          <w:spacing w:val="-9"/>
          <w:sz w:val="24"/>
          <w:szCs w:val="24"/>
        </w:rPr>
        <w:t>в)</w:t>
      </w:r>
      <w:r>
        <w:rPr>
          <w:rFonts w:eastAsia="Times New Roman"/>
          <w:color w:val="000000"/>
          <w:sz w:val="24"/>
          <w:szCs w:val="24"/>
        </w:rPr>
        <w:tab/>
        <w:t>подавать заявки на выступление по вопросам публичных слушаний;</w:t>
      </w:r>
    </w:p>
    <w:p w:rsidR="007E3653" w:rsidRDefault="007E3653" w:rsidP="007E3653">
      <w:pPr>
        <w:shd w:val="clear" w:color="auto" w:fill="FFFFFF"/>
        <w:tabs>
          <w:tab w:val="left" w:pos="960"/>
        </w:tabs>
        <w:spacing w:line="278" w:lineRule="exact"/>
        <w:ind w:left="24" w:firstLine="696"/>
      </w:pPr>
      <w:r>
        <w:rPr>
          <w:rFonts w:eastAsia="Times New Roman"/>
          <w:color w:val="000000"/>
          <w:spacing w:val="-9"/>
          <w:sz w:val="24"/>
          <w:szCs w:val="24"/>
        </w:rPr>
        <w:t>г)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4"/>
          <w:sz w:val="24"/>
          <w:szCs w:val="24"/>
        </w:rPr>
        <w:t>излагать занимаемую позицию, предложения и рекомендации по вопросам публичных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слушаний (для участников, подавших в срок заявки на выступление);</w:t>
      </w:r>
    </w:p>
    <w:p w:rsidR="007E3653" w:rsidRDefault="007E3653" w:rsidP="007E3653">
      <w:pPr>
        <w:shd w:val="clear" w:color="auto" w:fill="FFFFFF"/>
        <w:tabs>
          <w:tab w:val="left" w:pos="960"/>
        </w:tabs>
        <w:spacing w:line="278" w:lineRule="exact"/>
        <w:ind w:left="24" w:firstLine="696"/>
      </w:pP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д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представлять в комиссию материалы, предложения и замечания по вопросам, выносимым</w:t>
      </w:r>
      <w:r>
        <w:rPr>
          <w:rFonts w:eastAsia="Times New Roman"/>
          <w:color w:val="000000"/>
          <w:spacing w:val="-1"/>
          <w:sz w:val="24"/>
          <w:szCs w:val="24"/>
        </w:rPr>
        <w:br/>
        <w:t>на публичные слушания;</w:t>
      </w:r>
    </w:p>
    <w:p w:rsidR="007E3653" w:rsidRDefault="007E3653" w:rsidP="007E3653">
      <w:pPr>
        <w:shd w:val="clear" w:color="auto" w:fill="FFFFFF"/>
        <w:tabs>
          <w:tab w:val="left" w:pos="1114"/>
        </w:tabs>
        <w:spacing w:line="278" w:lineRule="exact"/>
        <w:ind w:left="29" w:firstLine="696"/>
      </w:pPr>
      <w:r>
        <w:rPr>
          <w:rFonts w:eastAsia="Times New Roman"/>
          <w:color w:val="000000"/>
          <w:spacing w:val="-10"/>
          <w:sz w:val="24"/>
          <w:szCs w:val="24"/>
        </w:rPr>
        <w:t>е)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оспаривать  действия и решения  должностных  лиц  и  органов  муниципального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образования;</w:t>
      </w:r>
    </w:p>
    <w:p w:rsidR="007E3653" w:rsidRDefault="007E3653" w:rsidP="007E3653">
      <w:pPr>
        <w:shd w:val="clear" w:color="auto" w:fill="FFFFFF"/>
        <w:tabs>
          <w:tab w:val="left" w:pos="1166"/>
        </w:tabs>
        <w:spacing w:line="278" w:lineRule="exact"/>
        <w:ind w:left="29" w:firstLine="701"/>
      </w:pPr>
      <w:r>
        <w:rPr>
          <w:color w:val="000000"/>
          <w:spacing w:val="-14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Житель  муниципального  образования  вправе  обратиться   в   орган    местного</w:t>
      </w:r>
      <w:r>
        <w:rPr>
          <w:rFonts w:eastAsia="Times New Roman"/>
          <w:color w:val="000000"/>
          <w:spacing w:val="1"/>
          <w:sz w:val="24"/>
          <w:szCs w:val="24"/>
        </w:rPr>
        <w:br/>
        <w:t>самоуправления, проводивший публичные слушания, для ознакомления с протоколом публичных</w:t>
      </w:r>
      <w:r>
        <w:rPr>
          <w:rFonts w:eastAsia="Times New Roman"/>
          <w:color w:val="000000"/>
          <w:spacing w:val="1"/>
          <w:sz w:val="24"/>
          <w:szCs w:val="24"/>
        </w:rPr>
        <w:br/>
        <w:t>слушаний, заключением о результатах публичных слушаний и другой информацией, касающейся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подготовки и проведения публичных слушаний.</w:t>
      </w:r>
    </w:p>
    <w:p w:rsidR="007E3653" w:rsidRDefault="007E3653" w:rsidP="007E3653">
      <w:pPr>
        <w:shd w:val="clear" w:color="auto" w:fill="FFFFFF"/>
        <w:spacing w:line="278" w:lineRule="exact"/>
        <w:ind w:left="29" w:right="29" w:firstLine="706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Орган местного самоуправления обязан предоставить данную информацию и документы в </w:t>
      </w:r>
      <w:r>
        <w:rPr>
          <w:rFonts w:eastAsia="Times New Roman"/>
          <w:color w:val="000000"/>
          <w:spacing w:val="-1"/>
          <w:sz w:val="24"/>
          <w:szCs w:val="24"/>
        </w:rPr>
        <w:t>течение 15 дней со дня получения обращения.</w:t>
      </w:r>
    </w:p>
    <w:p w:rsidR="007E3653" w:rsidRPr="00B52F98" w:rsidRDefault="007E3653" w:rsidP="007E3653">
      <w:pPr>
        <w:shd w:val="clear" w:color="auto" w:fill="FFFFFF"/>
        <w:spacing w:before="274"/>
        <w:ind w:left="38"/>
        <w:rPr>
          <w:b/>
        </w:rPr>
      </w:pPr>
      <w:r w:rsidRPr="00B52F98">
        <w:rPr>
          <w:rFonts w:eastAsia="Times New Roman"/>
          <w:b/>
          <w:color w:val="000000"/>
          <w:sz w:val="24"/>
          <w:szCs w:val="24"/>
        </w:rPr>
        <w:t>Статья 12. Проведение публичных слушаний</w:t>
      </w:r>
    </w:p>
    <w:p w:rsidR="007E3653" w:rsidRDefault="007E3653" w:rsidP="007E3653">
      <w:pPr>
        <w:shd w:val="clear" w:color="auto" w:fill="FFFFFF"/>
        <w:tabs>
          <w:tab w:val="left" w:pos="979"/>
        </w:tabs>
        <w:spacing w:before="278" w:line="278" w:lineRule="exact"/>
        <w:ind w:left="763"/>
      </w:pPr>
      <w:r>
        <w:rPr>
          <w:color w:val="000000"/>
          <w:spacing w:val="-24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Публичные слушания открывает председатель комиссии.</w:t>
      </w:r>
    </w:p>
    <w:p w:rsidR="007E3653" w:rsidRDefault="007E3653" w:rsidP="007E3653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278" w:lineRule="exact"/>
        <w:ind w:left="43" w:firstLine="696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Председатель информирует о порядке проведения публичных слушаний, объявляет о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вопросе, вынесенном на публичные слушания.</w:t>
      </w:r>
    </w:p>
    <w:p w:rsidR="007E3653" w:rsidRDefault="007E3653" w:rsidP="007E3653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278" w:lineRule="exact"/>
        <w:ind w:left="43" w:firstLine="696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После выступления председательствующего слово предоставляется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зарегистрированным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9"/>
          <w:sz w:val="24"/>
          <w:szCs w:val="24"/>
        </w:rPr>
        <w:t>выступающим. Лицу, не зарегистрированному в качестве выступающего, слово может быть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pacing w:val="7"/>
          <w:sz w:val="24"/>
          <w:szCs w:val="24"/>
        </w:rPr>
        <w:t>предоставлено в ходе проведения публичных слушаний по решению председателя комиссии.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8"/>
          <w:sz w:val="24"/>
          <w:szCs w:val="24"/>
        </w:rPr>
        <w:t>Время для выступления предоставляется не более  10 минут. В исключительных случаях, по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решению председателя комиссии, время выступления может быть продлено.</w:t>
      </w:r>
    </w:p>
    <w:p w:rsidR="007E3653" w:rsidRDefault="007E3653" w:rsidP="007E3653">
      <w:pPr>
        <w:rPr>
          <w:sz w:val="2"/>
          <w:szCs w:val="2"/>
        </w:rPr>
      </w:pPr>
    </w:p>
    <w:p w:rsidR="007E3653" w:rsidRDefault="007E3653" w:rsidP="007E3653">
      <w:pPr>
        <w:numPr>
          <w:ilvl w:val="0"/>
          <w:numId w:val="9"/>
        </w:numPr>
        <w:shd w:val="clear" w:color="auto" w:fill="FFFFFF"/>
        <w:tabs>
          <w:tab w:val="left" w:pos="998"/>
        </w:tabs>
        <w:spacing w:line="278" w:lineRule="exact"/>
        <w:ind w:left="48" w:firstLine="701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Выступающий  вправе передать  председателю  комиссии те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кст св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>оего  выступления,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материалы для обоснования своего мнения, письменные предложения и замечания для включения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их в протокол публичных слушаний.</w:t>
      </w:r>
    </w:p>
    <w:p w:rsidR="007E3653" w:rsidRDefault="007E3653" w:rsidP="007E3653">
      <w:pPr>
        <w:numPr>
          <w:ilvl w:val="0"/>
          <w:numId w:val="9"/>
        </w:numPr>
        <w:shd w:val="clear" w:color="auto" w:fill="FFFFFF"/>
        <w:tabs>
          <w:tab w:val="left" w:pos="998"/>
        </w:tabs>
        <w:spacing w:line="278" w:lineRule="exact"/>
        <w:ind w:left="48" w:firstLine="701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По окончании выступлений председатель комиссии подводит предварительный итог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публичных слушаний.</w:t>
      </w:r>
    </w:p>
    <w:p w:rsidR="007E3653" w:rsidRDefault="007E3653" w:rsidP="007E3653">
      <w:pPr>
        <w:numPr>
          <w:ilvl w:val="0"/>
          <w:numId w:val="9"/>
        </w:numPr>
        <w:shd w:val="clear" w:color="auto" w:fill="FFFFFF"/>
        <w:tabs>
          <w:tab w:val="left" w:pos="998"/>
        </w:tabs>
        <w:spacing w:line="278" w:lineRule="exact"/>
        <w:ind w:left="48" w:firstLine="701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Ход публичных слушаний и выступления протоколируются. К протоколу прилагаются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письменные предложения и замечания заинтересованных лиц.</w:t>
      </w:r>
    </w:p>
    <w:p w:rsidR="007E3653" w:rsidRPr="006B538A" w:rsidRDefault="007E3653" w:rsidP="007E3653">
      <w:pPr>
        <w:numPr>
          <w:ilvl w:val="0"/>
          <w:numId w:val="9"/>
        </w:numPr>
        <w:shd w:val="clear" w:color="auto" w:fill="FFFFFF"/>
        <w:tabs>
          <w:tab w:val="left" w:pos="998"/>
        </w:tabs>
        <w:spacing w:line="278" w:lineRule="exact"/>
        <w:ind w:left="48" w:firstLine="701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Председатель комиссии вправе в любой момент объявить перерыв публичных слушаний с</w:t>
      </w:r>
      <w:r>
        <w:rPr>
          <w:rFonts w:eastAsia="Times New Roman"/>
          <w:color w:val="000000"/>
          <w:spacing w:val="-1"/>
          <w:sz w:val="24"/>
          <w:szCs w:val="24"/>
        </w:rPr>
        <w:br/>
        <w:t>указанием времени перерыва.</w:t>
      </w:r>
    </w:p>
    <w:p w:rsidR="006B538A" w:rsidRDefault="006B538A" w:rsidP="006B538A">
      <w:pPr>
        <w:shd w:val="clear" w:color="auto" w:fill="FFFFFF"/>
        <w:tabs>
          <w:tab w:val="left" w:pos="998"/>
        </w:tabs>
        <w:spacing w:line="278" w:lineRule="exact"/>
        <w:ind w:left="749"/>
        <w:rPr>
          <w:color w:val="000000"/>
          <w:spacing w:val="-13"/>
          <w:sz w:val="24"/>
          <w:szCs w:val="24"/>
        </w:rPr>
      </w:pPr>
    </w:p>
    <w:p w:rsidR="006B538A" w:rsidRPr="00B52F98" w:rsidRDefault="006B538A" w:rsidP="006B538A">
      <w:pPr>
        <w:shd w:val="clear" w:color="auto" w:fill="FFFFFF"/>
        <w:rPr>
          <w:b/>
        </w:rPr>
      </w:pPr>
      <w:r w:rsidRPr="00B52F98">
        <w:rPr>
          <w:rFonts w:eastAsia="Times New Roman"/>
          <w:b/>
          <w:color w:val="000000"/>
          <w:sz w:val="24"/>
          <w:szCs w:val="24"/>
        </w:rPr>
        <w:t>Статья 13. Результаты публичных слушаний</w:t>
      </w:r>
    </w:p>
    <w:p w:rsidR="006B538A" w:rsidRDefault="006B538A" w:rsidP="006B538A">
      <w:pPr>
        <w:shd w:val="clear" w:color="auto" w:fill="FFFFFF"/>
        <w:tabs>
          <w:tab w:val="left" w:pos="965"/>
        </w:tabs>
        <w:spacing w:before="278" w:line="274" w:lineRule="exact"/>
        <w:ind w:firstLine="706"/>
      </w:pPr>
      <w:r>
        <w:rPr>
          <w:color w:val="000000"/>
          <w:spacing w:val="-23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По результатам публичных слушаний комиссия в течение 3 рабочих дней составляет и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подписывает заключение о результатах публичных слушаний, в котором указываются:</w:t>
      </w:r>
    </w:p>
    <w:p w:rsidR="006B538A" w:rsidRDefault="006B538A" w:rsidP="006B538A">
      <w:pPr>
        <w:shd w:val="clear" w:color="auto" w:fill="FFFFFF"/>
        <w:tabs>
          <w:tab w:val="left" w:pos="931"/>
        </w:tabs>
        <w:spacing w:line="274" w:lineRule="exact"/>
        <w:ind w:left="701"/>
      </w:pPr>
      <w:r>
        <w:rPr>
          <w:rFonts w:eastAsia="Times New Roman"/>
          <w:color w:val="000000"/>
          <w:spacing w:val="-10"/>
          <w:sz w:val="24"/>
          <w:szCs w:val="24"/>
        </w:rPr>
        <w:lastRenderedPageBreak/>
        <w:t>а)</w:t>
      </w:r>
      <w:r>
        <w:rPr>
          <w:rFonts w:eastAsia="Times New Roman"/>
          <w:color w:val="000000"/>
          <w:sz w:val="24"/>
          <w:szCs w:val="24"/>
        </w:rPr>
        <w:tab/>
        <w:t>проект муниципального правового акта, рассмотренный на публичных слушаниях;</w:t>
      </w:r>
    </w:p>
    <w:p w:rsidR="006B538A" w:rsidRDefault="006B538A" w:rsidP="006B538A">
      <w:pPr>
        <w:shd w:val="clear" w:color="auto" w:fill="FFFFFF"/>
        <w:tabs>
          <w:tab w:val="left" w:pos="931"/>
        </w:tabs>
        <w:spacing w:line="274" w:lineRule="exact"/>
        <w:ind w:left="701"/>
      </w:pPr>
      <w:r>
        <w:rPr>
          <w:rFonts w:eastAsia="Times New Roman"/>
          <w:color w:val="000000"/>
          <w:spacing w:val="-8"/>
          <w:sz w:val="24"/>
          <w:szCs w:val="24"/>
        </w:rPr>
        <w:t>б)</w:t>
      </w:r>
      <w:r>
        <w:rPr>
          <w:rFonts w:eastAsia="Times New Roman"/>
          <w:color w:val="000000"/>
          <w:sz w:val="24"/>
          <w:szCs w:val="24"/>
        </w:rPr>
        <w:tab/>
        <w:t>инициатор проведения публичных слушаний;</w:t>
      </w:r>
    </w:p>
    <w:p w:rsidR="006B538A" w:rsidRDefault="006B538A" w:rsidP="006B538A">
      <w:pPr>
        <w:shd w:val="clear" w:color="auto" w:fill="FFFFFF"/>
        <w:tabs>
          <w:tab w:val="left" w:pos="931"/>
        </w:tabs>
        <w:spacing w:line="274" w:lineRule="exact"/>
        <w:ind w:firstLine="701"/>
      </w:pPr>
      <w:r>
        <w:rPr>
          <w:rFonts w:eastAsia="Times New Roman"/>
          <w:color w:val="000000"/>
          <w:spacing w:val="-9"/>
          <w:sz w:val="24"/>
          <w:szCs w:val="24"/>
        </w:rPr>
        <w:t>в)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дата, номер и наименование правового акта о назначении публичных слушаний, а также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наименование  средства  массовой  информации  и  дата  его  опубликовани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я(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сведения    об</w:t>
      </w:r>
      <w:r>
        <w:rPr>
          <w:rFonts w:eastAsia="Times New Roman"/>
          <w:color w:val="000000"/>
          <w:spacing w:val="-1"/>
          <w:sz w:val="24"/>
          <w:szCs w:val="24"/>
        </w:rPr>
        <w:br/>
        <w:t>обнародовании акта о назначении публичных слушаний);</w:t>
      </w:r>
    </w:p>
    <w:p w:rsidR="006B538A" w:rsidRDefault="006B538A" w:rsidP="006B538A">
      <w:pPr>
        <w:shd w:val="clear" w:color="auto" w:fill="FFFFFF"/>
        <w:tabs>
          <w:tab w:val="left" w:pos="931"/>
        </w:tabs>
        <w:spacing w:line="274" w:lineRule="exact"/>
        <w:ind w:left="701"/>
      </w:pPr>
      <w:r>
        <w:rPr>
          <w:rFonts w:eastAsia="Times New Roman"/>
          <w:color w:val="000000"/>
          <w:spacing w:val="-9"/>
          <w:sz w:val="24"/>
          <w:szCs w:val="24"/>
        </w:rPr>
        <w:t>г)</w:t>
      </w:r>
      <w:r>
        <w:rPr>
          <w:rFonts w:eastAsia="Times New Roman"/>
          <w:color w:val="000000"/>
          <w:sz w:val="24"/>
          <w:szCs w:val="24"/>
        </w:rPr>
        <w:tab/>
        <w:t>дата, время и место проведения публичных слушаний;</w:t>
      </w:r>
    </w:p>
    <w:p w:rsidR="006B538A" w:rsidRDefault="006B538A" w:rsidP="006B538A">
      <w:pPr>
        <w:shd w:val="clear" w:color="auto" w:fill="FFFFFF"/>
        <w:tabs>
          <w:tab w:val="left" w:pos="1042"/>
        </w:tabs>
        <w:spacing w:line="274" w:lineRule="exact"/>
        <w:ind w:left="5" w:firstLine="696"/>
      </w:pP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д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6"/>
          <w:sz w:val="24"/>
          <w:szCs w:val="24"/>
        </w:rPr>
        <w:t>информация об экспертах публичных слушаний,  количестве участников публичных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слушаний и выступавших участниках публичных слушаний;</w:t>
      </w:r>
    </w:p>
    <w:p w:rsidR="006B538A" w:rsidRDefault="006B538A" w:rsidP="006B538A">
      <w:pPr>
        <w:shd w:val="clear" w:color="auto" w:fill="FFFFFF"/>
        <w:tabs>
          <w:tab w:val="left" w:pos="950"/>
        </w:tabs>
        <w:spacing w:line="274" w:lineRule="exact"/>
        <w:ind w:left="5" w:firstLine="701"/>
      </w:pPr>
      <w:r>
        <w:rPr>
          <w:rFonts w:eastAsia="Times New Roman"/>
          <w:color w:val="000000"/>
          <w:spacing w:val="-10"/>
          <w:sz w:val="24"/>
          <w:szCs w:val="24"/>
        </w:rPr>
        <w:t>е)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сведения в обобщенном виде о поступивших предложениях и рекомендациях по вопросам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публичных   слушаний,. за   исключением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 .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предложений  и  рекомендаций, снятых  подавшими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(высказавшими) их экспертами и участниками публичных слушаний;</w:t>
      </w:r>
    </w:p>
    <w:p w:rsidR="006B538A" w:rsidRDefault="006B538A" w:rsidP="006B538A">
      <w:pPr>
        <w:shd w:val="clear" w:color="auto" w:fill="FFFFFF"/>
        <w:tabs>
          <w:tab w:val="left" w:pos="1114"/>
        </w:tabs>
        <w:spacing w:line="274" w:lineRule="exact"/>
        <w:ind w:left="5" w:firstLine="701"/>
      </w:pPr>
      <w:r>
        <w:rPr>
          <w:rFonts w:eastAsia="Times New Roman"/>
          <w:color w:val="000000"/>
          <w:spacing w:val="-10"/>
          <w:sz w:val="24"/>
          <w:szCs w:val="24"/>
        </w:rPr>
        <w:t>ж)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4"/>
          <w:sz w:val="24"/>
          <w:szCs w:val="24"/>
        </w:rPr>
        <w:t>предложения  комиссии  по учету поступивших предложений  и  рекомендации  по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проектам, вынесенным на публичные слушания;</w:t>
      </w:r>
    </w:p>
    <w:p w:rsidR="006B538A" w:rsidRDefault="006B538A" w:rsidP="006B538A">
      <w:pPr>
        <w:shd w:val="clear" w:color="auto" w:fill="FFFFFF"/>
        <w:tabs>
          <w:tab w:val="left" w:pos="941"/>
        </w:tabs>
        <w:spacing w:line="274" w:lineRule="exact"/>
        <w:ind w:left="706"/>
      </w:pPr>
      <w:proofErr w:type="spellStart"/>
      <w:r>
        <w:rPr>
          <w:rFonts w:eastAsia="Times New Roman"/>
          <w:color w:val="000000"/>
          <w:spacing w:val="-9"/>
          <w:sz w:val="24"/>
          <w:szCs w:val="24"/>
        </w:rPr>
        <w:t>з</w:t>
      </w:r>
      <w:proofErr w:type="spellEnd"/>
      <w:r>
        <w:rPr>
          <w:rFonts w:eastAsia="Times New Roman"/>
          <w:color w:val="000000"/>
          <w:spacing w:val="-9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ab/>
        <w:t>иные сведения о результатах публичных слушаний.</w:t>
      </w:r>
    </w:p>
    <w:p w:rsidR="006B538A" w:rsidRDefault="006B538A" w:rsidP="006B538A">
      <w:pPr>
        <w:shd w:val="clear" w:color="auto" w:fill="FFFFFF"/>
        <w:tabs>
          <w:tab w:val="left" w:pos="965"/>
        </w:tabs>
        <w:spacing w:before="5" w:line="274" w:lineRule="exact"/>
        <w:ind w:firstLine="706"/>
      </w:pPr>
      <w:r>
        <w:rPr>
          <w:color w:val="000000"/>
          <w:spacing w:val="-9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Заключение о результатах публичных слушаний публикуется (обнародуется) в  порядке,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установленном для официального опубликования муниципальных правовых актов в течение 10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дней со дня его составления.</w:t>
      </w:r>
    </w:p>
    <w:p w:rsidR="006B538A" w:rsidRDefault="006B538A" w:rsidP="006B538A">
      <w:pPr>
        <w:shd w:val="clear" w:color="auto" w:fill="FFFFFF"/>
        <w:tabs>
          <w:tab w:val="left" w:pos="1032"/>
        </w:tabs>
        <w:spacing w:before="5" w:line="274" w:lineRule="exact"/>
        <w:ind w:left="10" w:firstLine="706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8"/>
          <w:sz w:val="24"/>
          <w:szCs w:val="24"/>
        </w:rPr>
        <w:t>Заключение о результатах публичных слушаний, протокол публичных слушаний и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материалы,  собранные  в ходе  подготовки  и проведения  публичных  слушаний,  хранятся  в</w:t>
      </w:r>
      <w:r>
        <w:rPr>
          <w:rFonts w:eastAsia="Times New Roman"/>
          <w:color w:val="000000"/>
          <w:spacing w:val="-1"/>
          <w:sz w:val="24"/>
          <w:szCs w:val="24"/>
        </w:rPr>
        <w:br/>
        <w:t>администрации муниципального образования.</w:t>
      </w:r>
    </w:p>
    <w:p w:rsidR="006B538A" w:rsidRDefault="006B538A" w:rsidP="006B538A">
      <w:pPr>
        <w:numPr>
          <w:ilvl w:val="0"/>
          <w:numId w:val="10"/>
        </w:numPr>
        <w:shd w:val="clear" w:color="auto" w:fill="FFFFFF"/>
        <w:tabs>
          <w:tab w:val="left" w:pos="970"/>
        </w:tabs>
        <w:spacing w:before="10" w:line="274" w:lineRule="exact"/>
        <w:ind w:left="10" w:firstLine="706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Результаты публичных слушаний, изложенные в заключении, принимаются во внимание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при принятии органами местного самоуправления решения по вопросам, которые были предметом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обсуждения на публичных слушаниях.</w:t>
      </w:r>
    </w:p>
    <w:p w:rsidR="006B538A" w:rsidRDefault="006B538A" w:rsidP="006B538A">
      <w:pPr>
        <w:numPr>
          <w:ilvl w:val="0"/>
          <w:numId w:val="10"/>
        </w:numPr>
        <w:shd w:val="clear" w:color="auto" w:fill="FFFFFF"/>
        <w:tabs>
          <w:tab w:val="left" w:pos="970"/>
        </w:tabs>
        <w:spacing w:before="5" w:line="274" w:lineRule="exact"/>
        <w:ind w:left="10" w:firstLine="706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Результаты публичных слушаний, изложенные в заключении, могут быть приняты во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внимание при принятии органами местного самоуправления решения по вопросам, аналогичным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тем вопросам, которые являлись предметом обсуждения на публичных слушаниях.</w:t>
      </w:r>
    </w:p>
    <w:p w:rsidR="006B538A" w:rsidRDefault="006B538A" w:rsidP="006B538A">
      <w:pPr>
        <w:shd w:val="clear" w:color="auto" w:fill="FFFFFF"/>
        <w:tabs>
          <w:tab w:val="left" w:pos="1027"/>
        </w:tabs>
        <w:spacing w:before="5" w:line="274" w:lineRule="exact"/>
        <w:ind w:left="14" w:firstLine="710"/>
      </w:pPr>
      <w:r>
        <w:rPr>
          <w:color w:val="000000"/>
          <w:spacing w:val="-14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5"/>
          <w:sz w:val="24"/>
          <w:szCs w:val="24"/>
        </w:rPr>
        <w:t>При проведении публичных слушаний по вопросам градостроительной деятельности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9"/>
          <w:sz w:val="24"/>
          <w:szCs w:val="24"/>
        </w:rPr>
        <w:t>сроки проведения слушаний и подготовки заключения о результатах публичных слушаний,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должны быть скорректированы таким образом, чтобы не нарушать сроков, установленных статьей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14 настоящего Положения.</w:t>
      </w:r>
    </w:p>
    <w:p w:rsidR="006B538A" w:rsidRPr="00B52F98" w:rsidRDefault="006B538A" w:rsidP="006B538A">
      <w:pPr>
        <w:shd w:val="clear" w:color="auto" w:fill="FFFFFF"/>
        <w:spacing w:before="283"/>
        <w:ind w:left="24"/>
        <w:rPr>
          <w:b/>
        </w:rPr>
      </w:pPr>
      <w:r w:rsidRPr="00B52F98">
        <w:rPr>
          <w:rFonts w:eastAsia="Times New Roman"/>
          <w:b/>
          <w:color w:val="000000"/>
          <w:sz w:val="24"/>
          <w:szCs w:val="24"/>
        </w:rPr>
        <w:t>Статья 14. Особенности проведения публичных слушаний по вопросам градостроительства.</w:t>
      </w:r>
    </w:p>
    <w:p w:rsidR="006B538A" w:rsidRDefault="006B538A" w:rsidP="006B538A">
      <w:pPr>
        <w:shd w:val="clear" w:color="auto" w:fill="FFFFFF"/>
        <w:tabs>
          <w:tab w:val="left" w:pos="1128"/>
        </w:tabs>
        <w:spacing w:before="274" w:line="278" w:lineRule="exact"/>
        <w:ind w:left="24" w:firstLine="725"/>
      </w:pPr>
      <w:r>
        <w:rPr>
          <w:color w:val="000000"/>
          <w:spacing w:val="-24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Публичные  слушания по  вопросам градостроительства проводятся  в  порядке,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определенном   настоящим  Положением,  с  особенностями, установленными    федеральным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законодательством и законодательством Саратовской области.</w:t>
      </w:r>
    </w:p>
    <w:p w:rsidR="006B538A" w:rsidRDefault="006B538A" w:rsidP="006B538A">
      <w:pPr>
        <w:numPr>
          <w:ilvl w:val="0"/>
          <w:numId w:val="11"/>
        </w:numPr>
        <w:shd w:val="clear" w:color="auto" w:fill="FFFFFF"/>
        <w:tabs>
          <w:tab w:val="left" w:pos="989"/>
        </w:tabs>
        <w:spacing w:line="278" w:lineRule="exact"/>
        <w:ind w:left="29" w:firstLine="701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Публичные слушания по проектам генеральных планов, в том числе по внесению в них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изменений проводятся с учетом положений   ст. 28 Градостроительного кодекса РФ в срок два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9"/>
          <w:sz w:val="24"/>
          <w:szCs w:val="24"/>
        </w:rPr>
        <w:t>месяца с момента оповещения жителей муниципального образования о  времени и месте их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проведения до дня опубликования заключения о результатах публичных слушаний.</w:t>
      </w:r>
    </w:p>
    <w:p w:rsidR="006B538A" w:rsidRDefault="006B538A" w:rsidP="006B538A">
      <w:pPr>
        <w:numPr>
          <w:ilvl w:val="0"/>
          <w:numId w:val="11"/>
        </w:numPr>
        <w:shd w:val="clear" w:color="auto" w:fill="FFFFFF"/>
        <w:tabs>
          <w:tab w:val="left" w:pos="989"/>
        </w:tabs>
        <w:spacing w:line="278" w:lineRule="exact"/>
        <w:ind w:left="29" w:firstLine="701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Публичные слушания по проекту правил землепользования и застройки проводятся с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7"/>
          <w:sz w:val="24"/>
          <w:szCs w:val="24"/>
        </w:rPr>
        <w:t>учетом положений ст. 31  Градостроительного кодекса РФ комиссией по подготовке проекта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правил землепользования и застройки, состав и порядок деятельности которой определяются в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соответствии с Градостроительным кодексом РФ и Законом Саратовской области "О р</w:t>
      </w:r>
      <w:r>
        <w:rPr>
          <w:rFonts w:eastAsia="Times New Roman"/>
          <w:color w:val="000000"/>
          <w:sz w:val="24"/>
          <w:szCs w:val="24"/>
        </w:rPr>
        <w:t>егулировании градостроительной деятельности в Саратовской области".</w:t>
      </w:r>
    </w:p>
    <w:p w:rsidR="0045728A" w:rsidRPr="0045728A" w:rsidRDefault="006B538A" w:rsidP="0045728A">
      <w:pPr>
        <w:pStyle w:val="a3"/>
        <w:numPr>
          <w:ilvl w:val="0"/>
          <w:numId w:val="11"/>
        </w:numPr>
        <w:shd w:val="clear" w:color="auto" w:fill="FFFFFF"/>
        <w:spacing w:line="278" w:lineRule="exact"/>
        <w:jc w:val="both"/>
        <w:rPr>
          <w:rFonts w:eastAsia="Times New Roman"/>
          <w:color w:val="000000"/>
          <w:spacing w:val="7"/>
          <w:sz w:val="24"/>
          <w:szCs w:val="24"/>
        </w:rPr>
      </w:pPr>
      <w:proofErr w:type="gramStart"/>
      <w:r w:rsidRPr="0045728A">
        <w:rPr>
          <w:rFonts w:eastAsia="Times New Roman"/>
          <w:color w:val="000000"/>
          <w:spacing w:val="1"/>
          <w:sz w:val="24"/>
          <w:szCs w:val="24"/>
        </w:rPr>
        <w:t xml:space="preserve">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вопросу о </w:t>
      </w:r>
      <w:r w:rsidRPr="0045728A">
        <w:rPr>
          <w:rFonts w:eastAsia="Times New Roman"/>
          <w:color w:val="000000"/>
          <w:spacing w:val="10"/>
          <w:sz w:val="24"/>
          <w:szCs w:val="24"/>
        </w:rPr>
        <w:t xml:space="preserve">предоставлении разрешения на отклонение от предельных параметров разрешенного </w:t>
      </w:r>
      <w:r w:rsidRPr="0045728A">
        <w:rPr>
          <w:rFonts w:eastAsia="Times New Roman"/>
          <w:color w:val="000000"/>
          <w:spacing w:val="5"/>
          <w:sz w:val="24"/>
          <w:szCs w:val="24"/>
        </w:rPr>
        <w:t xml:space="preserve">строительства, реконструкции объектов капитального строительства проводятся с учетом </w:t>
      </w:r>
      <w:r w:rsidRPr="0045728A">
        <w:rPr>
          <w:rFonts w:eastAsia="Times New Roman"/>
          <w:color w:val="000000"/>
          <w:spacing w:val="7"/>
          <w:sz w:val="24"/>
          <w:szCs w:val="24"/>
        </w:rPr>
        <w:t>положений ст. 39 Градостроительного кодекса РФ в течение 25 календарных дней с момента</w:t>
      </w:r>
      <w:r w:rsidR="0045728A">
        <w:br w:type="column"/>
      </w:r>
      <w:r w:rsidR="0045728A" w:rsidRPr="0045728A">
        <w:rPr>
          <w:rFonts w:eastAsia="Times New Roman"/>
          <w:color w:val="000000"/>
          <w:spacing w:val="8"/>
          <w:sz w:val="24"/>
          <w:szCs w:val="24"/>
        </w:rPr>
        <w:lastRenderedPageBreak/>
        <w:t>оповещения жителей муниципального образования о времени и месте их проведения до дня</w:t>
      </w:r>
      <w:proofErr w:type="gramEnd"/>
      <w:r w:rsidR="0045728A" w:rsidRPr="0045728A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45728A" w:rsidRPr="0045728A">
        <w:rPr>
          <w:rFonts w:eastAsia="Times New Roman"/>
          <w:color w:val="000000"/>
          <w:spacing w:val="-1"/>
          <w:sz w:val="24"/>
          <w:szCs w:val="24"/>
        </w:rPr>
        <w:t>опубликования заключения о результатах публичных слушаний.</w:t>
      </w:r>
    </w:p>
    <w:p w:rsidR="0045728A" w:rsidRDefault="0045728A" w:rsidP="0045728A">
      <w:pPr>
        <w:numPr>
          <w:ilvl w:val="0"/>
          <w:numId w:val="12"/>
        </w:numPr>
        <w:shd w:val="clear" w:color="auto" w:fill="FFFFFF"/>
        <w:tabs>
          <w:tab w:val="left" w:pos="1061"/>
        </w:tabs>
        <w:spacing w:line="274" w:lineRule="exact"/>
        <w:ind w:firstLine="710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Публичные   слушания по  проекту планировки  территории  и  проекту   межевания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территории   проводятся с учетом  положений  ст. 46 Градостроительного кодекса   РФ   в</w:t>
      </w:r>
      <w:r>
        <w:rPr>
          <w:rFonts w:eastAsia="Times New Roman"/>
          <w:color w:val="000000"/>
          <w:spacing w:val="2"/>
          <w:sz w:val="24"/>
          <w:szCs w:val="24"/>
        </w:rPr>
        <w:br/>
        <w:t>двухмесячный срок со дня оповещения жителей муниципального образования о времени и месте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их проведения до дня опубликования заключения о результатах публичных слушаний.</w:t>
      </w:r>
    </w:p>
    <w:p w:rsidR="0045728A" w:rsidRDefault="0045728A" w:rsidP="0045728A">
      <w:pPr>
        <w:numPr>
          <w:ilvl w:val="0"/>
          <w:numId w:val="12"/>
        </w:numPr>
        <w:shd w:val="clear" w:color="auto" w:fill="FFFFFF"/>
        <w:tabs>
          <w:tab w:val="left" w:pos="1061"/>
        </w:tabs>
        <w:spacing w:line="274" w:lineRule="exact"/>
        <w:ind w:firstLine="710"/>
        <w:rPr>
          <w:color w:val="000000"/>
          <w:spacing w:val="-14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Публичные слушания  по вопросу о включении  земельного участка  в  границы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населенного пункта либо об исключении земельного участка из границ населенного пункта и об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установлении  или об изменении  вида разрешенного использования  земельного  участка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организуются и проводятся с учетом положений ст.ст. 4, 4.1 Федерального закона от 29 декабря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2004 г. N 191-ФЗ "О введении в действие Градостроительного кодекса Российской Федерации", ст</w:t>
      </w:r>
      <w:proofErr w:type="gramEnd"/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39  Градостроительного кодекса РФ в течение 25 календарных дней со дня опубликования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извещения об их проведении до дня опубликования заключения о результатах таких публичных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слушаний.</w:t>
      </w:r>
    </w:p>
    <w:p w:rsidR="0045728A" w:rsidRPr="00B52F98" w:rsidRDefault="0045728A" w:rsidP="0045728A">
      <w:pPr>
        <w:shd w:val="clear" w:color="auto" w:fill="FFFFFF"/>
        <w:spacing w:before="264" w:line="278" w:lineRule="exact"/>
        <w:ind w:left="14" w:right="10"/>
        <w:jc w:val="both"/>
        <w:rPr>
          <w:b/>
        </w:rPr>
      </w:pPr>
      <w:r w:rsidRPr="00B52F98">
        <w:rPr>
          <w:rFonts w:eastAsia="Times New Roman"/>
          <w:b/>
          <w:color w:val="000000"/>
          <w:spacing w:val="6"/>
          <w:sz w:val="24"/>
          <w:szCs w:val="24"/>
        </w:rPr>
        <w:t xml:space="preserve">Статья 15. Особенности проведения публичных слушаний по проекту бюджета и отчета о его </w:t>
      </w:r>
      <w:r w:rsidRPr="00B52F98">
        <w:rPr>
          <w:rFonts w:eastAsia="Times New Roman"/>
          <w:b/>
          <w:color w:val="000000"/>
          <w:spacing w:val="-2"/>
          <w:sz w:val="24"/>
          <w:szCs w:val="24"/>
        </w:rPr>
        <w:t>исполнения</w:t>
      </w:r>
    </w:p>
    <w:p w:rsidR="0031579B" w:rsidRDefault="0045728A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 xml:space="preserve">Особенности проведения публичных слушаний по проекту бюджета и отчету о его </w:t>
      </w:r>
      <w:r>
        <w:rPr>
          <w:rFonts w:eastAsia="Times New Roman"/>
          <w:color w:val="000000"/>
          <w:sz w:val="24"/>
          <w:szCs w:val="24"/>
        </w:rPr>
        <w:t>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Федерации.</w:t>
      </w: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2775AE">
      <w:pPr>
        <w:shd w:val="clear" w:color="auto" w:fill="FFFFFF"/>
        <w:spacing w:before="274" w:line="278" w:lineRule="exact"/>
        <w:ind w:left="24" w:firstLine="701"/>
        <w:jc w:val="both"/>
        <w:rPr>
          <w:rFonts w:eastAsia="Times New Roman"/>
          <w:color w:val="000000"/>
          <w:sz w:val="24"/>
          <w:szCs w:val="24"/>
        </w:rPr>
      </w:pPr>
    </w:p>
    <w:p w:rsidR="000D6C23" w:rsidRDefault="000D6C23" w:rsidP="000D6C23">
      <w:pPr>
        <w:shd w:val="clear" w:color="auto" w:fill="FFFFFF"/>
        <w:ind w:left="142"/>
        <w:jc w:val="center"/>
        <w:rPr>
          <w:rFonts w:eastAsia="Times New Roman"/>
          <w:b/>
          <w:bCs/>
          <w:color w:val="393939"/>
          <w:spacing w:val="4"/>
          <w:sz w:val="27"/>
          <w:szCs w:val="27"/>
        </w:rPr>
      </w:pPr>
    </w:p>
    <w:p w:rsidR="000D6C23" w:rsidRPr="007D22B1" w:rsidRDefault="000D6C23" w:rsidP="000D6C23">
      <w:pPr>
        <w:shd w:val="clear" w:color="auto" w:fill="FFFFFF"/>
        <w:ind w:left="142"/>
        <w:jc w:val="center"/>
      </w:pPr>
      <w:r w:rsidRPr="007D22B1">
        <w:rPr>
          <w:rFonts w:eastAsia="Times New Roman"/>
          <w:b/>
          <w:bCs/>
          <w:color w:val="393939"/>
          <w:spacing w:val="4"/>
          <w:sz w:val="27"/>
          <w:szCs w:val="27"/>
        </w:rPr>
        <w:lastRenderedPageBreak/>
        <w:t>СОВЕТ</w:t>
      </w:r>
    </w:p>
    <w:p w:rsidR="000D6C23" w:rsidRPr="007D22B1" w:rsidRDefault="000D6C23" w:rsidP="000D6C23">
      <w:pPr>
        <w:shd w:val="clear" w:color="auto" w:fill="FFFFFF"/>
        <w:spacing w:line="317" w:lineRule="exact"/>
        <w:jc w:val="center"/>
      </w:pPr>
      <w:r w:rsidRPr="007D22B1">
        <w:rPr>
          <w:rFonts w:eastAsia="Times New Roman"/>
          <w:b/>
          <w:bCs/>
          <w:color w:val="393939"/>
          <w:spacing w:val="4"/>
          <w:sz w:val="27"/>
          <w:szCs w:val="27"/>
        </w:rPr>
        <w:t xml:space="preserve">Октябрьского муниципального образования </w:t>
      </w:r>
      <w:proofErr w:type="spellStart"/>
      <w:r w:rsidRPr="007D22B1">
        <w:rPr>
          <w:rFonts w:eastAsia="Times New Roman"/>
          <w:b/>
          <w:bCs/>
          <w:color w:val="393939"/>
          <w:spacing w:val="4"/>
          <w:sz w:val="27"/>
          <w:szCs w:val="27"/>
        </w:rPr>
        <w:t>Лысогорского</w:t>
      </w:r>
      <w:proofErr w:type="spellEnd"/>
      <w:r w:rsidRPr="007D22B1">
        <w:rPr>
          <w:rFonts w:eastAsia="Times New Roman"/>
          <w:b/>
          <w:bCs/>
          <w:color w:val="393939"/>
          <w:spacing w:val="4"/>
          <w:sz w:val="27"/>
          <w:szCs w:val="27"/>
        </w:rPr>
        <w:t xml:space="preserve"> муниципального  района Саратовской области</w:t>
      </w:r>
    </w:p>
    <w:p w:rsidR="000D6C23" w:rsidRPr="007D22B1" w:rsidRDefault="000D6C23" w:rsidP="000D6C23">
      <w:pPr>
        <w:shd w:val="clear" w:color="auto" w:fill="FFFFFF"/>
        <w:spacing w:before="648"/>
        <w:ind w:left="4723"/>
        <w:rPr>
          <w:rFonts w:eastAsia="Times New Roman"/>
          <w:b/>
          <w:bCs/>
          <w:color w:val="000000"/>
          <w:spacing w:val="4"/>
          <w:sz w:val="27"/>
          <w:szCs w:val="27"/>
        </w:rPr>
      </w:pPr>
      <w:r w:rsidRPr="007D22B1">
        <w:rPr>
          <w:rFonts w:eastAsia="Times New Roman"/>
          <w:b/>
          <w:bCs/>
          <w:color w:val="000000"/>
          <w:spacing w:val="4"/>
          <w:sz w:val="27"/>
          <w:szCs w:val="27"/>
        </w:rPr>
        <w:t>РЕШЕНИЕ</w:t>
      </w:r>
    </w:p>
    <w:p w:rsidR="000D6C23" w:rsidRPr="007D22B1" w:rsidRDefault="000D6C23" w:rsidP="000D6C23">
      <w:pPr>
        <w:shd w:val="clear" w:color="auto" w:fill="FFFFFF"/>
        <w:spacing w:before="648"/>
        <w:ind w:left="4723"/>
      </w:pPr>
    </w:p>
    <w:p w:rsidR="000D6C23" w:rsidRPr="007D22B1" w:rsidRDefault="000D6C23" w:rsidP="000D6C23">
      <w:pPr>
        <w:shd w:val="clear" w:color="auto" w:fill="FFFFFF"/>
        <w:tabs>
          <w:tab w:val="left" w:leader="underscore" w:pos="1862"/>
          <w:tab w:val="left" w:pos="6427"/>
          <w:tab w:val="left" w:leader="underscore" w:pos="6984"/>
          <w:tab w:val="left" w:leader="underscore" w:pos="8621"/>
        </w:tabs>
        <w:spacing w:before="331"/>
      </w:pPr>
      <w:r w:rsidRPr="007D22B1">
        <w:rPr>
          <w:rFonts w:eastAsia="Times New Roman"/>
          <w:bCs/>
          <w:color w:val="000000"/>
          <w:sz w:val="27"/>
          <w:szCs w:val="27"/>
        </w:rPr>
        <w:t xml:space="preserve"> От  04  марта  2011 года            № 47/88</w:t>
      </w:r>
    </w:p>
    <w:p w:rsidR="000D6C23" w:rsidRPr="007D22B1" w:rsidRDefault="000D6C23" w:rsidP="000D6C23">
      <w:pPr>
        <w:shd w:val="clear" w:color="auto" w:fill="FFFFFF"/>
        <w:spacing w:before="638" w:line="322" w:lineRule="exact"/>
        <w:ind w:left="10" w:right="4829"/>
        <w:jc w:val="both"/>
        <w:rPr>
          <w:rFonts w:eastAsia="Times New Roman"/>
          <w:b/>
          <w:bCs/>
          <w:color w:val="393939"/>
          <w:spacing w:val="3"/>
          <w:sz w:val="27"/>
          <w:szCs w:val="27"/>
        </w:rPr>
      </w:pPr>
    </w:p>
    <w:p w:rsidR="000D6C23" w:rsidRPr="007D22B1" w:rsidRDefault="000D6C23" w:rsidP="000D6C23">
      <w:pPr>
        <w:shd w:val="clear" w:color="auto" w:fill="FFFFFF"/>
        <w:tabs>
          <w:tab w:val="left" w:pos="10206"/>
        </w:tabs>
        <w:spacing w:before="638" w:line="322" w:lineRule="exact"/>
        <w:ind w:left="10" w:right="9"/>
        <w:rPr>
          <w:sz w:val="28"/>
          <w:szCs w:val="28"/>
        </w:rPr>
      </w:pPr>
      <w:r w:rsidRPr="007D22B1">
        <w:rPr>
          <w:rFonts w:eastAsia="Times New Roman"/>
          <w:bCs/>
          <w:color w:val="393939"/>
          <w:spacing w:val="3"/>
          <w:sz w:val="28"/>
          <w:szCs w:val="28"/>
        </w:rPr>
        <w:t xml:space="preserve"> </w:t>
      </w:r>
      <w:r w:rsidR="007D22B1">
        <w:rPr>
          <w:rFonts w:eastAsia="Times New Roman"/>
          <w:bCs/>
          <w:color w:val="393939"/>
          <w:spacing w:val="3"/>
          <w:sz w:val="28"/>
          <w:szCs w:val="28"/>
        </w:rPr>
        <w:t xml:space="preserve">    </w:t>
      </w:r>
      <w:r w:rsidRPr="007D22B1">
        <w:rPr>
          <w:rFonts w:eastAsia="Times New Roman"/>
          <w:bCs/>
          <w:color w:val="393939"/>
          <w:spacing w:val="3"/>
          <w:sz w:val="28"/>
          <w:szCs w:val="28"/>
        </w:rPr>
        <w:t xml:space="preserve">Об отмене решения Совета Октябрьского муниципального образования </w:t>
      </w:r>
      <w:proofErr w:type="spellStart"/>
      <w:r w:rsidRPr="007D22B1">
        <w:rPr>
          <w:rFonts w:eastAsia="Times New Roman"/>
          <w:bCs/>
          <w:color w:val="393939"/>
          <w:spacing w:val="3"/>
          <w:sz w:val="28"/>
          <w:szCs w:val="28"/>
        </w:rPr>
        <w:t>Лысогорского</w:t>
      </w:r>
      <w:proofErr w:type="spellEnd"/>
      <w:r w:rsidRPr="007D22B1">
        <w:rPr>
          <w:rFonts w:eastAsia="Times New Roman"/>
          <w:bCs/>
          <w:color w:val="393939"/>
          <w:spacing w:val="3"/>
          <w:sz w:val="28"/>
          <w:szCs w:val="28"/>
        </w:rPr>
        <w:t xml:space="preserve"> муниципального района Саратовской области от 0</w:t>
      </w:r>
      <w:r w:rsidR="006C4273" w:rsidRPr="007D22B1">
        <w:rPr>
          <w:rFonts w:eastAsia="Times New Roman"/>
          <w:bCs/>
          <w:color w:val="393939"/>
          <w:spacing w:val="3"/>
          <w:sz w:val="28"/>
          <w:szCs w:val="28"/>
        </w:rPr>
        <w:t>7</w:t>
      </w:r>
      <w:r w:rsidRPr="007D22B1">
        <w:rPr>
          <w:rFonts w:eastAsia="Times New Roman"/>
          <w:bCs/>
          <w:color w:val="393939"/>
          <w:spacing w:val="3"/>
          <w:sz w:val="28"/>
          <w:szCs w:val="28"/>
        </w:rPr>
        <w:t xml:space="preserve"> августа 2007 года №</w:t>
      </w:r>
      <w:r w:rsidR="006C4273" w:rsidRPr="007D22B1">
        <w:rPr>
          <w:rFonts w:eastAsia="Times New Roman"/>
          <w:bCs/>
          <w:color w:val="393939"/>
          <w:spacing w:val="3"/>
          <w:sz w:val="28"/>
          <w:szCs w:val="28"/>
        </w:rPr>
        <w:t>8/13</w:t>
      </w:r>
      <w:r w:rsidRPr="007D22B1">
        <w:rPr>
          <w:rFonts w:eastAsia="Times New Roman"/>
          <w:bCs/>
          <w:color w:val="393939"/>
          <w:spacing w:val="3"/>
          <w:sz w:val="28"/>
          <w:szCs w:val="28"/>
        </w:rPr>
        <w:t xml:space="preserve"> « Об утверждении Положения об организации и осуществлении мероприятий о работе с детьми и молодёж</w:t>
      </w:r>
      <w:r w:rsidR="00D37A20" w:rsidRPr="007D22B1">
        <w:rPr>
          <w:rFonts w:eastAsia="Times New Roman"/>
          <w:bCs/>
          <w:color w:val="393939"/>
          <w:spacing w:val="3"/>
          <w:sz w:val="28"/>
          <w:szCs w:val="28"/>
        </w:rPr>
        <w:t>ью в Октябрьском муниципальном образовании</w:t>
      </w:r>
      <w:r w:rsidRPr="007D22B1">
        <w:rPr>
          <w:rFonts w:eastAsia="Times New Roman"/>
          <w:bCs/>
          <w:color w:val="393939"/>
          <w:spacing w:val="3"/>
          <w:sz w:val="28"/>
          <w:szCs w:val="28"/>
        </w:rPr>
        <w:t>»</w:t>
      </w:r>
    </w:p>
    <w:p w:rsidR="000D6C23" w:rsidRPr="007D22B1" w:rsidRDefault="000D6C23" w:rsidP="006C4273">
      <w:pPr>
        <w:shd w:val="clear" w:color="auto" w:fill="FFFFFF"/>
        <w:spacing w:before="322" w:line="322" w:lineRule="exact"/>
        <w:ind w:left="10" w:right="24" w:firstLine="696"/>
        <w:jc w:val="both"/>
      </w:pPr>
      <w:r w:rsidRPr="007D22B1">
        <w:rPr>
          <w:rFonts w:eastAsia="Times New Roman"/>
          <w:color w:val="393939"/>
          <w:spacing w:val="6"/>
          <w:sz w:val="28"/>
          <w:szCs w:val="28"/>
        </w:rPr>
        <w:t xml:space="preserve">В соответствии с Федеральным законом </w:t>
      </w:r>
      <w:r w:rsidR="00D37A20" w:rsidRPr="007D22B1">
        <w:rPr>
          <w:rFonts w:eastAsia="Times New Roman"/>
          <w:color w:val="393939"/>
          <w:spacing w:val="6"/>
          <w:sz w:val="28"/>
          <w:szCs w:val="28"/>
        </w:rPr>
        <w:t xml:space="preserve"> </w:t>
      </w:r>
      <w:r w:rsidRPr="007D22B1">
        <w:rPr>
          <w:rFonts w:eastAsia="Times New Roman"/>
          <w:color w:val="393939"/>
          <w:spacing w:val="6"/>
          <w:sz w:val="28"/>
          <w:szCs w:val="28"/>
        </w:rPr>
        <w:t xml:space="preserve"> №131-ФЗ «Об </w:t>
      </w:r>
      <w:r w:rsidRPr="007D22B1">
        <w:rPr>
          <w:rFonts w:eastAsia="Times New Roman"/>
          <w:color w:val="393939"/>
          <w:spacing w:val="-1"/>
          <w:sz w:val="28"/>
          <w:szCs w:val="28"/>
        </w:rPr>
        <w:t>общих принципах организации местного самоуправления в Российской Федерации</w:t>
      </w:r>
      <w:r w:rsidR="00A1142F" w:rsidRPr="007D22B1">
        <w:rPr>
          <w:rFonts w:eastAsia="Times New Roman"/>
          <w:color w:val="393939"/>
          <w:spacing w:val="-1"/>
          <w:sz w:val="28"/>
          <w:szCs w:val="28"/>
        </w:rPr>
        <w:t>»,</w:t>
      </w:r>
      <w:r w:rsidRPr="007D22B1">
        <w:rPr>
          <w:rFonts w:eastAsia="Times New Roman"/>
          <w:color w:val="393939"/>
          <w:spacing w:val="-2"/>
          <w:sz w:val="28"/>
          <w:szCs w:val="28"/>
        </w:rPr>
        <w:t xml:space="preserve"> Уставо</w:t>
      </w:r>
      <w:r w:rsidR="00A1142F" w:rsidRPr="007D22B1">
        <w:rPr>
          <w:rFonts w:eastAsia="Times New Roman"/>
          <w:color w:val="393939"/>
          <w:spacing w:val="-2"/>
          <w:sz w:val="28"/>
          <w:szCs w:val="28"/>
        </w:rPr>
        <w:t xml:space="preserve">м </w:t>
      </w:r>
      <w:r w:rsidRPr="007D22B1">
        <w:rPr>
          <w:rFonts w:eastAsia="Times New Roman"/>
          <w:color w:val="393939"/>
          <w:spacing w:val="-2"/>
          <w:sz w:val="28"/>
          <w:szCs w:val="28"/>
        </w:rPr>
        <w:t>Октябрьского муниципального образования</w:t>
      </w:r>
      <w:r w:rsidR="00D37A20" w:rsidRPr="007D22B1">
        <w:rPr>
          <w:rFonts w:eastAsia="Times New Roman"/>
          <w:color w:val="393939"/>
          <w:spacing w:val="-2"/>
          <w:sz w:val="28"/>
          <w:szCs w:val="28"/>
        </w:rPr>
        <w:t>, Совет Октябрьского муниципального образования РЕШИЛ:</w:t>
      </w:r>
    </w:p>
    <w:p w:rsidR="000D6C23" w:rsidRPr="007D22B1" w:rsidRDefault="00D37A20" w:rsidP="000D6C23">
      <w:pPr>
        <w:shd w:val="clear" w:color="auto" w:fill="FFFFFF"/>
        <w:tabs>
          <w:tab w:val="left" w:pos="1032"/>
        </w:tabs>
        <w:spacing w:line="322" w:lineRule="exact"/>
        <w:ind w:left="19" w:firstLine="557"/>
        <w:rPr>
          <w:color w:val="393939"/>
          <w:spacing w:val="-29"/>
          <w:sz w:val="28"/>
          <w:szCs w:val="28"/>
        </w:rPr>
      </w:pPr>
      <w:r w:rsidRPr="007D22B1">
        <w:rPr>
          <w:color w:val="393939"/>
          <w:spacing w:val="-29"/>
          <w:sz w:val="28"/>
          <w:szCs w:val="28"/>
        </w:rPr>
        <w:t xml:space="preserve"> </w:t>
      </w:r>
    </w:p>
    <w:p w:rsidR="00D37A20" w:rsidRPr="007D22B1" w:rsidRDefault="00CD4A20" w:rsidP="000D6C23">
      <w:pPr>
        <w:shd w:val="clear" w:color="auto" w:fill="FFFFFF"/>
        <w:tabs>
          <w:tab w:val="left" w:pos="1032"/>
        </w:tabs>
        <w:spacing w:line="322" w:lineRule="exact"/>
        <w:ind w:left="19" w:firstLine="557"/>
      </w:pPr>
      <w:r w:rsidRPr="007D22B1">
        <w:rPr>
          <w:color w:val="393939"/>
          <w:spacing w:val="-29"/>
          <w:sz w:val="28"/>
          <w:szCs w:val="28"/>
        </w:rPr>
        <w:t>Р</w:t>
      </w:r>
      <w:r w:rsidR="00D37A20" w:rsidRPr="007D22B1">
        <w:rPr>
          <w:color w:val="393939"/>
          <w:spacing w:val="-29"/>
          <w:sz w:val="28"/>
          <w:szCs w:val="28"/>
        </w:rPr>
        <w:t xml:space="preserve">ешение  Совета  Октябрьского  муниципального  образования  </w:t>
      </w:r>
      <w:proofErr w:type="spellStart"/>
      <w:r w:rsidR="00D37A20" w:rsidRPr="007D22B1">
        <w:rPr>
          <w:color w:val="393939"/>
          <w:spacing w:val="-29"/>
          <w:sz w:val="28"/>
          <w:szCs w:val="28"/>
        </w:rPr>
        <w:t>Лысогорского</w:t>
      </w:r>
      <w:proofErr w:type="spellEnd"/>
      <w:r w:rsidR="00D37A20" w:rsidRPr="007D22B1">
        <w:rPr>
          <w:color w:val="393939"/>
          <w:spacing w:val="-29"/>
          <w:sz w:val="28"/>
          <w:szCs w:val="28"/>
        </w:rPr>
        <w:t xml:space="preserve">  муниципального района  Саратовской  области  от  0</w:t>
      </w:r>
      <w:r w:rsidR="006C4273" w:rsidRPr="007D22B1">
        <w:rPr>
          <w:color w:val="393939"/>
          <w:spacing w:val="-29"/>
          <w:sz w:val="28"/>
          <w:szCs w:val="28"/>
        </w:rPr>
        <w:t>7</w:t>
      </w:r>
      <w:r w:rsidR="00D37A20" w:rsidRPr="007D22B1">
        <w:rPr>
          <w:color w:val="393939"/>
          <w:spacing w:val="-29"/>
          <w:sz w:val="28"/>
          <w:szCs w:val="28"/>
        </w:rPr>
        <w:t xml:space="preserve">  августа  2007 года  №</w:t>
      </w:r>
      <w:r w:rsidR="006C4273" w:rsidRPr="007D22B1">
        <w:rPr>
          <w:color w:val="393939"/>
          <w:spacing w:val="-29"/>
          <w:sz w:val="28"/>
          <w:szCs w:val="28"/>
        </w:rPr>
        <w:t xml:space="preserve"> 8/13</w:t>
      </w:r>
      <w:r w:rsidR="00D37A20" w:rsidRPr="007D22B1">
        <w:rPr>
          <w:color w:val="393939"/>
          <w:spacing w:val="-29"/>
          <w:sz w:val="28"/>
          <w:szCs w:val="28"/>
        </w:rPr>
        <w:t xml:space="preserve">  « Об  утверждении  Положения   об  организации  и  осуществлении  мероприятий  по  работе  с  детьми</w:t>
      </w:r>
      <w:r w:rsidR="00A1142F" w:rsidRPr="007D22B1">
        <w:rPr>
          <w:color w:val="393939"/>
          <w:spacing w:val="-29"/>
          <w:sz w:val="28"/>
          <w:szCs w:val="28"/>
        </w:rPr>
        <w:t xml:space="preserve">  и  молодёжью  в  Октябрьском  муниципальном  образовании </w:t>
      </w:r>
      <w:r w:rsidR="00D37A20" w:rsidRPr="007D22B1">
        <w:rPr>
          <w:color w:val="393939"/>
          <w:spacing w:val="-29"/>
          <w:sz w:val="28"/>
          <w:szCs w:val="28"/>
        </w:rPr>
        <w:t xml:space="preserve"> »</w:t>
      </w:r>
      <w:r w:rsidR="00A1142F" w:rsidRPr="007D22B1">
        <w:rPr>
          <w:color w:val="393939"/>
          <w:spacing w:val="-29"/>
          <w:sz w:val="28"/>
          <w:szCs w:val="28"/>
        </w:rPr>
        <w:t xml:space="preserve">  отменить.</w:t>
      </w:r>
    </w:p>
    <w:p w:rsidR="000D6C23" w:rsidRPr="007D22B1" w:rsidRDefault="000D6C23" w:rsidP="000D6C23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pacing w:val="-1"/>
          <w:sz w:val="28"/>
          <w:szCs w:val="28"/>
        </w:rPr>
      </w:pPr>
    </w:p>
    <w:p w:rsidR="000D6C23" w:rsidRDefault="007D22B1" w:rsidP="000D6C23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z w:val="28"/>
          <w:szCs w:val="28"/>
        </w:rPr>
      </w:pPr>
      <w:r>
        <w:rPr>
          <w:rFonts w:eastAsia="Times New Roman"/>
          <w:color w:val="393939"/>
          <w:spacing w:val="-1"/>
          <w:sz w:val="28"/>
          <w:szCs w:val="28"/>
        </w:rPr>
        <w:t>Г</w:t>
      </w:r>
      <w:r w:rsidR="000D6C23">
        <w:rPr>
          <w:rFonts w:eastAsia="Times New Roman"/>
          <w:color w:val="393939"/>
          <w:spacing w:val="-1"/>
          <w:sz w:val="28"/>
          <w:szCs w:val="28"/>
        </w:rPr>
        <w:t xml:space="preserve">лава  </w:t>
      </w:r>
      <w:r w:rsidR="000D6C23">
        <w:rPr>
          <w:rFonts w:eastAsia="Times New Roman"/>
          <w:color w:val="393939"/>
          <w:spacing w:val="-3"/>
          <w:sz w:val="28"/>
          <w:szCs w:val="28"/>
        </w:rPr>
        <w:t xml:space="preserve">Октябрьского                                                                           муниципального </w:t>
      </w:r>
      <w:r w:rsidR="000D6C23">
        <w:rPr>
          <w:rFonts w:eastAsia="Times New Roman"/>
          <w:color w:val="393939"/>
          <w:spacing w:val="-1"/>
          <w:sz w:val="28"/>
          <w:szCs w:val="28"/>
        </w:rPr>
        <w:t>образования</w:t>
      </w:r>
      <w:r w:rsidR="000D6C23">
        <w:rPr>
          <w:rFonts w:eastAsia="Times New Roman"/>
          <w:color w:val="393939"/>
          <w:sz w:val="28"/>
          <w:szCs w:val="28"/>
        </w:rPr>
        <w:t xml:space="preserve">                                   Е.В.Тишина</w:t>
      </w:r>
    </w:p>
    <w:p w:rsidR="000D6C23" w:rsidRDefault="000D6C23" w:rsidP="000D6C23">
      <w:pPr>
        <w:shd w:val="clear" w:color="auto" w:fill="FFFFFF"/>
        <w:spacing w:before="317" w:line="322" w:lineRule="exact"/>
        <w:ind w:left="19"/>
        <w:rPr>
          <w:rFonts w:eastAsia="Times New Roman"/>
          <w:color w:val="393939"/>
          <w:sz w:val="28"/>
          <w:szCs w:val="28"/>
        </w:rPr>
      </w:pPr>
    </w:p>
    <w:p w:rsidR="000D6C23" w:rsidRPr="002775AE" w:rsidRDefault="000D6C23" w:rsidP="002775AE">
      <w:pPr>
        <w:shd w:val="clear" w:color="auto" w:fill="FFFFFF"/>
        <w:spacing w:before="274" w:line="278" w:lineRule="exact"/>
        <w:ind w:left="24" w:firstLine="701"/>
        <w:jc w:val="both"/>
      </w:pPr>
    </w:p>
    <w:sectPr w:rsidR="000D6C23" w:rsidRPr="002775AE" w:rsidSect="00E977DA">
      <w:type w:val="continuous"/>
      <w:pgSz w:w="11909" w:h="16834"/>
      <w:pgMar w:top="567" w:right="547" w:bottom="720" w:left="11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FCED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640C50"/>
    <w:multiLevelType w:val="singleLevel"/>
    <w:tmpl w:val="FF2E1C3E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D533AD"/>
    <w:multiLevelType w:val="singleLevel"/>
    <w:tmpl w:val="573E4144"/>
    <w:lvl w:ilvl="0">
      <w:start w:val="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5C5CF4"/>
    <w:multiLevelType w:val="singleLevel"/>
    <w:tmpl w:val="D6C02442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C3C4081"/>
    <w:multiLevelType w:val="singleLevel"/>
    <w:tmpl w:val="080CFC3C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11F3FB6"/>
    <w:multiLevelType w:val="singleLevel"/>
    <w:tmpl w:val="AFB2B4E8"/>
    <w:lvl w:ilvl="0">
      <w:start w:val="4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7B553DE"/>
    <w:multiLevelType w:val="singleLevel"/>
    <w:tmpl w:val="876254F6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A1316B2"/>
    <w:multiLevelType w:val="singleLevel"/>
    <w:tmpl w:val="4F0AA844"/>
    <w:lvl w:ilvl="0">
      <w:start w:val="5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6F61B08"/>
    <w:multiLevelType w:val="singleLevel"/>
    <w:tmpl w:val="7F7E7964"/>
    <w:lvl w:ilvl="0">
      <w:start w:val="4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7B491E"/>
    <w:multiLevelType w:val="singleLevel"/>
    <w:tmpl w:val="7C646C3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4"/>
    </w:lvlOverride>
  </w:num>
  <w:num w:numId="4">
    <w:abstractNumId w:val="6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2"/>
    </w:lvlOverride>
  </w:num>
  <w:num w:numId="9">
    <w:abstractNumId w:val="8"/>
    <w:lvlOverride w:ilvl="0">
      <w:startOverride w:val="4"/>
    </w:lvlOverride>
  </w:num>
  <w:num w:numId="10">
    <w:abstractNumId w:val="3"/>
    <w:lvlOverride w:ilvl="0">
      <w:startOverride w:val="4"/>
    </w:lvlOverride>
  </w:num>
  <w:num w:numId="11">
    <w:abstractNumId w:val="2"/>
    <w:lvlOverride w:ilvl="0">
      <w:startOverride w:val="2"/>
    </w:lvlOverride>
  </w:num>
  <w:num w:numId="12">
    <w:abstractNumId w:val="7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977DA"/>
    <w:rsid w:val="000D6C23"/>
    <w:rsid w:val="000F7715"/>
    <w:rsid w:val="001654A1"/>
    <w:rsid w:val="0025033F"/>
    <w:rsid w:val="00255FD6"/>
    <w:rsid w:val="002775AE"/>
    <w:rsid w:val="0031579B"/>
    <w:rsid w:val="00362484"/>
    <w:rsid w:val="003923EA"/>
    <w:rsid w:val="003F558B"/>
    <w:rsid w:val="0045728A"/>
    <w:rsid w:val="004B609B"/>
    <w:rsid w:val="004E6091"/>
    <w:rsid w:val="005B0D51"/>
    <w:rsid w:val="00607D7A"/>
    <w:rsid w:val="00660D72"/>
    <w:rsid w:val="00661CF9"/>
    <w:rsid w:val="006B538A"/>
    <w:rsid w:val="006C4273"/>
    <w:rsid w:val="007D22B1"/>
    <w:rsid w:val="007E3653"/>
    <w:rsid w:val="00850AA1"/>
    <w:rsid w:val="009B333C"/>
    <w:rsid w:val="00A1142F"/>
    <w:rsid w:val="00A44EF0"/>
    <w:rsid w:val="00A7607F"/>
    <w:rsid w:val="00B52F98"/>
    <w:rsid w:val="00C12972"/>
    <w:rsid w:val="00C95CA2"/>
    <w:rsid w:val="00CD4A20"/>
    <w:rsid w:val="00D37A20"/>
    <w:rsid w:val="00D633F0"/>
    <w:rsid w:val="00DE3B44"/>
    <w:rsid w:val="00E10B10"/>
    <w:rsid w:val="00E5181C"/>
    <w:rsid w:val="00E977DA"/>
    <w:rsid w:val="00EA175A"/>
    <w:rsid w:val="00F25A38"/>
    <w:rsid w:val="00FD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cp:lastPrinted>2011-03-09T14:10:00Z</cp:lastPrinted>
  <dcterms:created xsi:type="dcterms:W3CDTF">2010-06-30T05:59:00Z</dcterms:created>
  <dcterms:modified xsi:type="dcterms:W3CDTF">2011-03-09T14:24:00Z</dcterms:modified>
</cp:coreProperties>
</file>