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2C" w:rsidRDefault="00961C2C" w:rsidP="0096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961C2C" w:rsidRDefault="00961C2C" w:rsidP="0096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961C2C" w:rsidRDefault="00961C2C" w:rsidP="0096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961C2C" w:rsidRDefault="00961C2C" w:rsidP="0096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961C2C" w:rsidRDefault="00961C2C" w:rsidP="00961C2C">
      <w:pPr>
        <w:rPr>
          <w:b/>
          <w:sz w:val="24"/>
          <w:szCs w:val="24"/>
        </w:rPr>
      </w:pPr>
    </w:p>
    <w:p w:rsidR="00961C2C" w:rsidRDefault="00961C2C" w:rsidP="0096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961C2C" w:rsidRDefault="00961C2C" w:rsidP="0096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61C2C" w:rsidRDefault="00961C2C" w:rsidP="0096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27 января  2014 года                                № 4 -</w:t>
      </w:r>
      <w:proofErr w:type="gramStart"/>
      <w:r>
        <w:rPr>
          <w:b/>
          <w:sz w:val="24"/>
          <w:szCs w:val="24"/>
        </w:rPr>
        <w:t>Р</w:t>
      </w:r>
      <w:proofErr w:type="gramEnd"/>
    </w:p>
    <w:p w:rsidR="00961C2C" w:rsidRDefault="00961C2C" w:rsidP="00961C2C">
      <w:pPr>
        <w:rPr>
          <w:b/>
          <w:sz w:val="24"/>
          <w:szCs w:val="24"/>
        </w:rPr>
      </w:pPr>
    </w:p>
    <w:p w:rsidR="00961C2C" w:rsidRDefault="00961C2C" w:rsidP="00961C2C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Распоряжение № 3-Р от 17.01.2014 года                                           «О составе специальной комиссии по организации и контролю                          мероприятий  по профилактике АЧС».</w:t>
      </w:r>
    </w:p>
    <w:p w:rsidR="00961C2C" w:rsidRDefault="00961C2C" w:rsidP="00961C2C">
      <w:pPr>
        <w:tabs>
          <w:tab w:val="left" w:pos="538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В соответствии со ст.17 Федерального закона от 06 октября 2003 года № 131-ФЗ « Об общих принципах организации местного самоуправления в Российской федерации, ст.12 Федерального закона «О муниципальной службе в Российской Федерации, ч.</w:t>
      </w:r>
      <w:r w:rsidR="00136BB2">
        <w:rPr>
          <w:sz w:val="24"/>
          <w:szCs w:val="24"/>
        </w:rPr>
        <w:t>2  ст.17 Федерального закона «Об общих принципах организации местного самоуправления в российской федерации» внести изменения в распоряжение № 3-Р от 17.01.2014 года</w:t>
      </w:r>
      <w:proofErr w:type="gramStart"/>
      <w:r w:rsidR="00136BB2">
        <w:rPr>
          <w:sz w:val="24"/>
          <w:szCs w:val="24"/>
        </w:rPr>
        <w:t xml:space="preserve"> ,</w:t>
      </w:r>
      <w:proofErr w:type="gramEnd"/>
      <w:r w:rsidR="00136BB2">
        <w:rPr>
          <w:sz w:val="24"/>
          <w:szCs w:val="24"/>
        </w:rPr>
        <w:t xml:space="preserve"> изложив абзац 2 в следующей редакции:</w:t>
      </w:r>
    </w:p>
    <w:p w:rsidR="00136BB2" w:rsidRDefault="00136BB2" w:rsidP="00961C2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 –</w:t>
      </w:r>
      <w:r w:rsidR="00F30B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 Н.Н. –глава администрации Октябрьского МО.</w:t>
      </w:r>
    </w:p>
    <w:p w:rsidR="00136BB2" w:rsidRDefault="00136BB2" w:rsidP="00961C2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Комаров А.В.-  И.О. заместителя  главы администрации Октябрьского МО;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Кузьмин С.К. – глава «ИП глава КФХ Кузьмин С.К.»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Исаев С.А. – глава «ИП глава КФХ Исаев С.К.»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Ключевский С.В. – глава « ИП глава КФХ Ключевский С.В.»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Новичкова</w:t>
      </w:r>
      <w:proofErr w:type="spellEnd"/>
      <w:r>
        <w:rPr>
          <w:sz w:val="24"/>
          <w:szCs w:val="24"/>
        </w:rPr>
        <w:t xml:space="preserve"> В.А.- ЛПХ ,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ктябрьский; ( по согласованию);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Фролова Н.С. – главный специалист администрации Октябрьского МО;</w:t>
      </w:r>
    </w:p>
    <w:p w:rsidR="00136BB2" w:rsidRDefault="00136BB2" w:rsidP="00136BB2">
      <w:pPr>
        <w:pStyle w:val="a3"/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Юкляевский</w:t>
      </w:r>
      <w:proofErr w:type="spellEnd"/>
      <w:r>
        <w:rPr>
          <w:sz w:val="24"/>
          <w:szCs w:val="24"/>
        </w:rPr>
        <w:t xml:space="preserve"> </w:t>
      </w:r>
      <w:r w:rsidR="00F30BDE">
        <w:rPr>
          <w:sz w:val="24"/>
          <w:szCs w:val="24"/>
        </w:rPr>
        <w:t>М.Д. –ЛПХ, п</w:t>
      </w:r>
      <w:proofErr w:type="gramStart"/>
      <w:r w:rsidR="00F30BDE">
        <w:rPr>
          <w:sz w:val="24"/>
          <w:szCs w:val="24"/>
        </w:rPr>
        <w:t>.О</w:t>
      </w:r>
      <w:proofErr w:type="gramEnd"/>
      <w:r w:rsidR="00F30BDE">
        <w:rPr>
          <w:sz w:val="24"/>
          <w:szCs w:val="24"/>
        </w:rPr>
        <w:t>ктябрьский , ( по согласованию).</w:t>
      </w:r>
    </w:p>
    <w:p w:rsidR="00F30BDE" w:rsidRDefault="00F30BDE" w:rsidP="00F30BDE">
      <w:pPr>
        <w:tabs>
          <w:tab w:val="left" w:pos="5387"/>
        </w:tabs>
        <w:rPr>
          <w:sz w:val="24"/>
          <w:szCs w:val="24"/>
        </w:rPr>
      </w:pPr>
    </w:p>
    <w:p w:rsidR="00F30BDE" w:rsidRDefault="00F30BDE" w:rsidP="00F30BDE">
      <w:pPr>
        <w:tabs>
          <w:tab w:val="left" w:pos="5387"/>
        </w:tabs>
        <w:rPr>
          <w:sz w:val="24"/>
          <w:szCs w:val="24"/>
        </w:rPr>
      </w:pPr>
    </w:p>
    <w:p w:rsidR="00F30BDE" w:rsidRDefault="00F30BDE" w:rsidP="00F30BDE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F30BDE" w:rsidRPr="00F30BDE" w:rsidRDefault="00F30BDE" w:rsidP="00F30BDE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Н.Н.Парфилева</w:t>
      </w: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14F9"/>
    <w:multiLevelType w:val="hybridMultilevel"/>
    <w:tmpl w:val="638A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1C2C"/>
    <w:rsid w:val="00136BB2"/>
    <w:rsid w:val="006B5EBA"/>
    <w:rsid w:val="006E3B77"/>
    <w:rsid w:val="00961C2C"/>
    <w:rsid w:val="00F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2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2014-01-27T08:50:00Z</cp:lastPrinted>
  <dcterms:created xsi:type="dcterms:W3CDTF">2014-01-27T08:25:00Z</dcterms:created>
  <dcterms:modified xsi:type="dcterms:W3CDTF">2014-01-27T08:51:00Z</dcterms:modified>
</cp:coreProperties>
</file>