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645"/>
        <w:tblW w:w="0" w:type="auto"/>
        <w:tblLook w:val="01E0"/>
      </w:tblPr>
      <w:tblGrid>
        <w:gridCol w:w="9289"/>
      </w:tblGrid>
      <w:tr w:rsidR="00B32D14" w:rsidTr="00B32D14">
        <w:tc>
          <w:tcPr>
            <w:tcW w:w="9289" w:type="dxa"/>
          </w:tcPr>
          <w:p w:rsidR="00B32D14" w:rsidRPr="00F55860" w:rsidRDefault="00B32D14" w:rsidP="00B32D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2408" w:rsidRPr="00BF2408" w:rsidRDefault="00BF2408" w:rsidP="00B3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14" w:rsidRPr="00BF2408" w:rsidRDefault="00B32D14" w:rsidP="00BF24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32D14" w:rsidRPr="00BF2408" w:rsidRDefault="00B32D14" w:rsidP="00BF24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0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  МУНИЦИПАЛЬНОГО  ОБРАЗОВАНИЯ</w:t>
            </w:r>
          </w:p>
          <w:p w:rsidR="00B32D14" w:rsidRPr="00BF2408" w:rsidRDefault="00B32D14" w:rsidP="00BF24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08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 МУНИЦИПАЛЬНОГО РАЙОНА</w:t>
            </w:r>
          </w:p>
          <w:p w:rsidR="00B32D14" w:rsidRDefault="00B32D14" w:rsidP="00BF24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08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 ОБЛАСТИ</w:t>
            </w:r>
          </w:p>
          <w:p w:rsidR="00BF2408" w:rsidRPr="00BF2408" w:rsidRDefault="00BF2408" w:rsidP="00BF2408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</w:t>
            </w:r>
          </w:p>
          <w:p w:rsidR="00B32D14" w:rsidRPr="00F55860" w:rsidRDefault="00B32D14" w:rsidP="00BF2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D14" w:rsidTr="00B32D14">
        <w:trPr>
          <w:trHeight w:val="654"/>
        </w:trPr>
        <w:tc>
          <w:tcPr>
            <w:tcW w:w="9289" w:type="dxa"/>
          </w:tcPr>
          <w:p w:rsidR="00B32D14" w:rsidRPr="00F55860" w:rsidRDefault="00B32D14" w:rsidP="00B32D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32D14" w:rsidRPr="00F55860" w:rsidRDefault="00B32D14" w:rsidP="00B3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D14" w:rsidTr="00B32D14">
        <w:tc>
          <w:tcPr>
            <w:tcW w:w="9289" w:type="dxa"/>
          </w:tcPr>
          <w:p w:rsidR="00B32D14" w:rsidRDefault="009B1D63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22 сентября</w:t>
            </w:r>
            <w:r w:rsidR="00B3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           </w:t>
            </w:r>
            <w:r w:rsidR="00BF2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2D14"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3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40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B3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BF2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3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п. </w:t>
            </w:r>
            <w:proofErr w:type="gramStart"/>
            <w:r w:rsidR="00B3064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</w:t>
            </w:r>
            <w:proofErr w:type="gramEnd"/>
          </w:p>
          <w:p w:rsidR="003D36B4" w:rsidRDefault="00BF2408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32D14" w:rsidRDefault="003D36B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2D1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реестра объектов муниципальной казны                      Октябрьского муниципального образования                                     Лысогорского муниципального района Саратовской области.</w:t>
            </w:r>
          </w:p>
          <w:p w:rsidR="00B32D14" w:rsidRDefault="00B32D1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85C" w:rsidRDefault="0013385C" w:rsidP="00B3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B32D14" w:rsidRPr="00B32D14">
              <w:rPr>
                <w:rFonts w:ascii="Times New Roman" w:hAnsi="Times New Roman" w:cs="Times New Roman"/>
                <w:sz w:val="28"/>
                <w:szCs w:val="28"/>
              </w:rPr>
      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руководствуясь  решением Совета Октябрьского муниципального образования  от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 xml:space="preserve"> 05.06.2006 года  </w:t>
            </w:r>
            <w:r w:rsidR="00B32D14" w:rsidRPr="00B32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>11/27</w:t>
            </w:r>
            <w:r w:rsidR="00B32D14"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 « Об утверждении Положения о порядке  управления и распо</w:t>
            </w:r>
            <w:r w:rsidR="00220E83">
              <w:rPr>
                <w:rFonts w:ascii="Times New Roman" w:hAnsi="Times New Roman" w:cs="Times New Roman"/>
                <w:sz w:val="28"/>
                <w:szCs w:val="28"/>
              </w:rPr>
              <w:t>ряжения имуществом</w:t>
            </w:r>
            <w:r w:rsidR="00B32D14"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находящимся  в 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2D14"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Октябрьского муниципального образования  Лысогорского муниципального  района Саратовской области, Уставом  Октябрьского муниципального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proofErr w:type="gramEnd"/>
          </w:p>
          <w:p w:rsidR="00B32D14" w:rsidRPr="0013385C" w:rsidRDefault="00B32D1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5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ПОСТАНОВЛЯЮ:</w:t>
            </w:r>
          </w:p>
          <w:p w:rsidR="00B30643" w:rsidRDefault="00B30643" w:rsidP="00B3064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реестр  объектов муниципальной казны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Октябрьского муниципального образования </w:t>
            </w:r>
            <w:proofErr w:type="spellStart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аратовской области</w:t>
            </w:r>
            <w:r w:rsidR="007344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0643" w:rsidRPr="00B30643" w:rsidRDefault="00B30643" w:rsidP="00B306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4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Октябрьского муниципального образования от 17.12.2015 года « Об утверждении реестра объектов муниципальной казны Октябрьского муниципального образования                                     </w:t>
            </w:r>
            <w:proofErr w:type="spellStart"/>
            <w:r w:rsidRPr="00B30643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Pr="00B306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 признать утратившим силу. </w:t>
            </w:r>
          </w:p>
          <w:p w:rsidR="000401A2" w:rsidRDefault="000401A2" w:rsidP="000401A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3.</w:t>
            </w:r>
            <w:r w:rsidR="00CA7EEE" w:rsidRPr="007344E2">
              <w:rPr>
                <w:rFonts w:ascii="Times New Roman" w:hAnsi="Times New Roman" w:cs="Times New Roman"/>
                <w:sz w:val="28"/>
                <w:szCs w:val="26"/>
              </w:rPr>
              <w:t xml:space="preserve">Настоящее постановление вступает в силу с момента его принятия 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</w:t>
            </w:r>
          </w:p>
          <w:p w:rsidR="00CA7EEE" w:rsidRPr="007344E2" w:rsidRDefault="000401A2" w:rsidP="000401A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CA7EEE" w:rsidRPr="007344E2">
              <w:rPr>
                <w:rFonts w:ascii="Times New Roman" w:hAnsi="Times New Roman" w:cs="Times New Roman"/>
                <w:sz w:val="28"/>
                <w:szCs w:val="26"/>
              </w:rPr>
              <w:t>подлежит официальному опубликованию</w:t>
            </w:r>
          </w:p>
          <w:p w:rsidR="00CA7EEE" w:rsidRPr="007344E2" w:rsidRDefault="000401A2" w:rsidP="000401A2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4.</w:t>
            </w:r>
            <w:proofErr w:type="gramStart"/>
            <w:r w:rsidR="00CA7EEE" w:rsidRPr="007344E2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="00CA7EEE" w:rsidRPr="007344E2">
              <w:rPr>
                <w:rFonts w:ascii="Times New Roman" w:hAnsi="Times New Roman" w:cs="Times New Roman"/>
                <w:sz w:val="28"/>
                <w:szCs w:val="26"/>
              </w:rPr>
              <w:t xml:space="preserve"> исполнением настоящего постановления оставляю за собой.</w:t>
            </w:r>
          </w:p>
          <w:p w:rsidR="00B30643" w:rsidRPr="00B30643" w:rsidRDefault="00B30643" w:rsidP="00B30643">
            <w:pPr>
              <w:pStyle w:val="a3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4E2" w:rsidRPr="007344E2" w:rsidRDefault="00B32D14" w:rsidP="007344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44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7344E2" w:rsidRPr="007344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Е.В. Тишина</w:t>
            </w:r>
          </w:p>
          <w:p w:rsidR="00B32D14" w:rsidRPr="00B32D14" w:rsidRDefault="00B32D14" w:rsidP="00B32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D14" w:rsidRPr="00F55860" w:rsidRDefault="00B32D14" w:rsidP="00B3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9C0" w:rsidRDefault="002539C0" w:rsidP="002539C0">
      <w:pPr>
        <w:jc w:val="center"/>
        <w:rPr>
          <w:rFonts w:ascii="Times New Roman" w:hAnsi="Times New Roman" w:cs="Times New Roman"/>
          <w:b/>
        </w:rPr>
        <w:sectPr w:rsidR="002539C0" w:rsidSect="00A25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9C0" w:rsidRPr="002539C0" w:rsidRDefault="002539C0" w:rsidP="002539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9C0">
        <w:rPr>
          <w:rFonts w:ascii="Times New Roman" w:hAnsi="Times New Roman" w:cs="Times New Roman"/>
          <w:b/>
          <w:sz w:val="20"/>
          <w:szCs w:val="20"/>
        </w:rPr>
        <w:lastRenderedPageBreak/>
        <w:t>РАЗДЕЛ  1. Сведения о муниципальном недвижимом имуществе</w:t>
      </w:r>
    </w:p>
    <w:tbl>
      <w:tblPr>
        <w:tblpPr w:leftFromText="180" w:rightFromText="180" w:vertAnchor="text" w:horzAnchor="margin" w:tblpXSpec="center" w:tblpY="247"/>
        <w:tblW w:w="16018" w:type="dxa"/>
        <w:tblLayout w:type="fixed"/>
        <w:tblLook w:val="0000"/>
      </w:tblPr>
      <w:tblGrid>
        <w:gridCol w:w="709"/>
        <w:gridCol w:w="1985"/>
        <w:gridCol w:w="2126"/>
        <w:gridCol w:w="1406"/>
        <w:gridCol w:w="862"/>
        <w:gridCol w:w="992"/>
        <w:gridCol w:w="1275"/>
        <w:gridCol w:w="1288"/>
        <w:gridCol w:w="2126"/>
        <w:gridCol w:w="1832"/>
        <w:gridCol w:w="1417"/>
      </w:tblGrid>
      <w:tr w:rsidR="002539C0" w:rsidRPr="002539C0" w:rsidTr="002539C0">
        <w:trPr>
          <w:trHeight w:val="2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2539C0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кв.м., </w:t>
            </w:r>
            <w:proofErr w:type="spellStart"/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 соб.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муниципального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.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 имущества ограничениях (обременениях) с указанием основания и даты их возникновения и прекращения</w:t>
            </w:r>
          </w:p>
        </w:tc>
      </w:tr>
      <w:tr w:rsidR="002539C0" w:rsidRPr="002539C0" w:rsidTr="002539C0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Помещение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               дом  № 3, пом.3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64-64-27/021/2008-028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29.11.2008.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собственность Октябрьского муни</w:t>
            </w:r>
            <w:r w:rsidR="0094176F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23.01.2008.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E96D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оряжение губернатора Саратовской области № 29-р от 16.01.2008.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E96D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4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Помещение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               дом  № 3, пом.2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64-64-27/021/2008-025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29.11.2008.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FA0BA3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23.01.2008.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9417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оряжение губернатора Саратовской области № 29-р от 16.01.2008.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r w:rsidR="00E96D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Помещение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              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 № 3, пом.1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64-64-27/021/2008-013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29.11.2008.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26080F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23.01.2008.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2608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оряжение губернатора Саратовской области № 29-р от 16.01.2008.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E96D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E96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539C0" w:rsidRPr="002539C0" w:rsidTr="002539C0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Помещение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               дом  № 3, пом.4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64-64-27/021/2008-033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29.11.2008.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собственность Октябрьского муни</w:t>
            </w:r>
            <w:r w:rsidR="000F3D57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23.01.2008.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CF67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оряжение губернатора Саратовской области № 29-р от 16.01.2008.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0F3D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Сооружение - водопровод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водонапорная башня (2 шт.)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CF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64-64-27/001/2005-323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16110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6,8    кв. м.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02.10.2009.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CF67C2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23.03.2009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</w:t>
            </w:r>
            <w:r w:rsidR="00CF67C2">
              <w:rPr>
                <w:rFonts w:ascii="Times New Roman" w:hAnsi="Times New Roman" w:cs="Times New Roman"/>
                <w:sz w:val="20"/>
                <w:szCs w:val="20"/>
              </w:rPr>
              <w:t>овета 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26.01.2009 № 8/23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27.02.2009 № 54/458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CF67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район,600 м. севернее пос. Октябрьский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64:19:060102:18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10828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23.10.2009.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3173F2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30.03.2019 № 459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="003173F2">
              <w:rPr>
                <w:rFonts w:ascii="Times New Roman" w:hAnsi="Times New Roman" w:cs="Times New Roman"/>
                <w:sz w:val="20"/>
                <w:szCs w:val="20"/>
              </w:rPr>
              <w:t>трация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район,600 м. западнее пос. Первомайский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64:19:060803:153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2283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23.10.2009.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3173F2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30.03.2019 № 461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3173F2">
              <w:rPr>
                <w:rFonts w:ascii="Times New Roman" w:hAnsi="Times New Roman" w:cs="Times New Roman"/>
                <w:sz w:val="20"/>
                <w:szCs w:val="20"/>
              </w:rPr>
              <w:t>ция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C76788">
              <w:rPr>
                <w:rFonts w:ascii="Times New Roman" w:hAnsi="Times New Roman" w:cs="Times New Roman"/>
                <w:sz w:val="20"/>
                <w:szCs w:val="20"/>
              </w:rPr>
              <w:t xml:space="preserve">айон, с. </w:t>
            </w:r>
            <w:proofErr w:type="spellStart"/>
            <w:r w:rsidR="00C76788">
              <w:rPr>
                <w:rFonts w:ascii="Times New Roman" w:hAnsi="Times New Roman" w:cs="Times New Roman"/>
                <w:sz w:val="20"/>
                <w:szCs w:val="20"/>
              </w:rPr>
              <w:t>Ковыловка</w:t>
            </w:r>
            <w:proofErr w:type="spellEnd"/>
            <w:r w:rsidR="00C76788">
              <w:rPr>
                <w:rFonts w:ascii="Times New Roman" w:hAnsi="Times New Roman" w:cs="Times New Roman"/>
                <w:sz w:val="20"/>
                <w:szCs w:val="20"/>
              </w:rPr>
              <w:t xml:space="preserve"> в 1 </w:t>
            </w:r>
            <w:proofErr w:type="spellStart"/>
            <w:r w:rsidR="00C7678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 w:rsidR="00C7678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C76788">
              <w:rPr>
                <w:rFonts w:ascii="Times New Roman" w:hAnsi="Times New Roman" w:cs="Times New Roman"/>
                <w:sz w:val="20"/>
                <w:szCs w:val="20"/>
              </w:rPr>
              <w:t>евер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о-восточнее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№19 ул. Прудовая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64:19:060105:0008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5873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21.12.2009.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3173F2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30.03.2019 № 460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</w:t>
            </w:r>
            <w:r w:rsidR="003173F2">
              <w:rPr>
                <w:rFonts w:ascii="Times New Roman" w:hAnsi="Times New Roman" w:cs="Times New Roman"/>
                <w:sz w:val="20"/>
                <w:szCs w:val="20"/>
              </w:rPr>
              <w:t>трация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3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539C0" w:rsidRPr="002539C0" w:rsidTr="002539C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Земельный участок для общественно – деловых целей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дом № 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64:19:060231:0043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3421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09.04.2010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C76788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15.02.2010 № 34-р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94176F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15.02.2010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="00FA2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22.01.2010 № 26/51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proofErr w:type="gramEnd"/>
            <w:r w:rsidR="00C767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Помещение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Почтовая,                дом  № 3, пом.5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64-64-27/021/2008-031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1083,6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09.04.2010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6C5FBF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</w:t>
            </w:r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="002539C0"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15.02.2010 № 34-р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FA2533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15.02.2010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совета деп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утатов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22.01.2010 № 26/51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8B12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в 1 к м. на севернее       с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Юнгеровка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64:19:060519:29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8956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13.09.2010.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11.08.2010 № 737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трация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Здание аптеки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Степная, д. № 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63-01/19-4-721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04.10.2010.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18.05.2010 № 164-р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18.05.2010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</w:t>
            </w:r>
            <w:r w:rsidR="00FA2533">
              <w:rPr>
                <w:rFonts w:ascii="Times New Roman" w:hAnsi="Times New Roman" w:cs="Times New Roman"/>
                <w:sz w:val="20"/>
                <w:szCs w:val="20"/>
              </w:rPr>
              <w:t>овета 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31.05.2010 № 35/69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предпринимательск-ой</w:t>
            </w:r>
            <w:proofErr w:type="spellEnd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деятельности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Октябрьский, ул. Степная, д. № 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64:19:060231:0013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04.10.2010.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18.05.2010 № 164-р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18.05.2010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овета 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31.05.2010 № 35/69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Сооружение – артезианская скважина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пос. Первомайский, ул. Первомайская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64-64-35/026/2012-435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120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25.04.2012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06.06..2011 № 103-р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08.08..2011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совета деп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>утатов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08.08.2011 № 60/107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6C5FB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539C0" w:rsidRPr="002539C0" w:rsidTr="002539C0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tabs>
                <w:tab w:val="left" w:pos="0"/>
              </w:tabs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 xml:space="preserve">Гидротехническое сооружение-плотина, </w:t>
            </w:r>
            <w:proofErr w:type="gramStart"/>
            <w:r w:rsidRPr="002539C0">
              <w:rPr>
                <w:sz w:val="20"/>
              </w:rPr>
              <w:t>включающая</w:t>
            </w:r>
            <w:proofErr w:type="gramEnd"/>
            <w:r w:rsidRPr="002539C0">
              <w:rPr>
                <w:sz w:val="20"/>
              </w:rPr>
              <w:t xml:space="preserve"> в себя земляную плотину, протяжённостью 166 м.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="006F6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200 м. на северо-запад от с.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Юнгеровка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64-64-27/010/2008-488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166 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845396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17.05.2012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10.02.2012 № 39-р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6F6F9C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19.03.2012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совета деп</w:t>
            </w:r>
            <w:r w:rsidR="006F6F9C">
              <w:rPr>
                <w:rFonts w:ascii="Times New Roman" w:hAnsi="Times New Roman" w:cs="Times New Roman"/>
                <w:sz w:val="20"/>
                <w:szCs w:val="20"/>
              </w:rPr>
              <w:t>утатов Октябрьского муниципальн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Саратовской области от 19.03.2012 № 78/133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6F6F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8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tabs>
                <w:tab w:val="left" w:pos="0"/>
              </w:tabs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Гидротехническое сооружение-плотина, включающая в себя земляную плотину, протяжённостью 188 м., литера 1; сифонный водосброс протяжённостью   62 м.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в 2к м. на юго-запад     с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Юнгеровка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64-64-27/012/2008-131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188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330620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17.05.2012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10.02.2012 № 39-р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объекта муниципальной собственности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муниципальную с</w:t>
            </w:r>
            <w:r w:rsidR="007D29C9">
              <w:rPr>
                <w:rFonts w:ascii="Times New Roman" w:hAnsi="Times New Roman" w:cs="Times New Roman"/>
                <w:sz w:val="20"/>
                <w:szCs w:val="20"/>
              </w:rPr>
              <w:t>обственность Октябрьского 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19.03.2012</w:t>
            </w: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Октябрьского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муниципальнеого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Саратовской области от 19.03.2012 № 78/133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</w:t>
            </w:r>
            <w:r w:rsidR="007D29C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7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Сооружение – артезианская скважина</w:t>
            </w:r>
          </w:p>
          <w:p w:rsidR="002539C0" w:rsidRPr="002539C0" w:rsidRDefault="002539C0" w:rsidP="002539C0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 w:rsidRPr="002539C0">
              <w:rPr>
                <w:sz w:val="20"/>
              </w:rPr>
              <w:t>с водопроводом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р-н, п. Октябрьский, ул. Почтовая, д.1А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64:19:060231:141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включающее в себя: сооружение-артезианская скважина глубиной 120м., сооружение-водопровод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надземный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руба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стальная, протяженность 18,1м., 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-57мм., лит.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02.02.2018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Калининского районного суда Саратовской области от 28.11.2017 № 2-2-375/2017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r w:rsidR="005877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9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Сооружение – артезианская скважина</w:t>
            </w:r>
          </w:p>
          <w:p w:rsidR="002539C0" w:rsidRPr="002539C0" w:rsidRDefault="002539C0" w:rsidP="002539C0">
            <w:pPr>
              <w:pStyle w:val="1"/>
              <w:numPr>
                <w:ilvl w:val="0"/>
                <w:numId w:val="3"/>
              </w:numPr>
              <w:snapToGrid w:val="0"/>
              <w:rPr>
                <w:sz w:val="20"/>
              </w:rPr>
            </w:pPr>
            <w:r w:rsidRPr="002539C0">
              <w:rPr>
                <w:sz w:val="20"/>
              </w:rPr>
              <w:t>с водопроводом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р-н, п. Октябрьский, ул. Луговая, д.1А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включающее в себя: сооружение-артезианская скважина глубиной 120м., сооружение-водопровод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надземный,труба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стальная, протяженность 26,9м., 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-57мм.,нежилое здание насосной-кирпич, площадь 4кв.м., лит.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r w:rsidR="00C625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pStyle w:val="1"/>
              <w:snapToGrid w:val="0"/>
              <w:ind w:left="0" w:firstLine="0"/>
              <w:rPr>
                <w:sz w:val="20"/>
              </w:rPr>
            </w:pPr>
            <w:r w:rsidRPr="002539C0">
              <w:rPr>
                <w:sz w:val="20"/>
              </w:rPr>
              <w:t>Сооружение – артезианская скважина</w:t>
            </w:r>
          </w:p>
          <w:p w:rsidR="002539C0" w:rsidRPr="002539C0" w:rsidRDefault="002539C0" w:rsidP="002539C0">
            <w:pPr>
              <w:pStyle w:val="1"/>
              <w:numPr>
                <w:ilvl w:val="0"/>
                <w:numId w:val="3"/>
              </w:numPr>
              <w:snapToGrid w:val="0"/>
              <w:rPr>
                <w:sz w:val="20"/>
              </w:rPr>
            </w:pPr>
            <w:r w:rsidRPr="002539C0">
              <w:rPr>
                <w:sz w:val="20"/>
              </w:rPr>
              <w:t>с водопроводом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р-н, п. Октябрьский, ул. Парковая, д.2А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64:19:060231:139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включающее в себя: сооружение-артезианская скважина глубиной 120м., сооружение-водопровод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надземный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руба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стальная, протяженность 7,8м., 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-57мм., лит.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3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r w:rsidR="009648C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Нежилое здание, центральная контора, 1989г.п.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ктябрьский, ул. Почтовая, д. 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64:19:060231:335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480,0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331478,40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Калининского районного суда(2) Саратовской области 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Дело №2-2-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334/2018) от 09.11.2018 , дата вступления в законную силу: 11.12.2018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строительства, коровник.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ктябрьский, 630м западнее дома №3 по ул. Степная.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64:19:060201:12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1580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Решение Калининского районного суда (2) Саратовской  области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ело№2-2-334/2018 от 09.11.2018, дата вступления в законную силу:11.12.2018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строительства, коровник.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630 м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ападнее дома № 2 по ул. Парковая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64:19:000000:9700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1230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Калининского районного суда (2) Саратовской области 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Дело № 2-2-334/2018) от 09.11.2018, дата вступления в законную силу: 11.12.2018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2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Здание столовой</w:t>
            </w: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Зеленая.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64:19:060237:21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204,4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Калининского районного суда 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2 ) саратовской области Дело № 2-2-334/2018 от 09.11.2018 , дата вступления в законную силу: 11.12.2018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1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Лысогорскийрайон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 Октябрьский, 50м. восточнее д. №1 по ул. Степная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64:19:060231:354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400+-7кв.м.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№ 71 от 20.02.2019г.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жилой дом 1950 г.п.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область,Лысогорский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нгеровка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, ул.Центральная , д.54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64:19:060519:183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41,0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224501,24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реестра объектов муниципальной собственности Октябрьского муниципального образования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Лысогорскогомуници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 от 30.01.2019 № 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Октябрьское МО ,2 км. 70 м. юго-западнее с.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Ковыловка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64:19:060612:198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61500+/- 250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28.10.2019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на наследство по закону, выдал нотариус р.п. Лысые Горы  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Жогина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С.М. 25.10.2019, реестровый номер 64/169-н/64-2019-2-674.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Обременение с 11.03.2013 по 11.03.2023 г.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Октябрьское МО, 1 км. 490 м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ападнее с.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Ковыловка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64:19:060612:189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183270+/-520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28.10.2019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на наследство по закону, выдал нотариус р.п. Лысые Горы  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Жогина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С.М. 25.10.2019, реестровый номер 64/169-н/64-2019-2-673.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Обременение с 11.03.2013 по 11.03.2023 г.</w:t>
            </w:r>
          </w:p>
        </w:tc>
      </w:tr>
      <w:tr w:rsidR="002539C0" w:rsidRPr="002539C0" w:rsidTr="002539C0">
        <w:trPr>
          <w:trHeight w:val="3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Октябрьское МО, 1км. 560м. юго-западнее с.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Ковыловка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64:19:060612:197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121760+/-450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247172,80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28.10.2019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на наследство по закону, выдал нотариус р.п. Лысые Горы  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Жогина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С.М. 25.10.2019, реестровый номер 64/169-н/64-2019-2-675.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Обременение с 11.03.2013 по 11.03.2023 г.</w:t>
            </w:r>
          </w:p>
        </w:tc>
      </w:tr>
      <w:tr w:rsidR="002539C0" w:rsidRPr="002539C0" w:rsidTr="002539C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Зеленая.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649+-8,92кв.м.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ПРОДАНО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Калининского районного суда </w:t>
            </w:r>
            <w:proofErr w:type="gram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2 ) саратовской области Дело № 2-2-334/2018 от 09.11.2018 , дата вступления в законную силу: 11.12.2018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2539C0" w:rsidRPr="002539C0" w:rsidTr="002539C0">
        <w:trPr>
          <w:trHeight w:val="1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9C0" w:rsidRPr="002539C0" w:rsidRDefault="002539C0" w:rsidP="002539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Новая, з\у 1Б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64:19:060231:575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2100+/-16.04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от 16.03.2021 № 101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>Лысогорского</w:t>
            </w:r>
            <w:proofErr w:type="spellEnd"/>
            <w:r w:rsidRPr="002539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</w:t>
            </w:r>
            <w:r w:rsidRPr="0025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0" w:rsidRPr="002539C0" w:rsidRDefault="002539C0" w:rsidP="002539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39C0" w:rsidRPr="002539C0" w:rsidRDefault="002539C0" w:rsidP="002539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539C0" w:rsidRPr="002539C0" w:rsidRDefault="002539C0" w:rsidP="002539C0">
      <w:pPr>
        <w:rPr>
          <w:rFonts w:ascii="Times New Roman" w:hAnsi="Times New Roman" w:cs="Times New Roman"/>
          <w:b/>
          <w:sz w:val="20"/>
          <w:szCs w:val="20"/>
        </w:rPr>
      </w:pPr>
    </w:p>
    <w:p w:rsidR="002539C0" w:rsidRPr="002539C0" w:rsidRDefault="002539C0" w:rsidP="002539C0">
      <w:pPr>
        <w:rPr>
          <w:rFonts w:ascii="Times New Roman" w:hAnsi="Times New Roman" w:cs="Times New Roman"/>
          <w:b/>
          <w:sz w:val="20"/>
          <w:szCs w:val="20"/>
        </w:rPr>
      </w:pPr>
    </w:p>
    <w:p w:rsidR="002539C0" w:rsidRPr="002539C0" w:rsidRDefault="002539C0" w:rsidP="002539C0">
      <w:pPr>
        <w:rPr>
          <w:rFonts w:ascii="Times New Roman" w:hAnsi="Times New Roman" w:cs="Times New Roman"/>
          <w:b/>
          <w:sz w:val="20"/>
          <w:szCs w:val="20"/>
        </w:rPr>
      </w:pPr>
    </w:p>
    <w:p w:rsidR="002539C0" w:rsidRPr="002539C0" w:rsidRDefault="002539C0" w:rsidP="002539C0">
      <w:pPr>
        <w:rPr>
          <w:rFonts w:ascii="Times New Roman" w:hAnsi="Times New Roman" w:cs="Times New Roman"/>
          <w:b/>
          <w:sz w:val="28"/>
          <w:szCs w:val="20"/>
        </w:rPr>
      </w:pPr>
    </w:p>
    <w:p w:rsidR="002539C0" w:rsidRPr="002539C0" w:rsidRDefault="002539C0" w:rsidP="002539C0">
      <w:pPr>
        <w:rPr>
          <w:rFonts w:ascii="Times New Roman" w:hAnsi="Times New Roman" w:cs="Times New Roman"/>
          <w:b/>
          <w:sz w:val="28"/>
          <w:szCs w:val="20"/>
        </w:rPr>
      </w:pPr>
      <w:r w:rsidRPr="002539C0">
        <w:rPr>
          <w:rFonts w:ascii="Times New Roman" w:hAnsi="Times New Roman" w:cs="Times New Roman"/>
          <w:b/>
          <w:sz w:val="28"/>
          <w:szCs w:val="20"/>
        </w:rPr>
        <w:t>Глава</w:t>
      </w:r>
      <w:r>
        <w:rPr>
          <w:rFonts w:ascii="Times New Roman" w:hAnsi="Times New Roman" w:cs="Times New Roman"/>
          <w:b/>
          <w:sz w:val="28"/>
          <w:szCs w:val="20"/>
        </w:rPr>
        <w:t xml:space="preserve"> администрации</w:t>
      </w:r>
      <w:r w:rsidRPr="002539C0">
        <w:rPr>
          <w:rFonts w:ascii="Times New Roman" w:hAnsi="Times New Roman" w:cs="Times New Roman"/>
          <w:b/>
          <w:sz w:val="28"/>
          <w:szCs w:val="20"/>
        </w:rPr>
        <w:t>Октябрьского</w:t>
      </w:r>
    </w:p>
    <w:p w:rsidR="002539C0" w:rsidRPr="002539C0" w:rsidRDefault="002539C0" w:rsidP="002539C0">
      <w:pPr>
        <w:rPr>
          <w:rFonts w:ascii="Times New Roman" w:hAnsi="Times New Roman" w:cs="Times New Roman"/>
          <w:b/>
          <w:sz w:val="28"/>
          <w:szCs w:val="20"/>
        </w:rPr>
      </w:pPr>
      <w:r w:rsidRPr="002539C0">
        <w:rPr>
          <w:rFonts w:ascii="Times New Roman" w:hAnsi="Times New Roman" w:cs="Times New Roman"/>
          <w:b/>
          <w:sz w:val="28"/>
          <w:szCs w:val="20"/>
        </w:rPr>
        <w:t xml:space="preserve">муниципального образования                 </w:t>
      </w:r>
      <w:bookmarkStart w:id="0" w:name="_GoBack"/>
      <w:bookmarkEnd w:id="0"/>
      <w:r w:rsidRPr="002539C0">
        <w:rPr>
          <w:rFonts w:ascii="Times New Roman" w:hAnsi="Times New Roman" w:cs="Times New Roman"/>
          <w:b/>
          <w:sz w:val="28"/>
          <w:szCs w:val="20"/>
        </w:rPr>
        <w:t>Е.В.Тишина</w:t>
      </w:r>
    </w:p>
    <w:p w:rsidR="009E5106" w:rsidRPr="002539C0" w:rsidRDefault="009E5106">
      <w:pPr>
        <w:rPr>
          <w:rFonts w:ascii="Times New Roman" w:hAnsi="Times New Roman" w:cs="Times New Roman"/>
          <w:sz w:val="20"/>
          <w:szCs w:val="20"/>
        </w:rPr>
      </w:pPr>
    </w:p>
    <w:sectPr w:rsidR="009E5106" w:rsidRPr="002539C0" w:rsidSect="002539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4005FF"/>
    <w:multiLevelType w:val="hybridMultilevel"/>
    <w:tmpl w:val="2BB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E6797"/>
    <w:multiLevelType w:val="hybridMultilevel"/>
    <w:tmpl w:val="BCFC9EEA"/>
    <w:lvl w:ilvl="0" w:tplc="09903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7E5E"/>
    <w:multiLevelType w:val="hybridMultilevel"/>
    <w:tmpl w:val="7BB89D98"/>
    <w:lvl w:ilvl="0" w:tplc="601C8D0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860"/>
    <w:rsid w:val="000401A2"/>
    <w:rsid w:val="000F3D57"/>
    <w:rsid w:val="0013385C"/>
    <w:rsid w:val="00220E83"/>
    <w:rsid w:val="002539C0"/>
    <w:rsid w:val="0026080F"/>
    <w:rsid w:val="00286F90"/>
    <w:rsid w:val="002A348B"/>
    <w:rsid w:val="003173F2"/>
    <w:rsid w:val="003D36B4"/>
    <w:rsid w:val="00587727"/>
    <w:rsid w:val="006C5FBF"/>
    <w:rsid w:val="006F6F9C"/>
    <w:rsid w:val="007344E2"/>
    <w:rsid w:val="007D29C9"/>
    <w:rsid w:val="008B1248"/>
    <w:rsid w:val="0094176F"/>
    <w:rsid w:val="009648C5"/>
    <w:rsid w:val="009B1D63"/>
    <w:rsid w:val="009E5106"/>
    <w:rsid w:val="00A25FA3"/>
    <w:rsid w:val="00B30643"/>
    <w:rsid w:val="00B32D14"/>
    <w:rsid w:val="00B94FF4"/>
    <w:rsid w:val="00BB72EE"/>
    <w:rsid w:val="00BD7AF1"/>
    <w:rsid w:val="00BF2408"/>
    <w:rsid w:val="00C62597"/>
    <w:rsid w:val="00C76788"/>
    <w:rsid w:val="00CA7EEE"/>
    <w:rsid w:val="00CF67C2"/>
    <w:rsid w:val="00DF7E01"/>
    <w:rsid w:val="00E96D88"/>
    <w:rsid w:val="00EF133D"/>
    <w:rsid w:val="00F55860"/>
    <w:rsid w:val="00FA0BA3"/>
    <w:rsid w:val="00FA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4"/>
  </w:style>
  <w:style w:type="paragraph" w:styleId="1">
    <w:name w:val="heading 1"/>
    <w:basedOn w:val="a"/>
    <w:next w:val="a"/>
    <w:link w:val="10"/>
    <w:qFormat/>
    <w:rsid w:val="002539C0"/>
    <w:pPr>
      <w:keepNext/>
      <w:suppressAutoHyphens/>
      <w:overflowPunct w:val="0"/>
      <w:autoSpaceDE w:val="0"/>
      <w:spacing w:after="0" w:line="240" w:lineRule="auto"/>
      <w:ind w:left="420" w:hanging="360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9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No Spacing"/>
    <w:uiPriority w:val="1"/>
    <w:qFormat/>
    <w:rsid w:val="00BF2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9C0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9C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3ABC-61F9-49F0-B4F6-5C6F2775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25</cp:revision>
  <cp:lastPrinted>2015-12-21T05:41:00Z</cp:lastPrinted>
  <dcterms:created xsi:type="dcterms:W3CDTF">2021-10-18T05:10:00Z</dcterms:created>
  <dcterms:modified xsi:type="dcterms:W3CDTF">2021-10-18T07:09:00Z</dcterms:modified>
</cp:coreProperties>
</file>