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BE9" w:rsidRPr="00731A29" w:rsidRDefault="004E7BE9" w:rsidP="004E7BE9">
      <w:pPr>
        <w:spacing w:after="0" w:line="240" w:lineRule="auto"/>
        <w:jc w:val="center"/>
        <w:rPr>
          <w:rFonts w:ascii="Times New Roman" w:hAnsi="Times New Roman"/>
          <w:b/>
          <w:sz w:val="28"/>
          <w:szCs w:val="28"/>
        </w:rPr>
      </w:pPr>
      <w:r w:rsidRPr="00731A29">
        <w:rPr>
          <w:rFonts w:ascii="Times New Roman" w:hAnsi="Times New Roman"/>
          <w:b/>
          <w:sz w:val="28"/>
          <w:szCs w:val="28"/>
        </w:rPr>
        <w:t>АДМИНИСТРАЦИЯ</w:t>
      </w:r>
    </w:p>
    <w:p w:rsidR="004E7BE9" w:rsidRPr="00731A29" w:rsidRDefault="004E7BE9" w:rsidP="004E7BE9">
      <w:pPr>
        <w:spacing w:after="0" w:line="240" w:lineRule="auto"/>
        <w:jc w:val="center"/>
        <w:rPr>
          <w:rFonts w:ascii="Times New Roman" w:hAnsi="Times New Roman"/>
          <w:b/>
          <w:sz w:val="28"/>
          <w:szCs w:val="28"/>
        </w:rPr>
      </w:pPr>
      <w:r w:rsidRPr="00731A29">
        <w:rPr>
          <w:rFonts w:ascii="Times New Roman" w:hAnsi="Times New Roman"/>
          <w:b/>
          <w:sz w:val="28"/>
          <w:szCs w:val="28"/>
        </w:rPr>
        <w:t>ОКТЯБРЬСКОГО МУНИЦИПАЛЬНОГО ОБРАЗОВАНИЯ</w:t>
      </w:r>
    </w:p>
    <w:p w:rsidR="004E7BE9" w:rsidRPr="00731A29" w:rsidRDefault="004E7BE9" w:rsidP="004E7BE9">
      <w:pPr>
        <w:spacing w:after="0" w:line="240" w:lineRule="auto"/>
        <w:jc w:val="center"/>
        <w:rPr>
          <w:rFonts w:ascii="Times New Roman" w:hAnsi="Times New Roman"/>
          <w:b/>
          <w:sz w:val="28"/>
          <w:szCs w:val="28"/>
        </w:rPr>
      </w:pPr>
      <w:r w:rsidRPr="00731A29">
        <w:rPr>
          <w:rFonts w:ascii="Times New Roman" w:hAnsi="Times New Roman"/>
          <w:b/>
          <w:sz w:val="28"/>
          <w:szCs w:val="28"/>
        </w:rPr>
        <w:t>ЛЫСОГОРСКОГО МУНЦИПАЛЬНОГО РАЙОНА                                                               САРАТОВСКОЙ ОБЛАСТИ</w:t>
      </w:r>
    </w:p>
    <w:p w:rsidR="004E7BE9" w:rsidRPr="00731A29" w:rsidRDefault="004E7BE9" w:rsidP="004E7BE9">
      <w:pPr>
        <w:spacing w:after="0" w:line="240" w:lineRule="auto"/>
        <w:jc w:val="center"/>
        <w:rPr>
          <w:rFonts w:ascii="Times New Roman" w:hAnsi="Times New Roman"/>
          <w:b/>
          <w:sz w:val="28"/>
          <w:szCs w:val="28"/>
        </w:rPr>
      </w:pPr>
      <w:r w:rsidRPr="00731A29">
        <w:rPr>
          <w:rFonts w:ascii="Times New Roman" w:hAnsi="Times New Roman"/>
          <w:b/>
          <w:sz w:val="28"/>
          <w:szCs w:val="28"/>
        </w:rPr>
        <w:t>_________________________________________________________________</w:t>
      </w:r>
    </w:p>
    <w:p w:rsidR="004E7BE9" w:rsidRPr="00731A29" w:rsidRDefault="004E7BE9" w:rsidP="004E7BE9">
      <w:pPr>
        <w:spacing w:after="0" w:line="240" w:lineRule="auto"/>
        <w:jc w:val="center"/>
        <w:rPr>
          <w:rFonts w:ascii="Times New Roman" w:hAnsi="Times New Roman"/>
          <w:b/>
          <w:sz w:val="28"/>
          <w:szCs w:val="28"/>
        </w:rPr>
      </w:pPr>
    </w:p>
    <w:p w:rsidR="004E7BE9" w:rsidRPr="00731A29" w:rsidRDefault="004E7BE9" w:rsidP="004E7BE9">
      <w:pPr>
        <w:spacing w:after="0" w:line="240" w:lineRule="auto"/>
        <w:jc w:val="center"/>
        <w:rPr>
          <w:rFonts w:ascii="Times New Roman" w:hAnsi="Times New Roman"/>
          <w:b/>
          <w:sz w:val="28"/>
          <w:szCs w:val="28"/>
        </w:rPr>
      </w:pPr>
    </w:p>
    <w:p w:rsidR="004E7BE9" w:rsidRPr="00731A29" w:rsidRDefault="004E7BE9" w:rsidP="004E7BE9">
      <w:pPr>
        <w:spacing w:after="0" w:line="240" w:lineRule="auto"/>
        <w:jc w:val="center"/>
        <w:rPr>
          <w:rFonts w:ascii="Times New Roman" w:hAnsi="Times New Roman"/>
          <w:b/>
          <w:sz w:val="28"/>
          <w:szCs w:val="28"/>
        </w:rPr>
      </w:pPr>
      <w:r w:rsidRPr="00731A29">
        <w:rPr>
          <w:rFonts w:ascii="Times New Roman" w:hAnsi="Times New Roman"/>
          <w:b/>
          <w:sz w:val="28"/>
          <w:szCs w:val="28"/>
        </w:rPr>
        <w:t>ПОСТАНОВЛЕНИЕ</w:t>
      </w:r>
    </w:p>
    <w:p w:rsidR="004E7BE9" w:rsidRPr="00731A29" w:rsidRDefault="004E7BE9" w:rsidP="004E7BE9">
      <w:pPr>
        <w:spacing w:after="0" w:line="240" w:lineRule="auto"/>
        <w:jc w:val="center"/>
        <w:rPr>
          <w:rFonts w:ascii="Times New Roman" w:hAnsi="Times New Roman"/>
          <w:b/>
          <w:sz w:val="28"/>
          <w:szCs w:val="28"/>
        </w:rPr>
      </w:pPr>
    </w:p>
    <w:p w:rsidR="004E7BE9" w:rsidRPr="00731A29" w:rsidRDefault="004E7BE9" w:rsidP="004E7BE9">
      <w:pPr>
        <w:spacing w:after="0" w:line="240" w:lineRule="auto"/>
        <w:jc w:val="center"/>
        <w:rPr>
          <w:rFonts w:ascii="Times New Roman" w:hAnsi="Times New Roman"/>
          <w:b/>
          <w:sz w:val="28"/>
          <w:szCs w:val="28"/>
        </w:rPr>
      </w:pPr>
    </w:p>
    <w:p w:rsidR="00F7785D" w:rsidRPr="00F7785D" w:rsidRDefault="004E7BE9" w:rsidP="004E7BE9">
      <w:pPr>
        <w:shd w:val="clear" w:color="auto" w:fill="FFFFFF"/>
        <w:spacing w:after="450" w:line="240" w:lineRule="auto"/>
        <w:rPr>
          <w:rFonts w:ascii="Tahoma" w:eastAsia="Times New Roman" w:hAnsi="Tahoma" w:cs="Tahoma"/>
          <w:color w:val="000000"/>
          <w:sz w:val="24"/>
          <w:szCs w:val="24"/>
          <w:lang w:eastAsia="ru-RU"/>
        </w:rPr>
      </w:pPr>
      <w:r w:rsidRPr="00731A29">
        <w:rPr>
          <w:rFonts w:ascii="Times New Roman" w:hAnsi="Times New Roman"/>
          <w:b/>
          <w:sz w:val="28"/>
          <w:szCs w:val="28"/>
        </w:rPr>
        <w:t>от</w:t>
      </w:r>
      <w:r>
        <w:rPr>
          <w:rFonts w:ascii="Times New Roman" w:hAnsi="Times New Roman"/>
          <w:b/>
          <w:sz w:val="28"/>
          <w:szCs w:val="28"/>
        </w:rPr>
        <w:t xml:space="preserve">  20 декабря  2022</w:t>
      </w:r>
      <w:r w:rsidRPr="00731A29">
        <w:rPr>
          <w:rFonts w:ascii="Times New Roman" w:hAnsi="Times New Roman"/>
          <w:b/>
          <w:sz w:val="28"/>
          <w:szCs w:val="28"/>
        </w:rPr>
        <w:t xml:space="preserve"> го</w:t>
      </w:r>
      <w:r>
        <w:rPr>
          <w:rFonts w:ascii="Times New Roman" w:hAnsi="Times New Roman"/>
          <w:b/>
          <w:sz w:val="28"/>
          <w:szCs w:val="28"/>
        </w:rPr>
        <w:t xml:space="preserve">да               </w:t>
      </w:r>
      <w:r w:rsidR="001331D9">
        <w:rPr>
          <w:rFonts w:ascii="Times New Roman" w:hAnsi="Times New Roman"/>
          <w:b/>
          <w:sz w:val="28"/>
          <w:szCs w:val="28"/>
        </w:rPr>
        <w:t xml:space="preserve">   </w:t>
      </w:r>
      <w:r w:rsidRPr="00731A29">
        <w:rPr>
          <w:rFonts w:ascii="Times New Roman" w:hAnsi="Times New Roman"/>
          <w:b/>
          <w:sz w:val="28"/>
          <w:szCs w:val="28"/>
        </w:rPr>
        <w:t xml:space="preserve">№ </w:t>
      </w:r>
      <w:r>
        <w:rPr>
          <w:rFonts w:ascii="Times New Roman" w:hAnsi="Times New Roman"/>
          <w:b/>
          <w:sz w:val="28"/>
          <w:szCs w:val="28"/>
        </w:rPr>
        <w:t>69</w:t>
      </w:r>
      <w:r w:rsidRPr="00731A29">
        <w:rPr>
          <w:rFonts w:ascii="Times New Roman" w:hAnsi="Times New Roman"/>
          <w:b/>
          <w:sz w:val="28"/>
          <w:szCs w:val="28"/>
        </w:rPr>
        <w:t xml:space="preserve">   </w:t>
      </w:r>
      <w:r w:rsidR="001331D9">
        <w:rPr>
          <w:rFonts w:ascii="Times New Roman" w:hAnsi="Times New Roman"/>
          <w:b/>
          <w:sz w:val="28"/>
          <w:szCs w:val="28"/>
        </w:rPr>
        <w:t xml:space="preserve">                           </w:t>
      </w:r>
      <w:r>
        <w:rPr>
          <w:rFonts w:ascii="Times New Roman" w:hAnsi="Times New Roman"/>
          <w:b/>
          <w:sz w:val="28"/>
          <w:szCs w:val="28"/>
        </w:rPr>
        <w:t xml:space="preserve"> </w:t>
      </w:r>
      <w:r w:rsidRPr="00731A29">
        <w:rPr>
          <w:rFonts w:ascii="Times New Roman" w:hAnsi="Times New Roman"/>
          <w:b/>
          <w:sz w:val="28"/>
          <w:szCs w:val="28"/>
        </w:rPr>
        <w:t xml:space="preserve"> п. </w:t>
      </w:r>
      <w:proofErr w:type="gramStart"/>
      <w:r w:rsidRPr="00731A29">
        <w:rPr>
          <w:rFonts w:ascii="Times New Roman" w:hAnsi="Times New Roman"/>
          <w:b/>
          <w:sz w:val="28"/>
          <w:szCs w:val="28"/>
        </w:rPr>
        <w:t>Октябрьский</w:t>
      </w:r>
      <w:proofErr w:type="gramEnd"/>
    </w:p>
    <w:p w:rsidR="00F7785D" w:rsidRPr="004E7BE9" w:rsidRDefault="004E7BE9" w:rsidP="004E7BE9">
      <w:pPr>
        <w:pStyle w:val="a6"/>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F7785D" w:rsidRPr="004E7BE9">
        <w:rPr>
          <w:rFonts w:ascii="Times New Roman" w:hAnsi="Times New Roman" w:cs="Times New Roman"/>
          <w:b/>
          <w:sz w:val="24"/>
          <w:szCs w:val="24"/>
          <w:lang w:eastAsia="ru-RU"/>
        </w:rPr>
        <w:t>Об утверждении плана мероприятий по приведению</w:t>
      </w:r>
    </w:p>
    <w:p w:rsidR="00F7785D" w:rsidRPr="004E7BE9" w:rsidRDefault="00F7785D" w:rsidP="004E7BE9">
      <w:pPr>
        <w:pStyle w:val="a6"/>
        <w:rPr>
          <w:rFonts w:ascii="Times New Roman" w:hAnsi="Times New Roman" w:cs="Times New Roman"/>
          <w:b/>
          <w:sz w:val="24"/>
          <w:szCs w:val="24"/>
          <w:lang w:eastAsia="ru-RU"/>
        </w:rPr>
      </w:pPr>
      <w:r w:rsidRPr="004E7BE9">
        <w:rPr>
          <w:rFonts w:ascii="Times New Roman" w:hAnsi="Times New Roman" w:cs="Times New Roman"/>
          <w:b/>
          <w:sz w:val="24"/>
          <w:szCs w:val="24"/>
          <w:lang w:eastAsia="ru-RU"/>
        </w:rPr>
        <w:t>качес</w:t>
      </w:r>
      <w:r w:rsidR="00D24532">
        <w:rPr>
          <w:rFonts w:ascii="Times New Roman" w:hAnsi="Times New Roman" w:cs="Times New Roman"/>
          <w:b/>
          <w:sz w:val="24"/>
          <w:szCs w:val="24"/>
          <w:lang w:eastAsia="ru-RU"/>
        </w:rPr>
        <w:t>тва питьевой воды в соответствие</w:t>
      </w:r>
      <w:r w:rsidRPr="004E7BE9">
        <w:rPr>
          <w:rFonts w:ascii="Times New Roman" w:hAnsi="Times New Roman" w:cs="Times New Roman"/>
          <w:b/>
          <w:sz w:val="24"/>
          <w:szCs w:val="24"/>
          <w:lang w:eastAsia="ru-RU"/>
        </w:rPr>
        <w:t xml:space="preserve"> с установленными требованиями</w:t>
      </w:r>
    </w:p>
    <w:p w:rsidR="00F7785D" w:rsidRPr="004E7BE9" w:rsidRDefault="00F7785D" w:rsidP="004E7BE9">
      <w:pPr>
        <w:pStyle w:val="a6"/>
        <w:rPr>
          <w:rFonts w:ascii="Times New Roman" w:hAnsi="Times New Roman" w:cs="Times New Roman"/>
          <w:b/>
          <w:sz w:val="24"/>
          <w:szCs w:val="24"/>
          <w:lang w:eastAsia="ru-RU"/>
        </w:rPr>
      </w:pPr>
      <w:r w:rsidRPr="004E7BE9">
        <w:rPr>
          <w:rFonts w:ascii="Times New Roman" w:hAnsi="Times New Roman" w:cs="Times New Roman"/>
          <w:b/>
          <w:sz w:val="24"/>
          <w:szCs w:val="24"/>
          <w:lang w:eastAsia="ru-RU"/>
        </w:rPr>
        <w:t>на территории</w:t>
      </w:r>
      <w:r w:rsidR="004E7BE9">
        <w:rPr>
          <w:rFonts w:ascii="Times New Roman" w:hAnsi="Times New Roman" w:cs="Times New Roman"/>
          <w:b/>
          <w:sz w:val="24"/>
          <w:szCs w:val="24"/>
          <w:lang w:eastAsia="ru-RU"/>
        </w:rPr>
        <w:t xml:space="preserve"> Октябрьского МО </w:t>
      </w:r>
      <w:proofErr w:type="spellStart"/>
      <w:r w:rsidR="004E7BE9">
        <w:rPr>
          <w:rFonts w:ascii="Times New Roman" w:hAnsi="Times New Roman" w:cs="Times New Roman"/>
          <w:b/>
          <w:sz w:val="24"/>
          <w:szCs w:val="24"/>
          <w:lang w:eastAsia="ru-RU"/>
        </w:rPr>
        <w:t>Лысогорского</w:t>
      </w:r>
      <w:proofErr w:type="spellEnd"/>
      <w:r w:rsidR="004E7BE9">
        <w:rPr>
          <w:rFonts w:ascii="Times New Roman" w:hAnsi="Times New Roman" w:cs="Times New Roman"/>
          <w:b/>
          <w:sz w:val="24"/>
          <w:szCs w:val="24"/>
          <w:lang w:eastAsia="ru-RU"/>
        </w:rPr>
        <w:t xml:space="preserve"> МР Саратовской области</w:t>
      </w:r>
    </w:p>
    <w:p w:rsidR="00F7785D" w:rsidRDefault="00F7785D" w:rsidP="004E7BE9">
      <w:pPr>
        <w:pStyle w:val="a6"/>
        <w:rPr>
          <w:rFonts w:ascii="Times New Roman" w:hAnsi="Times New Roman" w:cs="Times New Roman"/>
          <w:b/>
          <w:sz w:val="24"/>
          <w:szCs w:val="24"/>
          <w:lang w:eastAsia="ru-RU"/>
        </w:rPr>
      </w:pPr>
      <w:r w:rsidRPr="004E7BE9">
        <w:rPr>
          <w:rFonts w:ascii="Times New Roman" w:hAnsi="Times New Roman" w:cs="Times New Roman"/>
          <w:b/>
          <w:sz w:val="24"/>
          <w:szCs w:val="24"/>
          <w:lang w:eastAsia="ru-RU"/>
        </w:rPr>
        <w:t xml:space="preserve"> на 2023-2025 годы</w:t>
      </w:r>
      <w:r w:rsidR="004E7BE9">
        <w:rPr>
          <w:rFonts w:ascii="Times New Roman" w:hAnsi="Times New Roman" w:cs="Times New Roman"/>
          <w:b/>
          <w:sz w:val="24"/>
          <w:szCs w:val="24"/>
          <w:lang w:eastAsia="ru-RU"/>
        </w:rPr>
        <w:t>.</w:t>
      </w:r>
    </w:p>
    <w:p w:rsidR="004E7BE9" w:rsidRPr="004E7BE9" w:rsidRDefault="004E7BE9" w:rsidP="004E7BE9">
      <w:pPr>
        <w:pStyle w:val="a6"/>
        <w:rPr>
          <w:rFonts w:ascii="Times New Roman" w:hAnsi="Times New Roman" w:cs="Times New Roman"/>
          <w:b/>
          <w:sz w:val="24"/>
          <w:szCs w:val="24"/>
          <w:lang w:eastAsia="ru-RU"/>
        </w:rPr>
      </w:pPr>
    </w:p>
    <w:p w:rsidR="00F7785D" w:rsidRPr="0039363F" w:rsidRDefault="00E611F1" w:rsidP="004E7BE9">
      <w:pPr>
        <w:pStyle w:val="a6"/>
        <w:rPr>
          <w:rFonts w:ascii="Times New Roman" w:hAnsi="Times New Roman" w:cs="Times New Roman"/>
          <w:sz w:val="24"/>
          <w:szCs w:val="24"/>
          <w:lang w:eastAsia="ru-RU"/>
        </w:rPr>
      </w:pPr>
      <w:r w:rsidRPr="0039363F">
        <w:rPr>
          <w:rFonts w:ascii="Times New Roman" w:hAnsi="Times New Roman" w:cs="Times New Roman"/>
          <w:sz w:val="24"/>
          <w:szCs w:val="24"/>
          <w:lang w:eastAsia="ru-RU"/>
        </w:rPr>
        <w:t xml:space="preserve">    </w:t>
      </w:r>
      <w:r w:rsidR="00F7785D" w:rsidRPr="0039363F">
        <w:rPr>
          <w:rFonts w:ascii="Times New Roman" w:hAnsi="Times New Roman" w:cs="Times New Roman"/>
          <w:sz w:val="24"/>
          <w:szCs w:val="24"/>
          <w:lang w:eastAsia="ru-RU"/>
        </w:rPr>
        <w:t xml:space="preserve">В соответствии с Федеральным законом от 07.12.2011 № 416-ФЗ «О водоснабжении и водоотведении», в целях улучшения качества питьевой воды на территории </w:t>
      </w:r>
      <w:r w:rsidR="0039363F" w:rsidRPr="0039363F">
        <w:rPr>
          <w:rFonts w:ascii="Times New Roman" w:hAnsi="Times New Roman" w:cs="Times New Roman"/>
          <w:sz w:val="24"/>
          <w:szCs w:val="24"/>
          <w:lang w:eastAsia="ru-RU"/>
        </w:rPr>
        <w:t xml:space="preserve">Октябрьского МО </w:t>
      </w:r>
      <w:proofErr w:type="spellStart"/>
      <w:r w:rsidR="0039363F" w:rsidRPr="0039363F">
        <w:rPr>
          <w:rFonts w:ascii="Times New Roman" w:hAnsi="Times New Roman" w:cs="Times New Roman"/>
          <w:sz w:val="24"/>
          <w:szCs w:val="24"/>
          <w:lang w:eastAsia="ru-RU"/>
        </w:rPr>
        <w:t>Лысогорского</w:t>
      </w:r>
      <w:proofErr w:type="spellEnd"/>
      <w:r w:rsidR="0039363F" w:rsidRPr="0039363F">
        <w:rPr>
          <w:rFonts w:ascii="Times New Roman" w:hAnsi="Times New Roman" w:cs="Times New Roman"/>
          <w:sz w:val="24"/>
          <w:szCs w:val="24"/>
          <w:lang w:eastAsia="ru-RU"/>
        </w:rPr>
        <w:t xml:space="preserve"> МР Саратовской области</w:t>
      </w:r>
      <w:r w:rsidR="0039363F">
        <w:rPr>
          <w:rFonts w:ascii="Times New Roman" w:hAnsi="Times New Roman" w:cs="Times New Roman"/>
          <w:sz w:val="24"/>
          <w:szCs w:val="24"/>
          <w:lang w:eastAsia="ru-RU"/>
        </w:rPr>
        <w:t xml:space="preserve"> администрация Октябрьского МО</w:t>
      </w:r>
    </w:p>
    <w:p w:rsidR="0039363F" w:rsidRDefault="0039363F" w:rsidP="00F7785D">
      <w:pPr>
        <w:shd w:val="clear" w:color="auto" w:fill="FFFFFF"/>
        <w:spacing w:after="450" w:line="240" w:lineRule="auto"/>
        <w:rPr>
          <w:rFonts w:ascii="Times New Roman" w:eastAsia="Times New Roman" w:hAnsi="Times New Roman" w:cs="Times New Roman"/>
          <w:sz w:val="24"/>
          <w:szCs w:val="24"/>
          <w:lang w:eastAsia="ru-RU"/>
        </w:rPr>
      </w:pPr>
    </w:p>
    <w:p w:rsidR="00F7785D" w:rsidRPr="0039363F" w:rsidRDefault="00F7785D" w:rsidP="00F7785D">
      <w:pPr>
        <w:shd w:val="clear" w:color="auto" w:fill="FFFFFF"/>
        <w:spacing w:after="450" w:line="240" w:lineRule="auto"/>
        <w:rPr>
          <w:rFonts w:ascii="Times New Roman" w:eastAsia="Times New Roman" w:hAnsi="Times New Roman" w:cs="Times New Roman"/>
          <w:b/>
          <w:sz w:val="24"/>
          <w:szCs w:val="24"/>
          <w:lang w:eastAsia="ru-RU"/>
        </w:rPr>
      </w:pPr>
      <w:r w:rsidRPr="0039363F">
        <w:rPr>
          <w:rFonts w:ascii="Times New Roman" w:eastAsia="Times New Roman" w:hAnsi="Times New Roman" w:cs="Times New Roman"/>
          <w:b/>
          <w:sz w:val="24"/>
          <w:szCs w:val="24"/>
          <w:lang w:eastAsia="ru-RU"/>
        </w:rPr>
        <w:t>ПОСТАНОВЛЯЕТ:</w:t>
      </w:r>
    </w:p>
    <w:p w:rsidR="00F7785D" w:rsidRPr="00E611F1" w:rsidRDefault="00F7785D" w:rsidP="00773877">
      <w:pPr>
        <w:pStyle w:val="a6"/>
        <w:rPr>
          <w:rFonts w:ascii="Times New Roman" w:eastAsia="Times New Roman" w:hAnsi="Times New Roman" w:cs="Times New Roman"/>
          <w:sz w:val="24"/>
          <w:szCs w:val="24"/>
          <w:lang w:eastAsia="ru-RU"/>
        </w:rPr>
      </w:pPr>
      <w:r w:rsidRPr="00E611F1">
        <w:rPr>
          <w:rFonts w:ascii="Times New Roman" w:eastAsia="Times New Roman" w:hAnsi="Times New Roman" w:cs="Times New Roman"/>
          <w:sz w:val="24"/>
          <w:szCs w:val="24"/>
          <w:lang w:eastAsia="ru-RU"/>
        </w:rPr>
        <w:t>1. Утвердить план мероприятий по приведению качес</w:t>
      </w:r>
      <w:r w:rsidR="00D24532">
        <w:rPr>
          <w:rFonts w:ascii="Times New Roman" w:eastAsia="Times New Roman" w:hAnsi="Times New Roman" w:cs="Times New Roman"/>
          <w:sz w:val="24"/>
          <w:szCs w:val="24"/>
          <w:lang w:eastAsia="ru-RU"/>
        </w:rPr>
        <w:t xml:space="preserve">тва питьевой воды в соответствие </w:t>
      </w:r>
      <w:r w:rsidRPr="00E611F1">
        <w:rPr>
          <w:rFonts w:ascii="Times New Roman" w:eastAsia="Times New Roman" w:hAnsi="Times New Roman" w:cs="Times New Roman"/>
          <w:sz w:val="24"/>
          <w:szCs w:val="24"/>
          <w:lang w:eastAsia="ru-RU"/>
        </w:rPr>
        <w:t xml:space="preserve"> с установленными требованиями на территории</w:t>
      </w:r>
      <w:r w:rsidR="00773877" w:rsidRPr="00773877">
        <w:rPr>
          <w:rFonts w:ascii="Times New Roman" w:hAnsi="Times New Roman" w:cs="Times New Roman"/>
          <w:b/>
          <w:sz w:val="24"/>
          <w:szCs w:val="24"/>
          <w:lang w:eastAsia="ru-RU"/>
        </w:rPr>
        <w:t xml:space="preserve"> </w:t>
      </w:r>
      <w:r w:rsidR="00773877" w:rsidRPr="00773877">
        <w:rPr>
          <w:rFonts w:ascii="Times New Roman" w:hAnsi="Times New Roman" w:cs="Times New Roman"/>
          <w:sz w:val="24"/>
          <w:szCs w:val="24"/>
          <w:lang w:eastAsia="ru-RU"/>
        </w:rPr>
        <w:t xml:space="preserve">Октябрьского МО </w:t>
      </w:r>
      <w:proofErr w:type="spellStart"/>
      <w:r w:rsidR="00773877" w:rsidRPr="00773877">
        <w:rPr>
          <w:rFonts w:ascii="Times New Roman" w:hAnsi="Times New Roman" w:cs="Times New Roman"/>
          <w:sz w:val="24"/>
          <w:szCs w:val="24"/>
          <w:lang w:eastAsia="ru-RU"/>
        </w:rPr>
        <w:t>Лысогорского</w:t>
      </w:r>
      <w:proofErr w:type="spellEnd"/>
      <w:r w:rsidR="00773877" w:rsidRPr="00773877">
        <w:rPr>
          <w:rFonts w:ascii="Times New Roman" w:hAnsi="Times New Roman" w:cs="Times New Roman"/>
          <w:sz w:val="24"/>
          <w:szCs w:val="24"/>
          <w:lang w:eastAsia="ru-RU"/>
        </w:rPr>
        <w:t xml:space="preserve"> МР Саратовской области</w:t>
      </w:r>
      <w:r w:rsidR="00773877">
        <w:rPr>
          <w:rFonts w:ascii="Times New Roman" w:hAnsi="Times New Roman" w:cs="Times New Roman"/>
          <w:sz w:val="24"/>
          <w:szCs w:val="24"/>
          <w:lang w:eastAsia="ru-RU"/>
        </w:rPr>
        <w:t xml:space="preserve"> </w:t>
      </w:r>
      <w:r w:rsidR="00773877" w:rsidRPr="00773877">
        <w:rPr>
          <w:rFonts w:ascii="Times New Roman" w:hAnsi="Times New Roman" w:cs="Times New Roman"/>
          <w:sz w:val="24"/>
          <w:szCs w:val="24"/>
          <w:lang w:eastAsia="ru-RU"/>
        </w:rPr>
        <w:t xml:space="preserve"> на 2023-2025 годы</w:t>
      </w:r>
      <w:r w:rsidR="00773877">
        <w:rPr>
          <w:rFonts w:ascii="Times New Roman" w:eastAsia="Times New Roman" w:hAnsi="Times New Roman" w:cs="Times New Roman"/>
          <w:sz w:val="24"/>
          <w:szCs w:val="24"/>
          <w:lang w:eastAsia="ru-RU"/>
        </w:rPr>
        <w:t xml:space="preserve"> (приложение)</w:t>
      </w:r>
      <w:r w:rsidRPr="00E611F1">
        <w:rPr>
          <w:rFonts w:ascii="Times New Roman" w:eastAsia="Times New Roman" w:hAnsi="Times New Roman" w:cs="Times New Roman"/>
          <w:sz w:val="24"/>
          <w:szCs w:val="24"/>
          <w:lang w:eastAsia="ru-RU"/>
        </w:rPr>
        <w:t>.</w:t>
      </w:r>
    </w:p>
    <w:p w:rsidR="00773877" w:rsidRDefault="00773877" w:rsidP="00F7785D">
      <w:pPr>
        <w:shd w:val="clear" w:color="auto" w:fill="FFFFFF"/>
        <w:spacing w:after="450" w:line="240" w:lineRule="auto"/>
        <w:rPr>
          <w:rFonts w:ascii="Times New Roman" w:eastAsia="Times New Roman" w:hAnsi="Times New Roman" w:cs="Times New Roman"/>
          <w:sz w:val="24"/>
          <w:szCs w:val="24"/>
          <w:lang w:eastAsia="ru-RU"/>
        </w:rPr>
      </w:pPr>
    </w:p>
    <w:p w:rsidR="00773877" w:rsidRDefault="00F7785D" w:rsidP="00F7785D">
      <w:pPr>
        <w:shd w:val="clear" w:color="auto" w:fill="FFFFFF"/>
        <w:spacing w:after="450" w:line="240" w:lineRule="auto"/>
        <w:rPr>
          <w:rFonts w:ascii="Times New Roman" w:eastAsia="Times New Roman" w:hAnsi="Times New Roman" w:cs="Times New Roman"/>
          <w:sz w:val="24"/>
          <w:szCs w:val="24"/>
          <w:lang w:eastAsia="ru-RU"/>
        </w:rPr>
      </w:pPr>
      <w:r w:rsidRPr="00E611F1">
        <w:rPr>
          <w:rFonts w:ascii="Times New Roman" w:eastAsia="Times New Roman" w:hAnsi="Times New Roman" w:cs="Times New Roman"/>
          <w:sz w:val="24"/>
          <w:szCs w:val="24"/>
          <w:lang w:eastAsia="ru-RU"/>
        </w:rPr>
        <w:t>2. Опубликовать настоящее пост</w:t>
      </w:r>
      <w:r w:rsidR="00773877">
        <w:rPr>
          <w:rFonts w:ascii="Times New Roman" w:eastAsia="Times New Roman" w:hAnsi="Times New Roman" w:cs="Times New Roman"/>
          <w:sz w:val="24"/>
          <w:szCs w:val="24"/>
          <w:lang w:eastAsia="ru-RU"/>
        </w:rPr>
        <w:t>ановление на официальном сайте а</w:t>
      </w:r>
      <w:r w:rsidRPr="00E611F1">
        <w:rPr>
          <w:rFonts w:ascii="Times New Roman" w:eastAsia="Times New Roman" w:hAnsi="Times New Roman" w:cs="Times New Roman"/>
          <w:sz w:val="24"/>
          <w:szCs w:val="24"/>
          <w:lang w:eastAsia="ru-RU"/>
        </w:rPr>
        <w:t xml:space="preserve">дминистрации </w:t>
      </w:r>
      <w:r w:rsidR="00773877" w:rsidRPr="00773877">
        <w:rPr>
          <w:rFonts w:ascii="Times New Roman" w:hAnsi="Times New Roman" w:cs="Times New Roman"/>
          <w:sz w:val="24"/>
          <w:szCs w:val="24"/>
          <w:lang w:eastAsia="ru-RU"/>
        </w:rPr>
        <w:t xml:space="preserve">Октябрьского МО </w:t>
      </w:r>
      <w:proofErr w:type="spellStart"/>
      <w:r w:rsidR="00773877" w:rsidRPr="00773877">
        <w:rPr>
          <w:rFonts w:ascii="Times New Roman" w:hAnsi="Times New Roman" w:cs="Times New Roman"/>
          <w:sz w:val="24"/>
          <w:szCs w:val="24"/>
          <w:lang w:eastAsia="ru-RU"/>
        </w:rPr>
        <w:t>Лысогорского</w:t>
      </w:r>
      <w:proofErr w:type="spellEnd"/>
      <w:r w:rsidR="00773877" w:rsidRPr="00773877">
        <w:rPr>
          <w:rFonts w:ascii="Times New Roman" w:hAnsi="Times New Roman" w:cs="Times New Roman"/>
          <w:sz w:val="24"/>
          <w:szCs w:val="24"/>
          <w:lang w:eastAsia="ru-RU"/>
        </w:rPr>
        <w:t xml:space="preserve"> МР Саратовской области</w:t>
      </w:r>
      <w:r w:rsidR="00773877">
        <w:rPr>
          <w:rFonts w:ascii="Times New Roman" w:eastAsia="Times New Roman" w:hAnsi="Times New Roman" w:cs="Times New Roman"/>
          <w:sz w:val="24"/>
          <w:szCs w:val="24"/>
          <w:lang w:eastAsia="ru-RU"/>
        </w:rPr>
        <w:t xml:space="preserve">.                                                                          </w:t>
      </w:r>
      <w:r w:rsidR="00773877" w:rsidRPr="00E611F1">
        <w:rPr>
          <w:rFonts w:ascii="Times New Roman" w:eastAsia="Times New Roman" w:hAnsi="Times New Roman" w:cs="Times New Roman"/>
          <w:sz w:val="24"/>
          <w:szCs w:val="24"/>
          <w:lang w:eastAsia="ru-RU"/>
        </w:rPr>
        <w:t xml:space="preserve"> </w:t>
      </w:r>
    </w:p>
    <w:p w:rsidR="00F7785D" w:rsidRPr="00E611F1" w:rsidRDefault="00773877" w:rsidP="00F7785D">
      <w:pPr>
        <w:shd w:val="clear" w:color="auto" w:fill="FFFFFF"/>
        <w:spacing w:after="4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ис</w:t>
      </w:r>
      <w:r w:rsidR="00F7785D" w:rsidRPr="00E611F1">
        <w:rPr>
          <w:rFonts w:ascii="Times New Roman" w:eastAsia="Times New Roman" w:hAnsi="Times New Roman" w:cs="Times New Roman"/>
          <w:sz w:val="24"/>
          <w:szCs w:val="24"/>
          <w:lang w:eastAsia="ru-RU"/>
        </w:rPr>
        <w:t>полнением настоящего постановления оставляю за собой.</w:t>
      </w:r>
    </w:p>
    <w:p w:rsidR="00FA24FB" w:rsidRDefault="00FA24FB" w:rsidP="00F7785D">
      <w:pPr>
        <w:shd w:val="clear" w:color="auto" w:fill="FFFFFF"/>
        <w:spacing w:after="450" w:line="240" w:lineRule="auto"/>
        <w:rPr>
          <w:rFonts w:ascii="Times New Roman" w:eastAsia="Times New Roman" w:hAnsi="Times New Roman" w:cs="Times New Roman"/>
          <w:b/>
          <w:sz w:val="24"/>
          <w:szCs w:val="24"/>
          <w:lang w:eastAsia="ru-RU"/>
        </w:rPr>
      </w:pPr>
    </w:p>
    <w:p w:rsidR="00F7785D" w:rsidRPr="00773877" w:rsidRDefault="00F7785D" w:rsidP="00F7785D">
      <w:pPr>
        <w:shd w:val="clear" w:color="auto" w:fill="FFFFFF"/>
        <w:spacing w:after="450" w:line="240" w:lineRule="auto"/>
        <w:rPr>
          <w:rFonts w:ascii="Times New Roman" w:eastAsia="Times New Roman" w:hAnsi="Times New Roman" w:cs="Times New Roman"/>
          <w:b/>
          <w:sz w:val="24"/>
          <w:szCs w:val="24"/>
          <w:lang w:eastAsia="ru-RU"/>
        </w:rPr>
      </w:pPr>
      <w:r w:rsidRPr="00773877">
        <w:rPr>
          <w:rFonts w:ascii="Times New Roman" w:eastAsia="Times New Roman" w:hAnsi="Times New Roman" w:cs="Times New Roman"/>
          <w:b/>
          <w:sz w:val="24"/>
          <w:szCs w:val="24"/>
          <w:lang w:eastAsia="ru-RU"/>
        </w:rPr>
        <w:t>Глава администрации</w:t>
      </w:r>
      <w:r w:rsidR="00773877" w:rsidRPr="00773877">
        <w:rPr>
          <w:rFonts w:ascii="Times New Roman" w:eastAsia="Times New Roman" w:hAnsi="Times New Roman" w:cs="Times New Roman"/>
          <w:b/>
          <w:sz w:val="24"/>
          <w:szCs w:val="24"/>
          <w:lang w:eastAsia="ru-RU"/>
        </w:rPr>
        <w:t xml:space="preserve">                             Е.В.Тишина</w:t>
      </w:r>
    </w:p>
    <w:p w:rsidR="0018146D" w:rsidRDefault="0018146D" w:rsidP="00F7785D">
      <w:pPr>
        <w:shd w:val="clear" w:color="auto" w:fill="FFFFFF"/>
        <w:spacing w:after="450" w:line="240" w:lineRule="auto"/>
        <w:jc w:val="center"/>
        <w:rPr>
          <w:rFonts w:ascii="Times New Roman" w:eastAsia="Times New Roman" w:hAnsi="Times New Roman" w:cs="Times New Roman"/>
          <w:sz w:val="24"/>
          <w:szCs w:val="24"/>
          <w:lang w:eastAsia="ru-RU"/>
        </w:rPr>
      </w:pPr>
    </w:p>
    <w:p w:rsidR="0018146D" w:rsidRDefault="0018146D" w:rsidP="00F7785D">
      <w:pPr>
        <w:shd w:val="clear" w:color="auto" w:fill="FFFFFF"/>
        <w:spacing w:after="450" w:line="240" w:lineRule="auto"/>
        <w:jc w:val="center"/>
        <w:rPr>
          <w:rFonts w:ascii="Times New Roman" w:eastAsia="Times New Roman" w:hAnsi="Times New Roman" w:cs="Times New Roman"/>
          <w:sz w:val="24"/>
          <w:szCs w:val="24"/>
          <w:lang w:eastAsia="ru-RU"/>
        </w:rPr>
      </w:pPr>
    </w:p>
    <w:p w:rsidR="0018146D" w:rsidRDefault="0018146D" w:rsidP="00F7785D">
      <w:pPr>
        <w:shd w:val="clear" w:color="auto" w:fill="FFFFFF"/>
        <w:spacing w:after="450" w:line="240" w:lineRule="auto"/>
        <w:jc w:val="center"/>
        <w:rPr>
          <w:rFonts w:ascii="Times New Roman" w:eastAsia="Times New Roman" w:hAnsi="Times New Roman" w:cs="Times New Roman"/>
          <w:sz w:val="24"/>
          <w:szCs w:val="24"/>
          <w:lang w:eastAsia="ru-RU"/>
        </w:rPr>
      </w:pPr>
    </w:p>
    <w:p w:rsidR="0018146D" w:rsidRDefault="0018146D" w:rsidP="00F7785D">
      <w:pPr>
        <w:shd w:val="clear" w:color="auto" w:fill="FFFFFF"/>
        <w:spacing w:after="450" w:line="240" w:lineRule="auto"/>
        <w:jc w:val="center"/>
        <w:rPr>
          <w:rFonts w:ascii="Times New Roman" w:eastAsia="Times New Roman" w:hAnsi="Times New Roman" w:cs="Times New Roman"/>
          <w:sz w:val="24"/>
          <w:szCs w:val="24"/>
          <w:lang w:eastAsia="ru-RU"/>
        </w:rPr>
      </w:pPr>
    </w:p>
    <w:p w:rsidR="000D59AF" w:rsidRPr="000D59AF" w:rsidRDefault="000D59AF" w:rsidP="000D59AF">
      <w:pPr>
        <w:pStyle w:val="a6"/>
        <w:jc w:val="right"/>
        <w:rPr>
          <w:rFonts w:ascii="Times New Roman" w:hAnsi="Times New Roman" w:cs="Times New Roman"/>
          <w:b/>
          <w:i/>
          <w:sz w:val="20"/>
          <w:szCs w:val="20"/>
          <w:lang w:eastAsia="ru-RU"/>
        </w:rPr>
      </w:pPr>
      <w:r w:rsidRPr="000D59AF">
        <w:rPr>
          <w:rFonts w:ascii="Times New Roman" w:hAnsi="Times New Roman" w:cs="Times New Roman"/>
          <w:b/>
          <w:i/>
          <w:sz w:val="20"/>
          <w:szCs w:val="20"/>
          <w:lang w:eastAsia="ru-RU"/>
        </w:rPr>
        <w:t>Приложение</w:t>
      </w:r>
    </w:p>
    <w:p w:rsidR="000D59AF" w:rsidRPr="000D59AF" w:rsidRDefault="000D59AF" w:rsidP="000D59AF">
      <w:pPr>
        <w:pStyle w:val="a6"/>
        <w:jc w:val="right"/>
        <w:rPr>
          <w:rFonts w:ascii="Times New Roman" w:hAnsi="Times New Roman" w:cs="Times New Roman"/>
          <w:b/>
          <w:i/>
          <w:sz w:val="20"/>
          <w:szCs w:val="20"/>
          <w:lang w:eastAsia="ru-RU"/>
        </w:rPr>
      </w:pPr>
      <w:r>
        <w:rPr>
          <w:rFonts w:ascii="Times New Roman" w:hAnsi="Times New Roman" w:cs="Times New Roman"/>
          <w:b/>
          <w:i/>
          <w:sz w:val="20"/>
          <w:szCs w:val="20"/>
          <w:lang w:eastAsia="ru-RU"/>
        </w:rPr>
        <w:t>к</w:t>
      </w:r>
      <w:r w:rsidRPr="000D59AF">
        <w:rPr>
          <w:rFonts w:ascii="Times New Roman" w:hAnsi="Times New Roman" w:cs="Times New Roman"/>
          <w:b/>
          <w:i/>
          <w:sz w:val="20"/>
          <w:szCs w:val="20"/>
          <w:lang w:eastAsia="ru-RU"/>
        </w:rPr>
        <w:t xml:space="preserve"> постановлению № 69 от 20 декабря 2022 года</w:t>
      </w:r>
    </w:p>
    <w:p w:rsidR="000D59AF" w:rsidRPr="000D59AF" w:rsidRDefault="000D59AF" w:rsidP="000D59AF">
      <w:pPr>
        <w:pStyle w:val="a6"/>
        <w:jc w:val="right"/>
        <w:rPr>
          <w:rFonts w:ascii="Times New Roman" w:hAnsi="Times New Roman" w:cs="Times New Roman"/>
          <w:b/>
          <w:i/>
          <w:sz w:val="20"/>
          <w:szCs w:val="20"/>
          <w:lang w:eastAsia="ru-RU"/>
        </w:rPr>
      </w:pPr>
      <w:r w:rsidRPr="000D59AF">
        <w:rPr>
          <w:rFonts w:ascii="Times New Roman" w:hAnsi="Times New Roman" w:cs="Times New Roman"/>
          <w:b/>
          <w:i/>
          <w:sz w:val="20"/>
          <w:szCs w:val="20"/>
          <w:lang w:eastAsia="ru-RU"/>
        </w:rPr>
        <w:t>администрации Октябрьского МО</w:t>
      </w:r>
    </w:p>
    <w:p w:rsidR="000D59AF" w:rsidRDefault="000D59AF" w:rsidP="000D59AF">
      <w:pPr>
        <w:shd w:val="clear" w:color="auto" w:fill="FFFFFF"/>
        <w:spacing w:after="450" w:line="240" w:lineRule="auto"/>
        <w:jc w:val="right"/>
        <w:rPr>
          <w:rFonts w:ascii="Times New Roman" w:eastAsia="Times New Roman" w:hAnsi="Times New Roman" w:cs="Times New Roman"/>
          <w:sz w:val="24"/>
          <w:szCs w:val="24"/>
          <w:lang w:eastAsia="ru-RU"/>
        </w:rPr>
      </w:pPr>
    </w:p>
    <w:p w:rsidR="00F7785D" w:rsidRPr="00BD3DCD" w:rsidRDefault="00F7785D" w:rsidP="00BD3DCD">
      <w:pPr>
        <w:pStyle w:val="a6"/>
        <w:jc w:val="center"/>
        <w:rPr>
          <w:rFonts w:ascii="Times New Roman" w:hAnsi="Times New Roman" w:cs="Times New Roman"/>
          <w:b/>
          <w:sz w:val="24"/>
          <w:szCs w:val="24"/>
          <w:lang w:eastAsia="ru-RU"/>
        </w:rPr>
      </w:pPr>
      <w:r w:rsidRPr="00BD3DCD">
        <w:rPr>
          <w:rFonts w:ascii="Times New Roman" w:hAnsi="Times New Roman" w:cs="Times New Roman"/>
          <w:b/>
          <w:sz w:val="36"/>
          <w:szCs w:val="36"/>
          <w:lang w:eastAsia="ru-RU"/>
        </w:rPr>
        <w:t>План</w:t>
      </w:r>
      <w:r w:rsidR="000D59AF" w:rsidRPr="00BD3DCD">
        <w:rPr>
          <w:rFonts w:ascii="Times New Roman" w:hAnsi="Times New Roman" w:cs="Times New Roman"/>
          <w:b/>
          <w:sz w:val="36"/>
          <w:szCs w:val="36"/>
          <w:lang w:eastAsia="ru-RU"/>
        </w:rPr>
        <w:t xml:space="preserve">  </w:t>
      </w:r>
      <w:r w:rsidR="000D59AF" w:rsidRPr="00BD3DCD">
        <w:rPr>
          <w:rFonts w:ascii="Times New Roman" w:hAnsi="Times New Roman" w:cs="Times New Roman"/>
          <w:lang w:eastAsia="ru-RU"/>
        </w:rPr>
        <w:t xml:space="preserve">  </w:t>
      </w:r>
      <w:r w:rsidR="000D59AF">
        <w:rPr>
          <w:lang w:eastAsia="ru-RU"/>
        </w:rPr>
        <w:t xml:space="preserve">                                                                                                                                                </w:t>
      </w:r>
      <w:r w:rsidRPr="00E611F1">
        <w:rPr>
          <w:lang w:eastAsia="ru-RU"/>
        </w:rPr>
        <w:t xml:space="preserve"> </w:t>
      </w:r>
      <w:r w:rsidRPr="00BD3DCD">
        <w:rPr>
          <w:rFonts w:ascii="Times New Roman" w:hAnsi="Times New Roman" w:cs="Times New Roman"/>
          <w:b/>
          <w:sz w:val="24"/>
          <w:szCs w:val="24"/>
          <w:lang w:eastAsia="ru-RU"/>
        </w:rPr>
        <w:t>мероприятий по приведению качества питьевой воды</w:t>
      </w:r>
    </w:p>
    <w:p w:rsidR="00F7785D" w:rsidRPr="00BD3DCD" w:rsidRDefault="00F7785D" w:rsidP="00BD3DCD">
      <w:pPr>
        <w:pStyle w:val="a6"/>
        <w:jc w:val="center"/>
        <w:rPr>
          <w:rFonts w:ascii="Times New Roman" w:hAnsi="Times New Roman" w:cs="Times New Roman"/>
          <w:b/>
          <w:sz w:val="24"/>
          <w:szCs w:val="24"/>
          <w:lang w:eastAsia="ru-RU"/>
        </w:rPr>
      </w:pPr>
      <w:r w:rsidRPr="00BD3DCD">
        <w:rPr>
          <w:rFonts w:ascii="Times New Roman" w:hAnsi="Times New Roman" w:cs="Times New Roman"/>
          <w:b/>
          <w:sz w:val="24"/>
          <w:szCs w:val="24"/>
          <w:lang w:eastAsia="ru-RU"/>
        </w:rPr>
        <w:t>в соответствие с установленными требованиями</w:t>
      </w:r>
    </w:p>
    <w:p w:rsidR="00F7785D" w:rsidRPr="00BD3DCD" w:rsidRDefault="00F7785D" w:rsidP="00BD3DCD">
      <w:pPr>
        <w:pStyle w:val="a6"/>
        <w:jc w:val="center"/>
        <w:rPr>
          <w:rFonts w:ascii="Times New Roman" w:hAnsi="Times New Roman" w:cs="Times New Roman"/>
          <w:b/>
          <w:sz w:val="24"/>
          <w:szCs w:val="24"/>
          <w:lang w:eastAsia="ru-RU"/>
        </w:rPr>
      </w:pPr>
      <w:r w:rsidRPr="00BD3DCD">
        <w:rPr>
          <w:rFonts w:ascii="Times New Roman" w:hAnsi="Times New Roman" w:cs="Times New Roman"/>
          <w:b/>
          <w:sz w:val="24"/>
          <w:szCs w:val="24"/>
          <w:lang w:eastAsia="ru-RU"/>
        </w:rPr>
        <w:t>на 2023-2025 гг.</w:t>
      </w:r>
    </w:p>
    <w:p w:rsidR="00A44FB4" w:rsidRDefault="00A44FB4" w:rsidP="00F7785D">
      <w:pPr>
        <w:shd w:val="clear" w:color="auto" w:fill="FFFFFF"/>
        <w:spacing w:after="450" w:line="240" w:lineRule="auto"/>
        <w:rPr>
          <w:rFonts w:ascii="Times New Roman" w:eastAsia="Times New Roman" w:hAnsi="Times New Roman" w:cs="Times New Roman"/>
          <w:b/>
          <w:bCs/>
          <w:sz w:val="24"/>
          <w:szCs w:val="24"/>
          <w:lang w:eastAsia="ru-RU"/>
        </w:rPr>
      </w:pPr>
    </w:p>
    <w:p w:rsidR="00F7785D" w:rsidRPr="00E611F1" w:rsidRDefault="00A44FB4" w:rsidP="00F7785D">
      <w:pPr>
        <w:shd w:val="clear" w:color="auto" w:fill="FFFFFF"/>
        <w:spacing w:after="4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7785D" w:rsidRPr="00E611F1">
        <w:rPr>
          <w:rFonts w:ascii="Times New Roman" w:eastAsia="Times New Roman" w:hAnsi="Times New Roman" w:cs="Times New Roman"/>
          <w:b/>
          <w:bCs/>
          <w:sz w:val="24"/>
          <w:szCs w:val="24"/>
          <w:lang w:eastAsia="ru-RU"/>
        </w:rPr>
        <w:t>Целью мероприятий</w:t>
      </w:r>
      <w:r w:rsidR="00F7785D" w:rsidRPr="00E611F1">
        <w:rPr>
          <w:rFonts w:ascii="Times New Roman" w:eastAsia="Times New Roman" w:hAnsi="Times New Roman" w:cs="Times New Roman"/>
          <w:sz w:val="24"/>
          <w:szCs w:val="24"/>
          <w:lang w:eastAsia="ru-RU"/>
        </w:rPr>
        <w:t> являются обеспечение населения питьевой водой нормального качества и в достаточном количестве в интересах удовлетворения жизненных потребностей и охраны здоровья граждан.</w:t>
      </w:r>
    </w:p>
    <w:p w:rsidR="00F7785D" w:rsidRPr="00E611F1" w:rsidRDefault="00A44FB4" w:rsidP="00F7785D">
      <w:pPr>
        <w:shd w:val="clear" w:color="auto" w:fill="FFFFFF"/>
        <w:spacing w:after="4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7785D" w:rsidRPr="00E611F1">
        <w:rPr>
          <w:rFonts w:ascii="Times New Roman" w:eastAsia="Times New Roman" w:hAnsi="Times New Roman" w:cs="Times New Roman"/>
          <w:b/>
          <w:bCs/>
          <w:sz w:val="24"/>
          <w:szCs w:val="24"/>
          <w:lang w:eastAsia="ru-RU"/>
        </w:rPr>
        <w:t>Задачи</w:t>
      </w:r>
      <w:r w:rsidR="00F7785D" w:rsidRPr="00E611F1">
        <w:rPr>
          <w:rFonts w:ascii="Times New Roman" w:eastAsia="Times New Roman" w:hAnsi="Times New Roman" w:cs="Times New Roman"/>
          <w:sz w:val="24"/>
          <w:szCs w:val="24"/>
          <w:lang w:eastAsia="ru-RU"/>
        </w:rPr>
        <w:t xml:space="preserve">: </w:t>
      </w:r>
      <w:r w:rsidR="00664CA8">
        <w:rPr>
          <w:rFonts w:ascii="Times New Roman" w:eastAsia="Times New Roman" w:hAnsi="Times New Roman" w:cs="Times New Roman"/>
          <w:sz w:val="24"/>
          <w:szCs w:val="24"/>
          <w:lang w:eastAsia="ru-RU"/>
        </w:rPr>
        <w:t xml:space="preserve">                                                                                                                                                  </w:t>
      </w:r>
      <w:proofErr w:type="gramStart"/>
      <w:r w:rsidR="00664CA8">
        <w:rPr>
          <w:rFonts w:ascii="Times New Roman" w:eastAsia="Times New Roman" w:hAnsi="Times New Roman" w:cs="Times New Roman"/>
          <w:sz w:val="24"/>
          <w:szCs w:val="24"/>
          <w:lang w:eastAsia="ru-RU"/>
        </w:rPr>
        <w:t>-</w:t>
      </w:r>
      <w:r w:rsidR="00F7785D" w:rsidRPr="00E611F1">
        <w:rPr>
          <w:rFonts w:ascii="Times New Roman" w:eastAsia="Times New Roman" w:hAnsi="Times New Roman" w:cs="Times New Roman"/>
          <w:sz w:val="24"/>
          <w:szCs w:val="24"/>
          <w:lang w:eastAsia="ru-RU"/>
        </w:rPr>
        <w:t>у</w:t>
      </w:r>
      <w:proofErr w:type="gramEnd"/>
      <w:r w:rsidR="00F7785D" w:rsidRPr="00E611F1">
        <w:rPr>
          <w:rFonts w:ascii="Times New Roman" w:eastAsia="Times New Roman" w:hAnsi="Times New Roman" w:cs="Times New Roman"/>
          <w:sz w:val="24"/>
          <w:szCs w:val="24"/>
          <w:lang w:eastAsia="ru-RU"/>
        </w:rPr>
        <w:t>лучшение и (или) доведение качества питьевой воды в соответствии с требованиями санитарных правил и норм (</w:t>
      </w:r>
      <w:proofErr w:type="spellStart"/>
      <w:r w:rsidR="00F7785D" w:rsidRPr="00E611F1">
        <w:rPr>
          <w:rFonts w:ascii="Times New Roman" w:eastAsia="Times New Roman" w:hAnsi="Times New Roman" w:cs="Times New Roman"/>
          <w:sz w:val="24"/>
          <w:szCs w:val="24"/>
          <w:lang w:eastAsia="ru-RU"/>
        </w:rPr>
        <w:t>СанПин</w:t>
      </w:r>
      <w:proofErr w:type="spellEnd"/>
      <w:r w:rsidR="00F7785D" w:rsidRPr="00E611F1">
        <w:rPr>
          <w:rFonts w:ascii="Times New Roman" w:eastAsia="Times New Roman" w:hAnsi="Times New Roman" w:cs="Times New Roman"/>
          <w:sz w:val="24"/>
          <w:szCs w:val="24"/>
          <w:lang w:eastAsia="ru-RU"/>
        </w:rPr>
        <w:t xml:space="preserve"> 2.1.4107401); </w:t>
      </w:r>
      <w:r w:rsidR="00664CA8">
        <w:rPr>
          <w:rFonts w:ascii="Times New Roman" w:eastAsia="Times New Roman" w:hAnsi="Times New Roman" w:cs="Times New Roman"/>
          <w:sz w:val="24"/>
          <w:szCs w:val="24"/>
          <w:lang w:eastAsia="ru-RU"/>
        </w:rPr>
        <w:t xml:space="preserve">                                                                                                    -</w:t>
      </w:r>
      <w:r w:rsidR="00F7785D" w:rsidRPr="00E611F1">
        <w:rPr>
          <w:rFonts w:ascii="Times New Roman" w:eastAsia="Times New Roman" w:hAnsi="Times New Roman" w:cs="Times New Roman"/>
          <w:sz w:val="24"/>
          <w:szCs w:val="24"/>
          <w:lang w:eastAsia="ru-RU"/>
        </w:rPr>
        <w:t xml:space="preserve">обеспечение надежности и бесперебойности работы систем питьевого водоснабжения и водоотведения; </w:t>
      </w:r>
      <w:r w:rsidR="00664CA8">
        <w:rPr>
          <w:rFonts w:ascii="Times New Roman" w:eastAsia="Times New Roman" w:hAnsi="Times New Roman" w:cs="Times New Roman"/>
          <w:sz w:val="24"/>
          <w:szCs w:val="24"/>
          <w:lang w:eastAsia="ru-RU"/>
        </w:rPr>
        <w:t xml:space="preserve">                                                                                                                                              -</w:t>
      </w:r>
      <w:r w:rsidR="00F7785D" w:rsidRPr="00E611F1">
        <w:rPr>
          <w:rFonts w:ascii="Times New Roman" w:eastAsia="Times New Roman" w:hAnsi="Times New Roman" w:cs="Times New Roman"/>
          <w:sz w:val="24"/>
          <w:szCs w:val="24"/>
          <w:lang w:eastAsia="ru-RU"/>
        </w:rPr>
        <w:t>внедрение современных технологий</w:t>
      </w:r>
      <w:r w:rsidR="00664CA8">
        <w:rPr>
          <w:rFonts w:ascii="Times New Roman" w:eastAsia="Times New Roman" w:hAnsi="Times New Roman" w:cs="Times New Roman"/>
          <w:sz w:val="24"/>
          <w:szCs w:val="24"/>
          <w:lang w:eastAsia="ru-RU"/>
        </w:rPr>
        <w:t>,</w:t>
      </w:r>
      <w:r w:rsidR="00F7785D" w:rsidRPr="00E611F1">
        <w:rPr>
          <w:rFonts w:ascii="Times New Roman" w:eastAsia="Times New Roman" w:hAnsi="Times New Roman" w:cs="Times New Roman"/>
          <w:sz w:val="24"/>
          <w:szCs w:val="24"/>
          <w:lang w:eastAsia="ru-RU"/>
        </w:rPr>
        <w:t xml:space="preserve"> повышающих эффективность работы объектов жизнеобеспечения; </w:t>
      </w:r>
      <w:r w:rsidR="00664CA8">
        <w:rPr>
          <w:rFonts w:ascii="Times New Roman" w:eastAsia="Times New Roman" w:hAnsi="Times New Roman" w:cs="Times New Roman"/>
          <w:sz w:val="24"/>
          <w:szCs w:val="24"/>
          <w:lang w:eastAsia="ru-RU"/>
        </w:rPr>
        <w:t xml:space="preserve">                                                                                                                                                     -обеспечение </w:t>
      </w:r>
      <w:r w:rsidR="00F7785D" w:rsidRPr="00E611F1">
        <w:rPr>
          <w:rFonts w:ascii="Times New Roman" w:eastAsia="Times New Roman" w:hAnsi="Times New Roman" w:cs="Times New Roman"/>
          <w:sz w:val="24"/>
          <w:szCs w:val="24"/>
          <w:lang w:eastAsia="ru-RU"/>
        </w:rPr>
        <w:t>охраны окружающей среды и экологической безопасности при эксплуатации объектов систем водоснабжения и водоотведения.</w:t>
      </w:r>
    </w:p>
    <w:tbl>
      <w:tblPr>
        <w:tblW w:w="10490" w:type="dxa"/>
        <w:tblCellSpacing w:w="15" w:type="dxa"/>
        <w:tblInd w:w="-806" w:type="dxa"/>
        <w:tblCellMar>
          <w:top w:w="15" w:type="dxa"/>
          <w:left w:w="15" w:type="dxa"/>
          <w:bottom w:w="15" w:type="dxa"/>
          <w:right w:w="15" w:type="dxa"/>
        </w:tblCellMar>
        <w:tblLook w:val="04A0"/>
      </w:tblPr>
      <w:tblGrid>
        <w:gridCol w:w="425"/>
        <w:gridCol w:w="5957"/>
        <w:gridCol w:w="1903"/>
        <w:gridCol w:w="2205"/>
      </w:tblGrid>
      <w:tr w:rsidR="00F7785D" w:rsidRPr="00E611F1" w:rsidTr="00F034C1">
        <w:trPr>
          <w:tblCellSpacing w:w="15" w:type="dxa"/>
        </w:trPr>
        <w:tc>
          <w:tcPr>
            <w:tcW w:w="380" w:type="dxa"/>
            <w:vAlign w:val="center"/>
            <w:hideMark/>
          </w:tcPr>
          <w:p w:rsidR="00F7785D" w:rsidRPr="00155D63" w:rsidRDefault="00F7785D" w:rsidP="00F7785D">
            <w:pPr>
              <w:spacing w:after="450" w:line="240" w:lineRule="auto"/>
              <w:rPr>
                <w:rFonts w:ascii="Times New Roman" w:eastAsia="Times New Roman" w:hAnsi="Times New Roman" w:cs="Times New Roman"/>
                <w:b/>
                <w:i/>
                <w:sz w:val="24"/>
                <w:szCs w:val="24"/>
                <w:lang w:eastAsia="ru-RU"/>
              </w:rPr>
            </w:pPr>
            <w:r w:rsidRPr="00155D63">
              <w:rPr>
                <w:rFonts w:ascii="Times New Roman" w:eastAsia="Times New Roman" w:hAnsi="Times New Roman" w:cs="Times New Roman"/>
                <w:b/>
                <w:i/>
                <w:sz w:val="24"/>
                <w:szCs w:val="24"/>
                <w:lang w:eastAsia="ru-RU"/>
              </w:rPr>
              <w:t xml:space="preserve">№ </w:t>
            </w:r>
            <w:proofErr w:type="spellStart"/>
            <w:proofErr w:type="gramStart"/>
            <w:r w:rsidRPr="00155D63">
              <w:rPr>
                <w:rFonts w:ascii="Times New Roman" w:eastAsia="Times New Roman" w:hAnsi="Times New Roman" w:cs="Times New Roman"/>
                <w:b/>
                <w:i/>
                <w:sz w:val="24"/>
                <w:szCs w:val="24"/>
                <w:lang w:eastAsia="ru-RU"/>
              </w:rPr>
              <w:t>п</w:t>
            </w:r>
            <w:proofErr w:type="spellEnd"/>
            <w:proofErr w:type="gramEnd"/>
            <w:r w:rsidRPr="00155D63">
              <w:rPr>
                <w:rFonts w:ascii="Times New Roman" w:eastAsia="Times New Roman" w:hAnsi="Times New Roman" w:cs="Times New Roman"/>
                <w:b/>
                <w:i/>
                <w:sz w:val="24"/>
                <w:szCs w:val="24"/>
                <w:lang w:eastAsia="ru-RU"/>
              </w:rPr>
              <w:t>/</w:t>
            </w:r>
            <w:proofErr w:type="spellStart"/>
            <w:r w:rsidRPr="00155D63">
              <w:rPr>
                <w:rFonts w:ascii="Times New Roman" w:eastAsia="Times New Roman" w:hAnsi="Times New Roman" w:cs="Times New Roman"/>
                <w:b/>
                <w:i/>
                <w:sz w:val="24"/>
                <w:szCs w:val="24"/>
                <w:lang w:eastAsia="ru-RU"/>
              </w:rPr>
              <w:t>п</w:t>
            </w:r>
            <w:proofErr w:type="spellEnd"/>
          </w:p>
        </w:tc>
        <w:tc>
          <w:tcPr>
            <w:tcW w:w="5927" w:type="dxa"/>
            <w:vAlign w:val="center"/>
            <w:hideMark/>
          </w:tcPr>
          <w:p w:rsidR="00F7785D" w:rsidRPr="00155D63" w:rsidRDefault="00F7785D" w:rsidP="00F7785D">
            <w:pPr>
              <w:spacing w:after="450" w:line="240" w:lineRule="auto"/>
              <w:jc w:val="center"/>
              <w:rPr>
                <w:rFonts w:ascii="Times New Roman" w:eastAsia="Times New Roman" w:hAnsi="Times New Roman" w:cs="Times New Roman"/>
                <w:b/>
                <w:i/>
                <w:sz w:val="24"/>
                <w:szCs w:val="24"/>
                <w:lang w:eastAsia="ru-RU"/>
              </w:rPr>
            </w:pPr>
            <w:r w:rsidRPr="00155D63">
              <w:rPr>
                <w:rFonts w:ascii="Times New Roman" w:eastAsia="Times New Roman" w:hAnsi="Times New Roman" w:cs="Times New Roman"/>
                <w:b/>
                <w:i/>
                <w:sz w:val="24"/>
                <w:szCs w:val="24"/>
                <w:lang w:eastAsia="ru-RU"/>
              </w:rPr>
              <w:t>Планируемые мероприятия</w:t>
            </w:r>
          </w:p>
        </w:tc>
        <w:tc>
          <w:tcPr>
            <w:tcW w:w="0" w:type="auto"/>
            <w:vAlign w:val="center"/>
            <w:hideMark/>
          </w:tcPr>
          <w:p w:rsidR="00F7785D" w:rsidRPr="00155D63" w:rsidRDefault="00F7785D" w:rsidP="00F7785D">
            <w:pPr>
              <w:spacing w:after="450" w:line="240" w:lineRule="auto"/>
              <w:jc w:val="center"/>
              <w:rPr>
                <w:rFonts w:ascii="Times New Roman" w:eastAsia="Times New Roman" w:hAnsi="Times New Roman" w:cs="Times New Roman"/>
                <w:b/>
                <w:i/>
                <w:sz w:val="24"/>
                <w:szCs w:val="24"/>
                <w:lang w:eastAsia="ru-RU"/>
              </w:rPr>
            </w:pPr>
            <w:r w:rsidRPr="00155D63">
              <w:rPr>
                <w:rFonts w:ascii="Times New Roman" w:eastAsia="Times New Roman" w:hAnsi="Times New Roman" w:cs="Times New Roman"/>
                <w:b/>
                <w:i/>
                <w:sz w:val="24"/>
                <w:szCs w:val="24"/>
                <w:lang w:eastAsia="ru-RU"/>
              </w:rPr>
              <w:t>Планируемые сроки реализации</w:t>
            </w:r>
          </w:p>
        </w:tc>
        <w:tc>
          <w:tcPr>
            <w:tcW w:w="2160" w:type="dxa"/>
            <w:vAlign w:val="center"/>
            <w:hideMark/>
          </w:tcPr>
          <w:p w:rsidR="00F7785D" w:rsidRPr="00155D63" w:rsidRDefault="00F7785D" w:rsidP="00F7785D">
            <w:pPr>
              <w:spacing w:after="450" w:line="240" w:lineRule="auto"/>
              <w:jc w:val="center"/>
              <w:rPr>
                <w:rFonts w:ascii="Times New Roman" w:eastAsia="Times New Roman" w:hAnsi="Times New Roman" w:cs="Times New Roman"/>
                <w:b/>
                <w:i/>
                <w:sz w:val="24"/>
                <w:szCs w:val="24"/>
                <w:lang w:eastAsia="ru-RU"/>
              </w:rPr>
            </w:pPr>
            <w:proofErr w:type="gramStart"/>
            <w:r w:rsidRPr="00155D63">
              <w:rPr>
                <w:rFonts w:ascii="Times New Roman" w:eastAsia="Times New Roman" w:hAnsi="Times New Roman" w:cs="Times New Roman"/>
                <w:b/>
                <w:i/>
                <w:sz w:val="24"/>
                <w:szCs w:val="24"/>
                <w:lang w:eastAsia="ru-RU"/>
              </w:rPr>
              <w:t>Ответственный</w:t>
            </w:r>
            <w:proofErr w:type="gramEnd"/>
            <w:r w:rsidRPr="00155D63">
              <w:rPr>
                <w:rFonts w:ascii="Times New Roman" w:eastAsia="Times New Roman" w:hAnsi="Times New Roman" w:cs="Times New Roman"/>
                <w:b/>
                <w:i/>
                <w:sz w:val="24"/>
                <w:szCs w:val="24"/>
                <w:lang w:eastAsia="ru-RU"/>
              </w:rPr>
              <w:t xml:space="preserve"> за проведение мероприятий</w:t>
            </w:r>
          </w:p>
        </w:tc>
      </w:tr>
      <w:tr w:rsidR="00F7785D" w:rsidRPr="00E611F1" w:rsidTr="00F034C1">
        <w:trPr>
          <w:tblCellSpacing w:w="15" w:type="dxa"/>
        </w:trPr>
        <w:tc>
          <w:tcPr>
            <w:tcW w:w="380" w:type="dxa"/>
            <w:vAlign w:val="center"/>
            <w:hideMark/>
          </w:tcPr>
          <w:p w:rsidR="00F7785D" w:rsidRPr="00E611F1" w:rsidRDefault="00F7785D" w:rsidP="00F7785D">
            <w:pPr>
              <w:spacing w:after="450" w:line="240" w:lineRule="auto"/>
              <w:rPr>
                <w:rFonts w:ascii="Times New Roman" w:eastAsia="Times New Roman" w:hAnsi="Times New Roman" w:cs="Times New Roman"/>
                <w:sz w:val="24"/>
                <w:szCs w:val="24"/>
                <w:lang w:eastAsia="ru-RU"/>
              </w:rPr>
            </w:pPr>
            <w:r w:rsidRPr="00E611F1">
              <w:rPr>
                <w:rFonts w:ascii="Times New Roman" w:eastAsia="Times New Roman" w:hAnsi="Times New Roman" w:cs="Times New Roman"/>
                <w:sz w:val="24"/>
                <w:szCs w:val="24"/>
                <w:lang w:eastAsia="ru-RU"/>
              </w:rPr>
              <w:t>1</w:t>
            </w:r>
          </w:p>
        </w:tc>
        <w:tc>
          <w:tcPr>
            <w:tcW w:w="5927" w:type="dxa"/>
            <w:vAlign w:val="center"/>
            <w:hideMark/>
          </w:tcPr>
          <w:p w:rsidR="00F7785D" w:rsidRPr="00E611F1" w:rsidRDefault="00F7785D" w:rsidP="00F7785D">
            <w:pPr>
              <w:spacing w:after="450" w:line="240" w:lineRule="auto"/>
              <w:rPr>
                <w:rFonts w:ascii="Times New Roman" w:eastAsia="Times New Roman" w:hAnsi="Times New Roman" w:cs="Times New Roman"/>
                <w:sz w:val="24"/>
                <w:szCs w:val="24"/>
                <w:lang w:eastAsia="ru-RU"/>
              </w:rPr>
            </w:pPr>
            <w:r w:rsidRPr="00E611F1">
              <w:rPr>
                <w:rFonts w:ascii="Times New Roman" w:eastAsia="Times New Roman" w:hAnsi="Times New Roman" w:cs="Times New Roman"/>
                <w:sz w:val="24"/>
                <w:szCs w:val="24"/>
                <w:lang w:eastAsia="ru-RU"/>
              </w:rPr>
              <w:t>Мониторинг состояния объектов водоснабжения</w:t>
            </w:r>
          </w:p>
        </w:tc>
        <w:tc>
          <w:tcPr>
            <w:tcW w:w="0" w:type="auto"/>
            <w:vAlign w:val="center"/>
            <w:hideMark/>
          </w:tcPr>
          <w:p w:rsidR="00F7785D" w:rsidRPr="00E611F1" w:rsidRDefault="00F7785D" w:rsidP="00F7785D">
            <w:pPr>
              <w:spacing w:after="450" w:line="240" w:lineRule="auto"/>
              <w:rPr>
                <w:rFonts w:ascii="Times New Roman" w:eastAsia="Times New Roman" w:hAnsi="Times New Roman" w:cs="Times New Roman"/>
                <w:sz w:val="24"/>
                <w:szCs w:val="24"/>
                <w:lang w:eastAsia="ru-RU"/>
              </w:rPr>
            </w:pPr>
            <w:r w:rsidRPr="00E611F1">
              <w:rPr>
                <w:rFonts w:ascii="Times New Roman" w:eastAsia="Times New Roman" w:hAnsi="Times New Roman" w:cs="Times New Roman"/>
                <w:sz w:val="24"/>
                <w:szCs w:val="24"/>
                <w:lang w:eastAsia="ru-RU"/>
              </w:rPr>
              <w:t>ежеквартально</w:t>
            </w:r>
          </w:p>
        </w:tc>
        <w:tc>
          <w:tcPr>
            <w:tcW w:w="2160" w:type="dxa"/>
            <w:vAlign w:val="center"/>
            <w:hideMark/>
          </w:tcPr>
          <w:p w:rsidR="00F7785D" w:rsidRPr="00E611F1" w:rsidRDefault="00F034C1" w:rsidP="00F7785D">
            <w:pPr>
              <w:spacing w:after="4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7785D" w:rsidRPr="00E611F1">
              <w:rPr>
                <w:rFonts w:ascii="Times New Roman" w:eastAsia="Times New Roman" w:hAnsi="Times New Roman" w:cs="Times New Roman"/>
                <w:sz w:val="24"/>
                <w:szCs w:val="24"/>
                <w:lang w:eastAsia="ru-RU"/>
              </w:rPr>
              <w:t>дминистрация</w:t>
            </w:r>
            <w:r>
              <w:rPr>
                <w:rFonts w:ascii="Times New Roman" w:eastAsia="Times New Roman" w:hAnsi="Times New Roman" w:cs="Times New Roman"/>
                <w:sz w:val="24"/>
                <w:szCs w:val="24"/>
                <w:lang w:eastAsia="ru-RU"/>
              </w:rPr>
              <w:t xml:space="preserve"> Октябрьского МО, ПК «Водолей»</w:t>
            </w:r>
          </w:p>
        </w:tc>
      </w:tr>
      <w:tr w:rsidR="00F7785D" w:rsidRPr="00E611F1" w:rsidTr="00F034C1">
        <w:trPr>
          <w:tblCellSpacing w:w="15" w:type="dxa"/>
        </w:trPr>
        <w:tc>
          <w:tcPr>
            <w:tcW w:w="380" w:type="dxa"/>
            <w:vAlign w:val="center"/>
            <w:hideMark/>
          </w:tcPr>
          <w:p w:rsidR="00F7785D" w:rsidRPr="00E611F1" w:rsidRDefault="00F7785D" w:rsidP="00F7785D">
            <w:pPr>
              <w:spacing w:after="450" w:line="240" w:lineRule="auto"/>
              <w:rPr>
                <w:rFonts w:ascii="Times New Roman" w:eastAsia="Times New Roman" w:hAnsi="Times New Roman" w:cs="Times New Roman"/>
                <w:sz w:val="24"/>
                <w:szCs w:val="24"/>
                <w:lang w:eastAsia="ru-RU"/>
              </w:rPr>
            </w:pPr>
            <w:r w:rsidRPr="00E611F1">
              <w:rPr>
                <w:rFonts w:ascii="Times New Roman" w:eastAsia="Times New Roman" w:hAnsi="Times New Roman" w:cs="Times New Roman"/>
                <w:sz w:val="24"/>
                <w:szCs w:val="24"/>
                <w:lang w:eastAsia="ru-RU"/>
              </w:rPr>
              <w:t>2</w:t>
            </w:r>
          </w:p>
        </w:tc>
        <w:tc>
          <w:tcPr>
            <w:tcW w:w="5927" w:type="dxa"/>
            <w:vAlign w:val="center"/>
            <w:hideMark/>
          </w:tcPr>
          <w:p w:rsidR="00F7785D" w:rsidRPr="00E611F1" w:rsidRDefault="00F7785D" w:rsidP="00F7785D">
            <w:pPr>
              <w:spacing w:after="450" w:line="240" w:lineRule="auto"/>
              <w:rPr>
                <w:rFonts w:ascii="Times New Roman" w:eastAsia="Times New Roman" w:hAnsi="Times New Roman" w:cs="Times New Roman"/>
                <w:sz w:val="24"/>
                <w:szCs w:val="24"/>
                <w:lang w:eastAsia="ru-RU"/>
              </w:rPr>
            </w:pPr>
            <w:r w:rsidRPr="00E611F1">
              <w:rPr>
                <w:rFonts w:ascii="Times New Roman" w:eastAsia="Times New Roman" w:hAnsi="Times New Roman" w:cs="Times New Roman"/>
                <w:sz w:val="24"/>
                <w:szCs w:val="24"/>
                <w:lang w:eastAsia="ru-RU"/>
              </w:rPr>
              <w:t>Оповещение жителей о необходимости проведения кипячения воды перед употреблением в целях профилактики заболеваний и распространения инфекций</w:t>
            </w:r>
          </w:p>
        </w:tc>
        <w:tc>
          <w:tcPr>
            <w:tcW w:w="0" w:type="auto"/>
            <w:vAlign w:val="center"/>
            <w:hideMark/>
          </w:tcPr>
          <w:p w:rsidR="00F7785D" w:rsidRPr="00E611F1" w:rsidRDefault="00F034C1" w:rsidP="00F7785D">
            <w:pPr>
              <w:spacing w:after="4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необходимости в течение</w:t>
            </w:r>
            <w:r w:rsidR="00F7785D" w:rsidRPr="00E611F1">
              <w:rPr>
                <w:rFonts w:ascii="Times New Roman" w:eastAsia="Times New Roman" w:hAnsi="Times New Roman" w:cs="Times New Roman"/>
                <w:sz w:val="24"/>
                <w:szCs w:val="24"/>
                <w:lang w:eastAsia="ru-RU"/>
              </w:rPr>
              <w:t xml:space="preserve"> года</w:t>
            </w:r>
          </w:p>
        </w:tc>
        <w:tc>
          <w:tcPr>
            <w:tcW w:w="2160" w:type="dxa"/>
            <w:vAlign w:val="center"/>
            <w:hideMark/>
          </w:tcPr>
          <w:p w:rsidR="00F7785D" w:rsidRPr="00E611F1" w:rsidRDefault="00F034C1" w:rsidP="00F7785D">
            <w:pPr>
              <w:spacing w:after="4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E611F1">
              <w:rPr>
                <w:rFonts w:ascii="Times New Roman" w:eastAsia="Times New Roman" w:hAnsi="Times New Roman" w:cs="Times New Roman"/>
                <w:sz w:val="24"/>
                <w:szCs w:val="24"/>
                <w:lang w:eastAsia="ru-RU"/>
              </w:rPr>
              <w:t>дминистрация</w:t>
            </w:r>
            <w:r>
              <w:rPr>
                <w:rFonts w:ascii="Times New Roman" w:eastAsia="Times New Roman" w:hAnsi="Times New Roman" w:cs="Times New Roman"/>
                <w:sz w:val="24"/>
                <w:szCs w:val="24"/>
                <w:lang w:eastAsia="ru-RU"/>
              </w:rPr>
              <w:t xml:space="preserve"> Октябрьского МО, ПК «Водолей»</w:t>
            </w:r>
          </w:p>
        </w:tc>
      </w:tr>
      <w:tr w:rsidR="00F7785D" w:rsidRPr="00E611F1" w:rsidTr="00F034C1">
        <w:trPr>
          <w:tblCellSpacing w:w="15" w:type="dxa"/>
        </w:trPr>
        <w:tc>
          <w:tcPr>
            <w:tcW w:w="380" w:type="dxa"/>
            <w:vAlign w:val="center"/>
            <w:hideMark/>
          </w:tcPr>
          <w:p w:rsidR="00F7785D" w:rsidRPr="00E611F1" w:rsidRDefault="00F7785D" w:rsidP="00F7785D">
            <w:pPr>
              <w:spacing w:after="450" w:line="240" w:lineRule="auto"/>
              <w:rPr>
                <w:rFonts w:ascii="Times New Roman" w:eastAsia="Times New Roman" w:hAnsi="Times New Roman" w:cs="Times New Roman"/>
                <w:sz w:val="24"/>
                <w:szCs w:val="24"/>
                <w:lang w:eastAsia="ru-RU"/>
              </w:rPr>
            </w:pPr>
            <w:r w:rsidRPr="00E611F1">
              <w:rPr>
                <w:rFonts w:ascii="Times New Roman" w:eastAsia="Times New Roman" w:hAnsi="Times New Roman" w:cs="Times New Roman"/>
                <w:sz w:val="24"/>
                <w:szCs w:val="24"/>
                <w:lang w:eastAsia="ru-RU"/>
              </w:rPr>
              <w:t>3</w:t>
            </w:r>
          </w:p>
        </w:tc>
        <w:tc>
          <w:tcPr>
            <w:tcW w:w="5927" w:type="dxa"/>
            <w:vAlign w:val="center"/>
            <w:hideMark/>
          </w:tcPr>
          <w:p w:rsidR="00F7785D" w:rsidRPr="00E611F1" w:rsidRDefault="00F7785D" w:rsidP="00F7785D">
            <w:pPr>
              <w:spacing w:after="450" w:line="240" w:lineRule="auto"/>
              <w:rPr>
                <w:rFonts w:ascii="Times New Roman" w:eastAsia="Times New Roman" w:hAnsi="Times New Roman" w:cs="Times New Roman"/>
                <w:sz w:val="24"/>
                <w:szCs w:val="24"/>
                <w:lang w:eastAsia="ru-RU"/>
              </w:rPr>
            </w:pPr>
            <w:r w:rsidRPr="00E611F1">
              <w:rPr>
                <w:rFonts w:ascii="Times New Roman" w:eastAsia="Times New Roman" w:hAnsi="Times New Roman" w:cs="Times New Roman"/>
                <w:sz w:val="24"/>
                <w:szCs w:val="24"/>
                <w:lang w:eastAsia="ru-RU"/>
              </w:rPr>
              <w:t>Обеззараживание воды путем хлорирования по результатам лабораторных исследований</w:t>
            </w:r>
          </w:p>
        </w:tc>
        <w:tc>
          <w:tcPr>
            <w:tcW w:w="0" w:type="auto"/>
            <w:vAlign w:val="center"/>
            <w:hideMark/>
          </w:tcPr>
          <w:p w:rsidR="00F7785D" w:rsidRPr="00E611F1" w:rsidRDefault="00F034C1" w:rsidP="00F7785D">
            <w:pPr>
              <w:spacing w:after="4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необходимости в течение</w:t>
            </w:r>
            <w:r w:rsidR="00F7785D" w:rsidRPr="00E611F1">
              <w:rPr>
                <w:rFonts w:ascii="Times New Roman" w:eastAsia="Times New Roman" w:hAnsi="Times New Roman" w:cs="Times New Roman"/>
                <w:sz w:val="24"/>
                <w:szCs w:val="24"/>
                <w:lang w:eastAsia="ru-RU"/>
              </w:rPr>
              <w:t xml:space="preserve"> года</w:t>
            </w:r>
          </w:p>
        </w:tc>
        <w:tc>
          <w:tcPr>
            <w:tcW w:w="2160" w:type="dxa"/>
            <w:vAlign w:val="center"/>
            <w:hideMark/>
          </w:tcPr>
          <w:p w:rsidR="00F7785D" w:rsidRPr="00E611F1" w:rsidRDefault="00F034C1" w:rsidP="00F7785D">
            <w:pPr>
              <w:spacing w:after="4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«Водолей»</w:t>
            </w:r>
          </w:p>
        </w:tc>
      </w:tr>
      <w:tr w:rsidR="00F7785D" w:rsidRPr="00E611F1" w:rsidTr="00F034C1">
        <w:trPr>
          <w:tblCellSpacing w:w="15" w:type="dxa"/>
        </w:trPr>
        <w:tc>
          <w:tcPr>
            <w:tcW w:w="380" w:type="dxa"/>
            <w:vAlign w:val="center"/>
            <w:hideMark/>
          </w:tcPr>
          <w:p w:rsidR="00F7785D" w:rsidRPr="00E611F1" w:rsidRDefault="00F7785D" w:rsidP="00F7785D">
            <w:pPr>
              <w:spacing w:after="450" w:line="240" w:lineRule="auto"/>
              <w:rPr>
                <w:rFonts w:ascii="Times New Roman" w:eastAsia="Times New Roman" w:hAnsi="Times New Roman" w:cs="Times New Roman"/>
                <w:sz w:val="24"/>
                <w:szCs w:val="24"/>
                <w:lang w:eastAsia="ru-RU"/>
              </w:rPr>
            </w:pPr>
            <w:r w:rsidRPr="00E611F1">
              <w:rPr>
                <w:rFonts w:ascii="Times New Roman" w:eastAsia="Times New Roman" w:hAnsi="Times New Roman" w:cs="Times New Roman"/>
                <w:sz w:val="24"/>
                <w:szCs w:val="24"/>
                <w:lang w:eastAsia="ru-RU"/>
              </w:rPr>
              <w:t>4</w:t>
            </w:r>
          </w:p>
        </w:tc>
        <w:tc>
          <w:tcPr>
            <w:tcW w:w="5927" w:type="dxa"/>
            <w:vAlign w:val="center"/>
            <w:hideMark/>
          </w:tcPr>
          <w:p w:rsidR="00F7785D" w:rsidRPr="00E611F1" w:rsidRDefault="00F7785D" w:rsidP="00F7785D">
            <w:pPr>
              <w:spacing w:after="450" w:line="240" w:lineRule="auto"/>
              <w:rPr>
                <w:rFonts w:ascii="Times New Roman" w:eastAsia="Times New Roman" w:hAnsi="Times New Roman" w:cs="Times New Roman"/>
                <w:sz w:val="24"/>
                <w:szCs w:val="24"/>
                <w:lang w:eastAsia="ru-RU"/>
              </w:rPr>
            </w:pPr>
            <w:r w:rsidRPr="00E611F1">
              <w:rPr>
                <w:rFonts w:ascii="Times New Roman" w:eastAsia="Times New Roman" w:hAnsi="Times New Roman" w:cs="Times New Roman"/>
                <w:sz w:val="24"/>
                <w:szCs w:val="24"/>
                <w:lang w:eastAsia="ru-RU"/>
              </w:rPr>
              <w:t xml:space="preserve">Размещение в средствах массовой информации и на официальном сайте администрации муниципального </w:t>
            </w:r>
            <w:r w:rsidRPr="00E611F1">
              <w:rPr>
                <w:rFonts w:ascii="Times New Roman" w:eastAsia="Times New Roman" w:hAnsi="Times New Roman" w:cs="Times New Roman"/>
                <w:sz w:val="24"/>
                <w:szCs w:val="24"/>
                <w:lang w:eastAsia="ru-RU"/>
              </w:rPr>
              <w:lastRenderedPageBreak/>
              <w:t>образования в сети «Интернет» сведений о качестве питьевой воды, подаваемой абонентам с использованием централизованных систем водоснабжения на территории поселения, о планах мероприятий по приведению качества питьевой воды в соответствие с установленными требованиями и об итогах исполнения этих планов.</w:t>
            </w:r>
          </w:p>
        </w:tc>
        <w:tc>
          <w:tcPr>
            <w:tcW w:w="0" w:type="auto"/>
            <w:vAlign w:val="center"/>
            <w:hideMark/>
          </w:tcPr>
          <w:p w:rsidR="00F7785D" w:rsidRPr="00E611F1" w:rsidRDefault="00F7785D" w:rsidP="00F7785D">
            <w:pPr>
              <w:spacing w:after="450" w:line="240" w:lineRule="auto"/>
              <w:rPr>
                <w:rFonts w:ascii="Times New Roman" w:eastAsia="Times New Roman" w:hAnsi="Times New Roman" w:cs="Times New Roman"/>
                <w:sz w:val="24"/>
                <w:szCs w:val="24"/>
                <w:lang w:eastAsia="ru-RU"/>
              </w:rPr>
            </w:pPr>
            <w:r w:rsidRPr="00E611F1">
              <w:rPr>
                <w:rFonts w:ascii="Times New Roman" w:eastAsia="Times New Roman" w:hAnsi="Times New Roman" w:cs="Times New Roman"/>
                <w:sz w:val="24"/>
                <w:szCs w:val="24"/>
                <w:lang w:eastAsia="ru-RU"/>
              </w:rPr>
              <w:lastRenderedPageBreak/>
              <w:t>1 раз в год</w:t>
            </w:r>
          </w:p>
        </w:tc>
        <w:tc>
          <w:tcPr>
            <w:tcW w:w="2160" w:type="dxa"/>
            <w:vAlign w:val="center"/>
            <w:hideMark/>
          </w:tcPr>
          <w:p w:rsidR="00F7785D" w:rsidRPr="00E611F1" w:rsidRDefault="00160054" w:rsidP="00F7785D">
            <w:pPr>
              <w:spacing w:after="4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E611F1">
              <w:rPr>
                <w:rFonts w:ascii="Times New Roman" w:eastAsia="Times New Roman" w:hAnsi="Times New Roman" w:cs="Times New Roman"/>
                <w:sz w:val="24"/>
                <w:szCs w:val="24"/>
                <w:lang w:eastAsia="ru-RU"/>
              </w:rPr>
              <w:t>дминистрация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Октябрьского МО</w:t>
            </w:r>
          </w:p>
        </w:tc>
      </w:tr>
    </w:tbl>
    <w:p w:rsidR="0078779F" w:rsidRPr="0078779F" w:rsidRDefault="00F7785D" w:rsidP="0078779F">
      <w:pPr>
        <w:jc w:val="both"/>
        <w:rPr>
          <w:rFonts w:ascii="Times New Roman" w:hAnsi="Times New Roman" w:cs="Times New Roman"/>
          <w:sz w:val="24"/>
          <w:szCs w:val="24"/>
        </w:rPr>
      </w:pPr>
      <w:r w:rsidRPr="00E611F1">
        <w:rPr>
          <w:rFonts w:ascii="Times New Roman" w:eastAsia="Times New Roman" w:hAnsi="Times New Roman" w:cs="Times New Roman"/>
          <w:sz w:val="24"/>
          <w:szCs w:val="24"/>
          <w:lang w:eastAsia="ru-RU"/>
        </w:rPr>
        <w:lastRenderedPageBreak/>
        <w:br/>
      </w:r>
      <w:r w:rsidRPr="00E611F1">
        <w:rPr>
          <w:rFonts w:ascii="Times New Roman" w:eastAsia="Times New Roman" w:hAnsi="Times New Roman" w:cs="Times New Roman"/>
          <w:sz w:val="24"/>
          <w:szCs w:val="24"/>
          <w:lang w:eastAsia="ru-RU"/>
        </w:rPr>
        <w:br/>
      </w:r>
      <w:r w:rsidRPr="00E611F1">
        <w:rPr>
          <w:rFonts w:ascii="Times New Roman" w:eastAsia="Times New Roman" w:hAnsi="Times New Roman" w:cs="Times New Roman"/>
          <w:sz w:val="24"/>
          <w:szCs w:val="24"/>
          <w:lang w:eastAsia="ru-RU"/>
        </w:rPr>
        <w:br/>
      </w:r>
      <w:r w:rsidR="0078779F">
        <w:rPr>
          <w:rFonts w:ascii="Times New Roman" w:hAnsi="Times New Roman" w:cs="Times New Roman"/>
          <w:sz w:val="24"/>
          <w:szCs w:val="24"/>
        </w:rPr>
        <w:t xml:space="preserve">    </w:t>
      </w:r>
      <w:r w:rsidR="0078779F" w:rsidRPr="0078779F">
        <w:rPr>
          <w:rFonts w:ascii="Times New Roman" w:hAnsi="Times New Roman" w:cs="Times New Roman"/>
          <w:sz w:val="24"/>
          <w:szCs w:val="24"/>
        </w:rPr>
        <w:t xml:space="preserve">Подводя </w:t>
      </w:r>
      <w:proofErr w:type="spellStart"/>
      <w:r w:rsidR="0078779F" w:rsidRPr="0078779F">
        <w:rPr>
          <w:rFonts w:ascii="Times New Roman" w:hAnsi="Times New Roman" w:cs="Times New Roman"/>
          <w:sz w:val="24"/>
          <w:szCs w:val="24"/>
        </w:rPr>
        <w:t>ито</w:t>
      </w:r>
      <w:r w:rsidR="0078779F">
        <w:rPr>
          <w:rFonts w:ascii="Times New Roman" w:hAnsi="Times New Roman" w:cs="Times New Roman"/>
          <w:sz w:val="24"/>
          <w:szCs w:val="24"/>
        </w:rPr>
        <w:t>иг</w:t>
      </w:r>
      <w:proofErr w:type="spellEnd"/>
      <w:r w:rsidR="0078779F">
        <w:rPr>
          <w:rFonts w:ascii="Times New Roman" w:hAnsi="Times New Roman" w:cs="Times New Roman"/>
          <w:sz w:val="24"/>
          <w:szCs w:val="24"/>
        </w:rPr>
        <w:t>, можно сделать вывод</w:t>
      </w:r>
      <w:r w:rsidR="0078779F" w:rsidRPr="0078779F">
        <w:rPr>
          <w:rFonts w:ascii="Times New Roman" w:hAnsi="Times New Roman" w:cs="Times New Roman"/>
          <w:sz w:val="24"/>
          <w:szCs w:val="24"/>
        </w:rPr>
        <w:t xml:space="preserve"> о том, что исходная вода  Октябрьского водопровода   соответствует требованиям,  предъявляемым к качеству питьевой воды, установленным </w:t>
      </w:r>
      <w:proofErr w:type="spellStart"/>
      <w:r w:rsidR="0078779F" w:rsidRPr="0078779F">
        <w:rPr>
          <w:rFonts w:ascii="Times New Roman" w:hAnsi="Times New Roman" w:cs="Times New Roman"/>
          <w:sz w:val="24"/>
          <w:szCs w:val="24"/>
        </w:rPr>
        <w:t>СанПиН</w:t>
      </w:r>
      <w:proofErr w:type="spellEnd"/>
      <w:r w:rsidR="0078779F" w:rsidRPr="0078779F">
        <w:rPr>
          <w:rFonts w:ascii="Times New Roman" w:hAnsi="Times New Roman" w:cs="Times New Roman"/>
          <w:sz w:val="24"/>
          <w:szCs w:val="24"/>
        </w:rPr>
        <w:t xml:space="preserve">. Использовать данную воду для хозяйственно-питьевых нужд без очистки возможно. Также стоит отметить, что на исходную воду Октябрьского водозабора не  оказывают  никакие воздействия ни природного, ни технологического характера. Превышение ряда показателей качества воды характерно для подземных вод  Октябрьского водозабора  и не является воздействием техногенного загрязнения. Вода из подземного горизонта по водопроводу  подается насосами. В целом, вода, подаваемая потребителям в п. </w:t>
      </w:r>
      <w:proofErr w:type="gramStart"/>
      <w:r w:rsidR="0078779F" w:rsidRPr="0078779F">
        <w:rPr>
          <w:rFonts w:ascii="Times New Roman" w:hAnsi="Times New Roman" w:cs="Times New Roman"/>
          <w:sz w:val="24"/>
          <w:szCs w:val="24"/>
        </w:rPr>
        <w:t>Октябрьский</w:t>
      </w:r>
      <w:proofErr w:type="gramEnd"/>
      <w:r w:rsidR="0078779F">
        <w:rPr>
          <w:rFonts w:ascii="Times New Roman" w:hAnsi="Times New Roman" w:cs="Times New Roman"/>
          <w:sz w:val="24"/>
          <w:szCs w:val="24"/>
        </w:rPr>
        <w:t>,</w:t>
      </w:r>
      <w:r w:rsidR="0078779F" w:rsidRPr="0078779F">
        <w:rPr>
          <w:rFonts w:ascii="Times New Roman" w:hAnsi="Times New Roman" w:cs="Times New Roman"/>
          <w:sz w:val="24"/>
          <w:szCs w:val="24"/>
        </w:rPr>
        <w:t xml:space="preserve">  практически соответствует требованиям </w:t>
      </w:r>
      <w:proofErr w:type="spellStart"/>
      <w:r w:rsidR="0078779F" w:rsidRPr="0078779F">
        <w:rPr>
          <w:rFonts w:ascii="Times New Roman" w:hAnsi="Times New Roman" w:cs="Times New Roman"/>
          <w:sz w:val="24"/>
          <w:szCs w:val="24"/>
        </w:rPr>
        <w:t>СанПиН</w:t>
      </w:r>
      <w:proofErr w:type="spellEnd"/>
      <w:r w:rsidR="0078779F" w:rsidRPr="0078779F">
        <w:rPr>
          <w:rFonts w:ascii="Times New Roman" w:hAnsi="Times New Roman" w:cs="Times New Roman"/>
          <w:sz w:val="24"/>
          <w:szCs w:val="24"/>
        </w:rPr>
        <w:t xml:space="preserve"> и пригодна к употреблению без дополнительной очистки.</w:t>
      </w:r>
    </w:p>
    <w:p w:rsidR="00DB477A" w:rsidRDefault="00DB477A" w:rsidP="0078779F">
      <w:pPr>
        <w:shd w:val="clear" w:color="auto" w:fill="FFFFFF"/>
        <w:spacing w:after="150" w:line="240" w:lineRule="auto"/>
        <w:jc w:val="both"/>
      </w:pPr>
    </w:p>
    <w:sectPr w:rsidR="00DB477A" w:rsidSect="00DB47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D53DA"/>
    <w:multiLevelType w:val="multilevel"/>
    <w:tmpl w:val="1684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785D"/>
    <w:rsid w:val="000D59AF"/>
    <w:rsid w:val="001331D9"/>
    <w:rsid w:val="00155D63"/>
    <w:rsid w:val="00160054"/>
    <w:rsid w:val="0018146D"/>
    <w:rsid w:val="00387FAE"/>
    <w:rsid w:val="0039363F"/>
    <w:rsid w:val="004E7BE9"/>
    <w:rsid w:val="00664CA8"/>
    <w:rsid w:val="006B119A"/>
    <w:rsid w:val="006F0D98"/>
    <w:rsid w:val="00752CFC"/>
    <w:rsid w:val="00773877"/>
    <w:rsid w:val="0078779F"/>
    <w:rsid w:val="00A44FB4"/>
    <w:rsid w:val="00AC78C6"/>
    <w:rsid w:val="00BD3DCD"/>
    <w:rsid w:val="00D24532"/>
    <w:rsid w:val="00DB477A"/>
    <w:rsid w:val="00E611F1"/>
    <w:rsid w:val="00F034C1"/>
    <w:rsid w:val="00F7785D"/>
    <w:rsid w:val="00FA2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77A"/>
  </w:style>
  <w:style w:type="paragraph" w:styleId="1">
    <w:name w:val="heading 1"/>
    <w:basedOn w:val="a"/>
    <w:link w:val="10"/>
    <w:uiPriority w:val="9"/>
    <w:qFormat/>
    <w:rsid w:val="00F778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85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7785D"/>
    <w:rPr>
      <w:color w:val="0000FF"/>
      <w:u w:val="single"/>
    </w:rPr>
  </w:style>
  <w:style w:type="paragraph" w:styleId="a4">
    <w:name w:val="Normal (Web)"/>
    <w:basedOn w:val="a"/>
    <w:uiPriority w:val="99"/>
    <w:unhideWhenUsed/>
    <w:rsid w:val="00F77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7785D"/>
    <w:rPr>
      <w:b/>
      <w:bCs/>
    </w:rPr>
  </w:style>
  <w:style w:type="paragraph" w:customStyle="1" w:styleId="copy">
    <w:name w:val="copy"/>
    <w:basedOn w:val="a"/>
    <w:rsid w:val="00F77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cts">
    <w:name w:val="contacts"/>
    <w:basedOn w:val="a"/>
    <w:rsid w:val="00F77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F7785D"/>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F7785D"/>
    <w:rPr>
      <w:rFonts w:ascii="Times New Roman" w:eastAsia="Times New Roman" w:hAnsi="Times New Roman" w:cs="Times New Roman"/>
      <w:i/>
      <w:iCs/>
      <w:sz w:val="24"/>
      <w:szCs w:val="24"/>
      <w:lang w:eastAsia="ru-RU"/>
    </w:rPr>
  </w:style>
  <w:style w:type="paragraph" w:styleId="a6">
    <w:name w:val="No Spacing"/>
    <w:uiPriority w:val="1"/>
    <w:qFormat/>
    <w:rsid w:val="004E7BE9"/>
    <w:pPr>
      <w:spacing w:after="0" w:line="240" w:lineRule="auto"/>
    </w:pPr>
  </w:style>
</w:styles>
</file>

<file path=word/webSettings.xml><?xml version="1.0" encoding="utf-8"?>
<w:webSettings xmlns:r="http://schemas.openxmlformats.org/officeDocument/2006/relationships" xmlns:w="http://schemas.openxmlformats.org/wordprocessingml/2006/main">
  <w:divs>
    <w:div w:id="1636174739">
      <w:bodyDiv w:val="1"/>
      <w:marLeft w:val="0"/>
      <w:marRight w:val="0"/>
      <w:marTop w:val="0"/>
      <w:marBottom w:val="0"/>
      <w:divBdr>
        <w:top w:val="none" w:sz="0" w:space="0" w:color="auto"/>
        <w:left w:val="none" w:sz="0" w:space="0" w:color="auto"/>
        <w:bottom w:val="none" w:sz="0" w:space="0" w:color="auto"/>
        <w:right w:val="none" w:sz="0" w:space="0" w:color="auto"/>
      </w:divBdr>
      <w:divsChild>
        <w:div w:id="661590373">
          <w:marLeft w:val="0"/>
          <w:marRight w:val="0"/>
          <w:marTop w:val="0"/>
          <w:marBottom w:val="0"/>
          <w:divBdr>
            <w:top w:val="none" w:sz="0" w:space="0" w:color="auto"/>
            <w:left w:val="none" w:sz="0" w:space="0" w:color="auto"/>
            <w:bottom w:val="none" w:sz="0" w:space="0" w:color="auto"/>
            <w:right w:val="none" w:sz="0" w:space="0" w:color="auto"/>
          </w:divBdr>
          <w:divsChild>
            <w:div w:id="146820533">
              <w:marLeft w:val="0"/>
              <w:marRight w:val="0"/>
              <w:marTop w:val="450"/>
              <w:marBottom w:val="300"/>
              <w:divBdr>
                <w:top w:val="none" w:sz="0" w:space="0" w:color="auto"/>
                <w:left w:val="none" w:sz="0" w:space="0" w:color="auto"/>
                <w:bottom w:val="none" w:sz="0" w:space="0" w:color="auto"/>
                <w:right w:val="none" w:sz="0" w:space="0" w:color="auto"/>
              </w:divBdr>
              <w:divsChild>
                <w:div w:id="16169855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6219412">
          <w:marLeft w:val="0"/>
          <w:marRight w:val="0"/>
          <w:marTop w:val="0"/>
          <w:marBottom w:val="0"/>
          <w:divBdr>
            <w:top w:val="single" w:sz="6" w:space="23" w:color="000000"/>
            <w:left w:val="none" w:sz="0" w:space="0" w:color="auto"/>
            <w:bottom w:val="none" w:sz="0" w:space="0" w:color="auto"/>
            <w:right w:val="none" w:sz="0" w:space="0" w:color="auto"/>
          </w:divBdr>
          <w:divsChild>
            <w:div w:id="13850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700</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21</cp:revision>
  <dcterms:created xsi:type="dcterms:W3CDTF">2025-04-08T12:35:00Z</dcterms:created>
  <dcterms:modified xsi:type="dcterms:W3CDTF">2025-04-09T04:43:00Z</dcterms:modified>
</cp:coreProperties>
</file>