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6B" w:rsidRDefault="00CC776B" w:rsidP="00CC776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CC776B" w:rsidRDefault="00CC776B" w:rsidP="00CC776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CC776B" w:rsidRDefault="00CC776B" w:rsidP="00CC776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CC776B" w:rsidRDefault="00CC776B" w:rsidP="00CC776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CC776B" w:rsidRDefault="00CC776B" w:rsidP="00CC776B">
      <w:pPr>
        <w:jc w:val="center"/>
        <w:rPr>
          <w:b/>
          <w:sz w:val="24"/>
          <w:szCs w:val="24"/>
        </w:rPr>
      </w:pPr>
    </w:p>
    <w:p w:rsidR="00CC776B" w:rsidRDefault="00CC776B" w:rsidP="00CC77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C776B" w:rsidRDefault="00CC776B" w:rsidP="00CC77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ПОСТАНОВЛЕНИЕ                                                                                                               </w:t>
      </w:r>
    </w:p>
    <w:p w:rsidR="00CC776B" w:rsidRDefault="00CC776B" w:rsidP="00CC776B">
      <w:pPr>
        <w:jc w:val="center"/>
        <w:rPr>
          <w:b/>
          <w:sz w:val="24"/>
          <w:szCs w:val="24"/>
        </w:rPr>
      </w:pPr>
    </w:p>
    <w:p w:rsidR="00CC776B" w:rsidRDefault="00CC776B" w:rsidP="00CC77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от 15 сентября  2020 года   </w:t>
      </w:r>
      <w:r w:rsidR="00890A5F">
        <w:rPr>
          <w:b/>
          <w:sz w:val="24"/>
          <w:szCs w:val="24"/>
        </w:rPr>
        <w:t xml:space="preserve">                            № 26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</w:t>
      </w:r>
      <w:proofErr w:type="spellStart"/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ктябрьский</w:t>
      </w:r>
      <w:proofErr w:type="spellEnd"/>
    </w:p>
    <w:p w:rsidR="00CC776B" w:rsidRDefault="00CC776B" w:rsidP="00CC77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CC776B" w:rsidRDefault="00CC776B" w:rsidP="00CC776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 присвоении почтового адреса</w:t>
      </w:r>
    </w:p>
    <w:p w:rsidR="00CC776B" w:rsidRDefault="00CC776B" w:rsidP="00CC776B">
      <w:pPr>
        <w:rPr>
          <w:b/>
          <w:sz w:val="24"/>
          <w:szCs w:val="24"/>
        </w:rPr>
      </w:pPr>
    </w:p>
    <w:p w:rsidR="00CC776B" w:rsidRDefault="00CC776B" w:rsidP="00CC77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На основании пункта 21 статьи 14 Федерального закона от 6 октября 2003 года № 131 –ФЗ «Об общих принципах организации местного самоуправления в Российской Федерации», ФЗ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утверждении</w:t>
      </w:r>
      <w:proofErr w:type="gramEnd"/>
      <w:r>
        <w:rPr>
          <w:sz w:val="24"/>
          <w:szCs w:val="24"/>
        </w:rPr>
        <w:t xml:space="preserve"> правил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4"/>
          <w:szCs w:val="24"/>
        </w:rPr>
        <w:t>адресообразующих</w:t>
      </w:r>
      <w:proofErr w:type="spellEnd"/>
      <w:r>
        <w:rPr>
          <w:sz w:val="24"/>
          <w:szCs w:val="24"/>
        </w:rPr>
        <w:t xml:space="preserve"> элементов»                                                                                                                         </w:t>
      </w:r>
    </w:p>
    <w:p w:rsidR="00CC776B" w:rsidRDefault="00CC776B" w:rsidP="00CC77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CC776B" w:rsidRDefault="00CC776B" w:rsidP="00CC77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Земельному участку площадью 10500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 с кадастровым номером 64:19:060906:145  присвоить следующий почтовый адрес: Российская Федерация, Саратовская область, </w:t>
      </w:r>
      <w:proofErr w:type="spellStart"/>
      <w:r>
        <w:rPr>
          <w:sz w:val="24"/>
          <w:szCs w:val="24"/>
        </w:rPr>
        <w:t>Лысогорский</w:t>
      </w:r>
      <w:proofErr w:type="spellEnd"/>
      <w:r>
        <w:rPr>
          <w:sz w:val="24"/>
          <w:szCs w:val="24"/>
        </w:rPr>
        <w:t xml:space="preserve">  район,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ул.Первомайская</w:t>
      </w:r>
      <w:proofErr w:type="spellEnd"/>
      <w:r>
        <w:rPr>
          <w:sz w:val="24"/>
          <w:szCs w:val="24"/>
        </w:rPr>
        <w:t>, з/у 52.</w:t>
      </w:r>
    </w:p>
    <w:p w:rsidR="00CC776B" w:rsidRDefault="00CC776B" w:rsidP="00CC776B">
      <w:pPr>
        <w:jc w:val="both"/>
        <w:rPr>
          <w:sz w:val="24"/>
          <w:szCs w:val="24"/>
        </w:rPr>
      </w:pPr>
    </w:p>
    <w:p w:rsidR="00CC776B" w:rsidRDefault="00CC776B" w:rsidP="00CC776B">
      <w:pPr>
        <w:spacing w:after="0" w:line="360" w:lineRule="auto"/>
        <w:jc w:val="both"/>
        <w:rPr>
          <w:sz w:val="24"/>
          <w:szCs w:val="24"/>
        </w:rPr>
      </w:pPr>
    </w:p>
    <w:p w:rsidR="00CC776B" w:rsidRDefault="00CC776B" w:rsidP="00CC776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                       Е.В. Тишина</w:t>
      </w:r>
    </w:p>
    <w:p w:rsidR="00E1775E" w:rsidRDefault="00890A5F"/>
    <w:sectPr w:rsidR="00E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6B"/>
    <w:rsid w:val="00170212"/>
    <w:rsid w:val="00890A5F"/>
    <w:rsid w:val="00CC776B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2020-11-17T07:40:00Z</dcterms:created>
  <dcterms:modified xsi:type="dcterms:W3CDTF">2020-11-17T07:50:00Z</dcterms:modified>
</cp:coreProperties>
</file>