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1B" w:rsidRPr="0091001B" w:rsidRDefault="0091001B" w:rsidP="0091001B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91001B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91001B" w:rsidRPr="0091001B" w:rsidRDefault="0091001B" w:rsidP="0091001B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91001B">
        <w:rPr>
          <w:rFonts w:ascii="Times New Roman" w:hAnsi="Times New Roman"/>
          <w:sz w:val="24"/>
          <w:szCs w:val="24"/>
        </w:rPr>
        <w:t>ОКТЯБРЬСКОГО МУНИЦИПАЛЬНОГО ОБРАЗОВАНИЯ</w:t>
      </w:r>
    </w:p>
    <w:p w:rsidR="0091001B" w:rsidRPr="0091001B" w:rsidRDefault="0091001B" w:rsidP="0091001B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91001B">
        <w:rPr>
          <w:rFonts w:ascii="Times New Roman" w:hAnsi="Times New Roman"/>
          <w:sz w:val="24"/>
          <w:szCs w:val="24"/>
        </w:rPr>
        <w:t>ЛЫСОГОРСКОГО МУНИЦИПАЛЬНОГО РАЙОНА</w:t>
      </w:r>
    </w:p>
    <w:p w:rsidR="0091001B" w:rsidRPr="0091001B" w:rsidRDefault="0091001B" w:rsidP="0091001B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91001B">
        <w:rPr>
          <w:rFonts w:ascii="Times New Roman" w:hAnsi="Times New Roman"/>
          <w:sz w:val="24"/>
          <w:szCs w:val="24"/>
        </w:rPr>
        <w:t>САРАТОВСКОЙ ОБЛАСТИ</w:t>
      </w:r>
    </w:p>
    <w:p w:rsidR="0091001B" w:rsidRPr="0091001B" w:rsidRDefault="0091001B" w:rsidP="0091001B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  <w:r w:rsidRPr="0091001B">
        <w:rPr>
          <w:bCs w:val="0"/>
          <w:sz w:val="24"/>
          <w:szCs w:val="24"/>
        </w:rPr>
        <w:t>_________________________________________________________________________________________________________</w:t>
      </w:r>
    </w:p>
    <w:p w:rsidR="0091001B" w:rsidRPr="0091001B" w:rsidRDefault="0091001B" w:rsidP="0091001B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E31CCF" w:rsidRDefault="00E31CCF" w:rsidP="0091001B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E31CCF" w:rsidRDefault="00E31CCF" w:rsidP="0091001B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91001B" w:rsidRPr="0091001B" w:rsidRDefault="0091001B" w:rsidP="0091001B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proofErr w:type="gramStart"/>
      <w:r w:rsidRPr="0091001B">
        <w:rPr>
          <w:rFonts w:ascii="Times New Roman" w:hAnsi="Times New Roman"/>
          <w:sz w:val="24"/>
          <w:szCs w:val="24"/>
        </w:rPr>
        <w:t>П</w:t>
      </w:r>
      <w:proofErr w:type="gramEnd"/>
      <w:r w:rsidRPr="0091001B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91001B" w:rsidRPr="0091001B" w:rsidRDefault="0091001B" w:rsidP="0091001B">
      <w:pPr>
        <w:pStyle w:val="1"/>
        <w:tabs>
          <w:tab w:val="left" w:pos="708"/>
        </w:tabs>
        <w:ind w:left="-360"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91001B" w:rsidRPr="0091001B" w:rsidRDefault="0091001B" w:rsidP="0078190F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91001B" w:rsidRPr="0091001B" w:rsidRDefault="0091001B" w:rsidP="0078190F">
      <w:pPr>
        <w:pStyle w:val="2"/>
        <w:tabs>
          <w:tab w:val="left" w:pos="708"/>
        </w:tabs>
        <w:rPr>
          <w:b/>
          <w:bCs/>
          <w:sz w:val="24"/>
          <w:szCs w:val="24"/>
        </w:rPr>
      </w:pPr>
      <w:r w:rsidRPr="0091001B">
        <w:rPr>
          <w:b/>
          <w:bCs/>
          <w:sz w:val="24"/>
          <w:szCs w:val="24"/>
        </w:rPr>
        <w:t xml:space="preserve">от  </w:t>
      </w:r>
      <w:r w:rsidR="00ED01F2">
        <w:rPr>
          <w:b/>
          <w:bCs/>
          <w:sz w:val="24"/>
          <w:szCs w:val="24"/>
        </w:rPr>
        <w:t>23 ноября</w:t>
      </w:r>
      <w:r>
        <w:rPr>
          <w:b/>
          <w:bCs/>
          <w:sz w:val="24"/>
          <w:szCs w:val="24"/>
        </w:rPr>
        <w:t xml:space="preserve"> </w:t>
      </w:r>
      <w:r w:rsidRPr="0091001B">
        <w:rPr>
          <w:b/>
          <w:bCs/>
          <w:sz w:val="24"/>
          <w:szCs w:val="24"/>
        </w:rPr>
        <w:t>202</w:t>
      </w:r>
      <w:r w:rsidR="00ED01F2">
        <w:rPr>
          <w:b/>
          <w:bCs/>
          <w:sz w:val="24"/>
          <w:szCs w:val="24"/>
        </w:rPr>
        <w:t xml:space="preserve">1 года                </w:t>
      </w:r>
      <w:r w:rsidR="0078190F">
        <w:rPr>
          <w:b/>
          <w:bCs/>
          <w:sz w:val="24"/>
          <w:szCs w:val="24"/>
        </w:rPr>
        <w:t xml:space="preserve">               </w:t>
      </w:r>
      <w:bookmarkStart w:id="0" w:name="_GoBack"/>
      <w:bookmarkEnd w:id="0"/>
      <w:r w:rsidR="00ED01F2">
        <w:rPr>
          <w:b/>
          <w:bCs/>
          <w:sz w:val="24"/>
          <w:szCs w:val="24"/>
        </w:rPr>
        <w:t xml:space="preserve"> №  39</w:t>
      </w:r>
      <w:r w:rsidRPr="0091001B">
        <w:rPr>
          <w:b/>
          <w:bCs/>
          <w:sz w:val="24"/>
          <w:szCs w:val="24"/>
        </w:rPr>
        <w:t xml:space="preserve">                               п. </w:t>
      </w:r>
      <w:proofErr w:type="gramStart"/>
      <w:r w:rsidRPr="0091001B">
        <w:rPr>
          <w:b/>
          <w:bCs/>
          <w:sz w:val="24"/>
          <w:szCs w:val="24"/>
        </w:rPr>
        <w:t>Октябрьский</w:t>
      </w:r>
      <w:proofErr w:type="gramEnd"/>
    </w:p>
    <w:p w:rsidR="0091001B" w:rsidRPr="0091001B" w:rsidRDefault="0091001B" w:rsidP="0091001B">
      <w:pPr>
        <w:rPr>
          <w:sz w:val="24"/>
          <w:szCs w:val="24"/>
        </w:rPr>
      </w:pPr>
    </w:p>
    <w:p w:rsidR="0091001B" w:rsidRPr="0091001B" w:rsidRDefault="00ED01F2" w:rsidP="0091001B">
      <w:pPr>
        <w:pStyle w:val="ConsPlusTitle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001B" w:rsidRPr="0091001B">
        <w:rPr>
          <w:rFonts w:ascii="Times New Roman" w:hAnsi="Times New Roman" w:cs="Times New Roman"/>
          <w:sz w:val="24"/>
          <w:szCs w:val="24"/>
        </w:rPr>
        <w:t>О внесении изменений в постановление  № 18 от 21 июня 2019 года</w:t>
      </w:r>
    </w:p>
    <w:p w:rsidR="0091001B" w:rsidRPr="0091001B" w:rsidRDefault="0091001B" w:rsidP="0091001B">
      <w:pPr>
        <w:pStyle w:val="ConsPlusTitle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91001B">
        <w:rPr>
          <w:rFonts w:ascii="Times New Roman" w:hAnsi="Times New Roman" w:cs="Times New Roman"/>
          <w:sz w:val="24"/>
          <w:szCs w:val="24"/>
        </w:rPr>
        <w:t xml:space="preserve"> «</w:t>
      </w:r>
      <w:r w:rsidR="00ED01F2" w:rsidRPr="0091001B">
        <w:rPr>
          <w:rFonts w:ascii="Times New Roman" w:hAnsi="Times New Roman" w:cs="Times New Roman"/>
          <w:sz w:val="24"/>
          <w:szCs w:val="24"/>
        </w:rPr>
        <w:t>О</w:t>
      </w:r>
      <w:r w:rsidR="00ED01F2">
        <w:rPr>
          <w:rFonts w:ascii="Times New Roman" w:hAnsi="Times New Roman" w:cs="Times New Roman"/>
          <w:sz w:val="24"/>
          <w:szCs w:val="24"/>
        </w:rPr>
        <w:t>б утверждении административного регламента</w:t>
      </w:r>
      <w:r w:rsidR="00ED01F2" w:rsidRPr="0091001B">
        <w:rPr>
          <w:rFonts w:ascii="Times New Roman" w:hAnsi="Times New Roman" w:cs="Times New Roman"/>
          <w:sz w:val="24"/>
          <w:szCs w:val="24"/>
        </w:rPr>
        <w:t xml:space="preserve"> </w:t>
      </w:r>
      <w:r w:rsidR="00ED01F2">
        <w:rPr>
          <w:rFonts w:ascii="Times New Roman" w:hAnsi="Times New Roman" w:cs="Times New Roman"/>
          <w:sz w:val="24"/>
          <w:szCs w:val="24"/>
        </w:rPr>
        <w:t>«</w:t>
      </w:r>
      <w:r w:rsidRPr="0091001B">
        <w:rPr>
          <w:rFonts w:ascii="Times New Roman" w:hAnsi="Times New Roman" w:cs="Times New Roman"/>
          <w:sz w:val="24"/>
          <w:szCs w:val="24"/>
        </w:rPr>
        <w:t>Осуществление муниципального</w:t>
      </w:r>
    </w:p>
    <w:p w:rsidR="0091001B" w:rsidRPr="0091001B" w:rsidRDefault="0091001B" w:rsidP="0091001B">
      <w:pPr>
        <w:pStyle w:val="ConsPlusTitle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1001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1001B">
        <w:rPr>
          <w:rFonts w:ascii="Times New Roman" w:hAnsi="Times New Roman" w:cs="Times New Roman"/>
          <w:sz w:val="24"/>
          <w:szCs w:val="24"/>
        </w:rPr>
        <w:t xml:space="preserve"> сохранностью автомобильных</w:t>
      </w:r>
      <w:r w:rsidR="00ED01F2">
        <w:rPr>
          <w:rFonts w:ascii="Times New Roman" w:hAnsi="Times New Roman" w:cs="Times New Roman"/>
          <w:sz w:val="24"/>
          <w:szCs w:val="24"/>
        </w:rPr>
        <w:t xml:space="preserve">   </w:t>
      </w:r>
      <w:r w:rsidRPr="0091001B">
        <w:rPr>
          <w:rFonts w:ascii="Times New Roman" w:hAnsi="Times New Roman" w:cs="Times New Roman"/>
          <w:sz w:val="24"/>
          <w:szCs w:val="24"/>
        </w:rPr>
        <w:t>дорог местного значения в границах населенных</w:t>
      </w:r>
      <w:r w:rsidR="00ED01F2">
        <w:rPr>
          <w:rFonts w:ascii="Times New Roman" w:hAnsi="Times New Roman" w:cs="Times New Roman"/>
          <w:sz w:val="24"/>
          <w:szCs w:val="24"/>
        </w:rPr>
        <w:t xml:space="preserve">  </w:t>
      </w:r>
      <w:r w:rsidRPr="0091001B">
        <w:rPr>
          <w:rFonts w:ascii="Times New Roman" w:hAnsi="Times New Roman" w:cs="Times New Roman"/>
          <w:sz w:val="24"/>
          <w:szCs w:val="24"/>
        </w:rPr>
        <w:t>пунктов Октябрьского муниципального образования».</w:t>
      </w:r>
    </w:p>
    <w:p w:rsidR="0091001B" w:rsidRPr="0091001B" w:rsidRDefault="0091001B" w:rsidP="0091001B">
      <w:pPr>
        <w:pStyle w:val="ConsPlusTitle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1001B" w:rsidRPr="0091001B" w:rsidRDefault="0091001B" w:rsidP="0091001B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91001B">
        <w:rPr>
          <w:rFonts w:ascii="Times New Roman" w:hAnsi="Times New Roman" w:cs="Times New Roman"/>
          <w:sz w:val="24"/>
          <w:szCs w:val="24"/>
        </w:rPr>
        <w:t xml:space="preserve">     </w:t>
      </w:r>
      <w:r w:rsidRPr="0091001B">
        <w:rPr>
          <w:rFonts w:ascii="Times New Roman" w:hAnsi="Times New Roman"/>
          <w:sz w:val="24"/>
          <w:szCs w:val="24"/>
        </w:rPr>
        <w:t>В соответств</w:t>
      </w:r>
      <w:r w:rsidR="000A372B">
        <w:rPr>
          <w:rFonts w:ascii="Times New Roman" w:hAnsi="Times New Roman"/>
          <w:sz w:val="24"/>
          <w:szCs w:val="24"/>
        </w:rPr>
        <w:t>ии с частями  1,4 статьи 7</w:t>
      </w:r>
      <w:r w:rsidRPr="0091001B">
        <w:rPr>
          <w:rFonts w:ascii="Times New Roman" w:hAnsi="Times New Roman"/>
          <w:sz w:val="24"/>
          <w:szCs w:val="24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статьей 6 Федерального закона от 26 декабря 2008 года № 294-ФЗ «О защите прав юридических лиц и индивидуальных предпринимателей при осуществлении </w:t>
      </w:r>
      <w:proofErr w:type="gramStart"/>
      <w:r w:rsidRPr="0091001B">
        <w:rPr>
          <w:rFonts w:ascii="Times New Roman" w:hAnsi="Times New Roman"/>
          <w:sz w:val="24"/>
          <w:szCs w:val="24"/>
        </w:rPr>
        <w:t>государственного контроля (надзора) и муниципального контроля»,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«О безопасности дорожного движения»,  Постановлением Правительства РФ от 16 мая 2011 года № 373 «О разработке и утверждении административных</w:t>
      </w:r>
      <w:proofErr w:type="gramEnd"/>
      <w:r w:rsidRPr="0091001B">
        <w:rPr>
          <w:rFonts w:ascii="Times New Roman" w:hAnsi="Times New Roman"/>
          <w:sz w:val="24"/>
          <w:szCs w:val="24"/>
        </w:rPr>
        <w:t xml:space="preserve"> регламентов исполнения государственных функций и административных регламентов предоставления государственных услуг», руководствуясь Уставом Октябрьского муниципального образования в целях установления порядка организации и осуществления муниципального </w:t>
      </w:r>
      <w:proofErr w:type="gramStart"/>
      <w:r w:rsidRPr="0091001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1001B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в границах населенных пунктов Октябрьского  муниципального образования </w:t>
      </w:r>
    </w:p>
    <w:p w:rsidR="0091001B" w:rsidRPr="0091001B" w:rsidRDefault="0091001B" w:rsidP="0091001B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1001B" w:rsidRPr="0091001B" w:rsidRDefault="0091001B" w:rsidP="0091001B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1001B">
        <w:rPr>
          <w:rFonts w:ascii="Times New Roman" w:hAnsi="Times New Roman"/>
          <w:b/>
          <w:sz w:val="24"/>
          <w:szCs w:val="24"/>
        </w:rPr>
        <w:t>ПОСТАНОВЛЯЮ:</w:t>
      </w:r>
    </w:p>
    <w:p w:rsidR="0091001B" w:rsidRPr="0091001B" w:rsidRDefault="0091001B" w:rsidP="009100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01B" w:rsidRPr="0091001B" w:rsidRDefault="0091001B" w:rsidP="0091001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001B">
        <w:rPr>
          <w:rFonts w:ascii="Times New Roman" w:hAnsi="Times New Roman" w:cs="Times New Roman"/>
          <w:sz w:val="24"/>
          <w:szCs w:val="24"/>
        </w:rPr>
        <w:t>Пункт 3.9.5.  изложить  в новой редакции:</w:t>
      </w:r>
    </w:p>
    <w:p w:rsidR="0091001B" w:rsidRPr="0091001B" w:rsidRDefault="005607B5" w:rsidP="0091001B">
      <w:pPr>
        <w:pStyle w:val="a6"/>
        <w:spacing w:after="0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91001B" w:rsidRPr="0091001B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</w:rPr>
        <w:t>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</w:t>
      </w:r>
      <w:r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1001B" w:rsidRPr="0091001B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подписанных усиленной квалифицированной электронной подписью</w:t>
      </w:r>
      <w:r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1001B" w:rsidRPr="0091001B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1001B" w:rsidRPr="0091001B" w:rsidRDefault="0091001B" w:rsidP="0091001B">
      <w:pPr>
        <w:pStyle w:val="a6"/>
        <w:spacing w:after="0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91001B" w:rsidRPr="0091001B" w:rsidRDefault="0091001B" w:rsidP="0091001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01B">
        <w:rPr>
          <w:rFonts w:ascii="Times New Roman" w:hAnsi="Times New Roman" w:cs="Times New Roman"/>
          <w:sz w:val="24"/>
          <w:szCs w:val="24"/>
        </w:rPr>
        <w:t>Настоящее по</w:t>
      </w:r>
      <w:r w:rsidR="00FA3062">
        <w:rPr>
          <w:rFonts w:ascii="Times New Roman" w:hAnsi="Times New Roman" w:cs="Times New Roman"/>
          <w:sz w:val="24"/>
          <w:szCs w:val="24"/>
        </w:rPr>
        <w:t>становление вступает в силу со дня его официального опубликования (обнародования)</w:t>
      </w:r>
      <w:r w:rsidRPr="0091001B">
        <w:rPr>
          <w:rFonts w:ascii="Times New Roman" w:hAnsi="Times New Roman" w:cs="Times New Roman"/>
          <w:sz w:val="24"/>
          <w:szCs w:val="24"/>
        </w:rPr>
        <w:t>.</w:t>
      </w:r>
    </w:p>
    <w:p w:rsidR="0091001B" w:rsidRPr="0091001B" w:rsidRDefault="0091001B" w:rsidP="0091001B">
      <w:pPr>
        <w:rPr>
          <w:rFonts w:ascii="Times New Roman" w:hAnsi="Times New Roman" w:cs="Times New Roman"/>
          <w:b/>
          <w:sz w:val="24"/>
          <w:szCs w:val="24"/>
        </w:rPr>
      </w:pPr>
      <w:r w:rsidRPr="0091001B">
        <w:rPr>
          <w:rFonts w:ascii="Times New Roman" w:hAnsi="Times New Roman" w:cs="Times New Roman"/>
          <w:b/>
          <w:sz w:val="24"/>
          <w:szCs w:val="24"/>
        </w:rPr>
        <w:t>Глава администрации                          Е.В. Тишина</w:t>
      </w:r>
    </w:p>
    <w:p w:rsidR="0091001B" w:rsidRDefault="0091001B" w:rsidP="0091001B"/>
    <w:p w:rsidR="00FA24E7" w:rsidRDefault="00FA24E7"/>
    <w:sectPr w:rsidR="00FA24E7" w:rsidSect="00E31C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E2C0B"/>
    <w:multiLevelType w:val="hybridMultilevel"/>
    <w:tmpl w:val="9F003C46"/>
    <w:lvl w:ilvl="0" w:tplc="C142AA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8384D14"/>
    <w:multiLevelType w:val="hybridMultilevel"/>
    <w:tmpl w:val="B236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1B"/>
    <w:rsid w:val="000A372B"/>
    <w:rsid w:val="005607B5"/>
    <w:rsid w:val="005C2C72"/>
    <w:rsid w:val="0078190F"/>
    <w:rsid w:val="007B02D3"/>
    <w:rsid w:val="0091001B"/>
    <w:rsid w:val="00E31CCF"/>
    <w:rsid w:val="00ED01F2"/>
    <w:rsid w:val="00FA24E7"/>
    <w:rsid w:val="00FA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1B"/>
  </w:style>
  <w:style w:type="paragraph" w:styleId="1">
    <w:name w:val="heading 1"/>
    <w:aliases w:val="Document Header1"/>
    <w:basedOn w:val="a"/>
    <w:next w:val="a"/>
    <w:link w:val="10"/>
    <w:qFormat/>
    <w:rsid w:val="0091001B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rsid w:val="009100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aliases w:val="Знак"/>
    <w:basedOn w:val="a"/>
    <w:link w:val="a4"/>
    <w:qFormat/>
    <w:rsid w:val="0091001B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aliases w:val="Знак Знак"/>
    <w:basedOn w:val="a0"/>
    <w:link w:val="a3"/>
    <w:rsid w:val="009100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rsid w:val="0091001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100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1001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1001B"/>
    <w:pPr>
      <w:ind w:left="720"/>
      <w:contextualSpacing/>
    </w:pPr>
  </w:style>
  <w:style w:type="paragraph" w:customStyle="1" w:styleId="ConsPlusTitle">
    <w:name w:val="ConsPlusTitle"/>
    <w:rsid w:val="0091001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layout">
    <w:name w:val="layout"/>
    <w:basedOn w:val="a0"/>
    <w:rsid w:val="00910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1B"/>
  </w:style>
  <w:style w:type="paragraph" w:styleId="1">
    <w:name w:val="heading 1"/>
    <w:aliases w:val="Document Header1"/>
    <w:basedOn w:val="a"/>
    <w:next w:val="a"/>
    <w:link w:val="10"/>
    <w:qFormat/>
    <w:rsid w:val="0091001B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rsid w:val="009100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aliases w:val="Знак"/>
    <w:basedOn w:val="a"/>
    <w:link w:val="a4"/>
    <w:qFormat/>
    <w:rsid w:val="0091001B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aliases w:val="Знак Знак"/>
    <w:basedOn w:val="a0"/>
    <w:link w:val="a3"/>
    <w:rsid w:val="009100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rsid w:val="0091001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100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1001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1001B"/>
    <w:pPr>
      <w:ind w:left="720"/>
      <w:contextualSpacing/>
    </w:pPr>
  </w:style>
  <w:style w:type="paragraph" w:customStyle="1" w:styleId="ConsPlusTitle">
    <w:name w:val="ConsPlusTitle"/>
    <w:rsid w:val="0091001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layout">
    <w:name w:val="layout"/>
    <w:basedOn w:val="a0"/>
    <w:rsid w:val="00910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F7B1A-49CC-4AA1-9A19-4B380A1B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cp:lastPrinted>2021-11-23T08:00:00Z</cp:lastPrinted>
  <dcterms:created xsi:type="dcterms:W3CDTF">2021-11-23T05:39:00Z</dcterms:created>
  <dcterms:modified xsi:type="dcterms:W3CDTF">2021-11-23T08:03:00Z</dcterms:modified>
</cp:coreProperties>
</file>