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16" w:rsidRPr="00D21725" w:rsidRDefault="00072C16" w:rsidP="00072C16">
      <w:pPr>
        <w:contextualSpacing/>
        <w:jc w:val="center"/>
        <w:rPr>
          <w:b/>
          <w:color w:val="000000"/>
          <w:sz w:val="24"/>
          <w:szCs w:val="24"/>
        </w:rPr>
      </w:pPr>
      <w:r w:rsidRPr="00D21725">
        <w:rPr>
          <w:b/>
          <w:noProof/>
          <w:sz w:val="24"/>
          <w:szCs w:val="24"/>
        </w:rPr>
        <w:t>АДМИНИСТРАЦИЯ</w:t>
      </w:r>
    </w:p>
    <w:p w:rsidR="00072C16" w:rsidRPr="00D21725" w:rsidRDefault="00072C16" w:rsidP="00072C16">
      <w:pPr>
        <w:contextualSpacing/>
        <w:jc w:val="center"/>
        <w:rPr>
          <w:b/>
          <w:sz w:val="24"/>
          <w:szCs w:val="24"/>
        </w:rPr>
      </w:pPr>
      <w:r w:rsidRPr="00D21725">
        <w:rPr>
          <w:b/>
          <w:sz w:val="24"/>
          <w:szCs w:val="24"/>
        </w:rPr>
        <w:t xml:space="preserve">ОКТЯБРЬСКОГО МУНИЦИПАЛЬНОГО ОБРАЗОВАНИЯ </w:t>
      </w:r>
      <w:r>
        <w:rPr>
          <w:b/>
          <w:sz w:val="24"/>
          <w:szCs w:val="24"/>
        </w:rPr>
        <w:t xml:space="preserve">                                           </w:t>
      </w:r>
      <w:r w:rsidRPr="00D21725">
        <w:rPr>
          <w:b/>
          <w:sz w:val="24"/>
          <w:szCs w:val="24"/>
        </w:rPr>
        <w:t>ЛЫСОГОРСКОГО МУНИЦИПАЛЬНОГО РАЙОНА</w:t>
      </w:r>
    </w:p>
    <w:p w:rsidR="00072C16" w:rsidRPr="00D21725" w:rsidRDefault="00072C16" w:rsidP="00072C16">
      <w:pPr>
        <w:contextualSpacing/>
        <w:jc w:val="center"/>
        <w:rPr>
          <w:b/>
          <w:color w:val="000000"/>
          <w:sz w:val="24"/>
          <w:szCs w:val="24"/>
        </w:rPr>
      </w:pPr>
      <w:r w:rsidRPr="00D21725">
        <w:rPr>
          <w:b/>
          <w:sz w:val="24"/>
          <w:szCs w:val="24"/>
        </w:rPr>
        <w:t>САРАТОВСКОЙ ОБЛАСТИ</w:t>
      </w:r>
    </w:p>
    <w:p w:rsidR="00072C16" w:rsidRPr="00D21725" w:rsidRDefault="00072C16" w:rsidP="00072C16">
      <w:pPr>
        <w:contextualSpacing/>
        <w:jc w:val="center"/>
        <w:rPr>
          <w:b/>
          <w:sz w:val="24"/>
          <w:szCs w:val="24"/>
        </w:rPr>
      </w:pPr>
      <w:r w:rsidRPr="00D21725">
        <w:rPr>
          <w:b/>
          <w:sz w:val="24"/>
          <w:szCs w:val="24"/>
        </w:rPr>
        <w:t>____________________________________________________________________</w:t>
      </w:r>
    </w:p>
    <w:p w:rsidR="00072C16" w:rsidRPr="00D21725" w:rsidRDefault="00072C16" w:rsidP="00072C16">
      <w:pPr>
        <w:contextualSpacing/>
        <w:jc w:val="center"/>
        <w:rPr>
          <w:b/>
          <w:bCs/>
          <w:sz w:val="24"/>
          <w:szCs w:val="24"/>
        </w:rPr>
      </w:pPr>
    </w:p>
    <w:p w:rsidR="00072C16" w:rsidRPr="00D21725" w:rsidRDefault="00072C16" w:rsidP="00072C16">
      <w:pPr>
        <w:contextualSpacing/>
        <w:jc w:val="center"/>
        <w:rPr>
          <w:b/>
          <w:bCs/>
          <w:sz w:val="24"/>
          <w:szCs w:val="24"/>
        </w:rPr>
      </w:pPr>
    </w:p>
    <w:p w:rsidR="00072C16" w:rsidRPr="00D21725" w:rsidRDefault="00072C16" w:rsidP="00072C16">
      <w:pPr>
        <w:contextualSpacing/>
        <w:jc w:val="center"/>
        <w:rPr>
          <w:b/>
          <w:bCs/>
          <w:sz w:val="24"/>
          <w:szCs w:val="24"/>
        </w:rPr>
      </w:pPr>
      <w:r w:rsidRPr="00D21725">
        <w:rPr>
          <w:b/>
          <w:bCs/>
          <w:sz w:val="24"/>
          <w:szCs w:val="24"/>
        </w:rPr>
        <w:t>ПОСТАНОВЛЕНИЕ</w:t>
      </w:r>
    </w:p>
    <w:p w:rsidR="00072C16" w:rsidRPr="00D21725" w:rsidRDefault="00072C16" w:rsidP="00072C16">
      <w:pPr>
        <w:contextualSpacing/>
        <w:jc w:val="center"/>
        <w:rPr>
          <w:b/>
          <w:bCs/>
          <w:sz w:val="24"/>
          <w:szCs w:val="24"/>
        </w:rPr>
      </w:pPr>
    </w:p>
    <w:p w:rsidR="00072C16" w:rsidRPr="00D21725" w:rsidRDefault="00072C16" w:rsidP="00072C16">
      <w:pPr>
        <w:pStyle w:val="a6"/>
        <w:ind w:right="30"/>
        <w:rPr>
          <w:b/>
          <w:bCs/>
          <w:sz w:val="24"/>
          <w:szCs w:val="24"/>
        </w:rPr>
      </w:pPr>
    </w:p>
    <w:p w:rsidR="00072C16" w:rsidRPr="00D21725" w:rsidRDefault="006F6608" w:rsidP="00072C16">
      <w:pPr>
        <w:pStyle w:val="a6"/>
        <w:ind w:right="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  17 </w:t>
      </w:r>
      <w:r w:rsidR="00072C16">
        <w:rPr>
          <w:b/>
          <w:bCs/>
          <w:sz w:val="24"/>
          <w:szCs w:val="24"/>
        </w:rPr>
        <w:t xml:space="preserve"> июня </w:t>
      </w:r>
      <w:r w:rsidR="00072C16" w:rsidRPr="00D21725">
        <w:rPr>
          <w:b/>
          <w:bCs/>
          <w:sz w:val="24"/>
          <w:szCs w:val="24"/>
        </w:rPr>
        <w:t xml:space="preserve"> 2022 года                   </w:t>
      </w:r>
      <w:r w:rsidR="00072C16">
        <w:rPr>
          <w:b/>
          <w:bCs/>
          <w:sz w:val="24"/>
          <w:szCs w:val="24"/>
        </w:rPr>
        <w:t xml:space="preserve">  </w:t>
      </w:r>
      <w:r w:rsidR="00072C16" w:rsidRPr="00D21725">
        <w:rPr>
          <w:b/>
          <w:bCs/>
          <w:sz w:val="24"/>
          <w:szCs w:val="24"/>
        </w:rPr>
        <w:t xml:space="preserve"> </w:t>
      </w:r>
      <w:r w:rsidR="00072C16">
        <w:rPr>
          <w:b/>
          <w:bCs/>
          <w:sz w:val="24"/>
          <w:szCs w:val="24"/>
        </w:rPr>
        <w:t xml:space="preserve">                </w:t>
      </w:r>
      <w:r w:rsidR="00072C16" w:rsidRPr="00D21725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28</w:t>
      </w:r>
      <w:r w:rsidR="00072C16" w:rsidRPr="00D21725">
        <w:rPr>
          <w:b/>
          <w:bCs/>
          <w:sz w:val="24"/>
          <w:szCs w:val="24"/>
        </w:rPr>
        <w:t xml:space="preserve">                   </w:t>
      </w:r>
      <w:r w:rsidR="00072C16" w:rsidRPr="00D21725">
        <w:rPr>
          <w:b/>
          <w:bCs/>
          <w:sz w:val="24"/>
          <w:szCs w:val="24"/>
        </w:rPr>
        <w:tab/>
      </w:r>
      <w:r w:rsidR="00072C16">
        <w:rPr>
          <w:b/>
          <w:bCs/>
          <w:sz w:val="24"/>
          <w:szCs w:val="24"/>
        </w:rPr>
        <w:t xml:space="preserve">               </w:t>
      </w:r>
      <w:r w:rsidR="00072C16" w:rsidRPr="00D21725">
        <w:rPr>
          <w:b/>
          <w:bCs/>
          <w:sz w:val="24"/>
          <w:szCs w:val="24"/>
        </w:rPr>
        <w:t xml:space="preserve"> п.</w:t>
      </w:r>
      <w:r w:rsidR="00072C16">
        <w:rPr>
          <w:b/>
          <w:bCs/>
          <w:sz w:val="24"/>
          <w:szCs w:val="24"/>
        </w:rPr>
        <w:t xml:space="preserve"> </w:t>
      </w:r>
      <w:proofErr w:type="gramStart"/>
      <w:r w:rsidR="00072C16" w:rsidRPr="00D21725">
        <w:rPr>
          <w:b/>
          <w:bCs/>
          <w:sz w:val="24"/>
          <w:szCs w:val="24"/>
        </w:rPr>
        <w:t>Октябрьский</w:t>
      </w:r>
      <w:proofErr w:type="gramEnd"/>
    </w:p>
    <w:p w:rsidR="00072C16" w:rsidRPr="00D21725" w:rsidRDefault="00072C16" w:rsidP="00072C16">
      <w:pPr>
        <w:pStyle w:val="a6"/>
        <w:spacing w:before="4"/>
        <w:ind w:right="30"/>
        <w:rPr>
          <w:sz w:val="24"/>
          <w:szCs w:val="24"/>
        </w:rPr>
      </w:pPr>
    </w:p>
    <w:p w:rsidR="00447DB3" w:rsidRPr="00CD34A7" w:rsidRDefault="00625CAE" w:rsidP="00625CAE">
      <w:pPr>
        <w:pStyle w:val="a3"/>
        <w:spacing w:before="0" w:beforeAutospacing="0" w:after="0" w:afterAutospacing="0"/>
        <w:rPr>
          <w:bCs/>
          <w:i/>
        </w:rPr>
      </w:pPr>
      <w:r w:rsidRPr="00CD34A7">
        <w:rPr>
          <w:b/>
          <w:bCs/>
        </w:rPr>
        <w:t xml:space="preserve">      </w:t>
      </w:r>
      <w:r w:rsidR="00447DB3" w:rsidRPr="00CD34A7">
        <w:rPr>
          <w:b/>
          <w:bCs/>
        </w:rPr>
        <w:t xml:space="preserve">О мерах по выявлению и уничтожению незаконных посевов, очагов произрастания дикорастущих </w:t>
      </w:r>
      <w:proofErr w:type="spellStart"/>
      <w:r w:rsidR="00447DB3" w:rsidRPr="00CD34A7">
        <w:rPr>
          <w:b/>
          <w:bCs/>
        </w:rPr>
        <w:t>наркосодержащих</w:t>
      </w:r>
      <w:proofErr w:type="spellEnd"/>
      <w:r w:rsidR="00447DB3" w:rsidRPr="00CD34A7">
        <w:rPr>
          <w:b/>
          <w:bCs/>
        </w:rPr>
        <w:t xml:space="preserve"> растений</w:t>
      </w:r>
      <w:r w:rsidR="00CD34A7">
        <w:rPr>
          <w:b/>
          <w:bCs/>
        </w:rPr>
        <w:t xml:space="preserve"> </w:t>
      </w:r>
      <w:r w:rsidR="00447DB3" w:rsidRPr="00CD34A7">
        <w:rPr>
          <w:b/>
          <w:bCs/>
        </w:rPr>
        <w:t>на территории Октябрьского муниципального образования Лысогорского муниципального района Саратовской области</w:t>
      </w:r>
      <w:r w:rsidRPr="00CD34A7">
        <w:rPr>
          <w:b/>
          <w:bCs/>
        </w:rPr>
        <w:t>.</w:t>
      </w:r>
    </w:p>
    <w:p w:rsidR="00447DB3" w:rsidRPr="00CD34A7" w:rsidRDefault="00447DB3" w:rsidP="00625CAE">
      <w:pPr>
        <w:pStyle w:val="a3"/>
        <w:spacing w:beforeAutospacing="0" w:afterAutospacing="0"/>
      </w:pPr>
      <w:r w:rsidRPr="00CD34A7">
        <w:t> </w:t>
      </w:r>
    </w:p>
    <w:p w:rsidR="00447DB3" w:rsidRPr="00CD34A7" w:rsidRDefault="00447DB3" w:rsidP="00447DB3">
      <w:pPr>
        <w:ind w:right="28"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CD34A7">
        <w:rPr>
          <w:rFonts w:eastAsia="Times New Roman"/>
          <w:sz w:val="24"/>
          <w:szCs w:val="24"/>
          <w:lang w:eastAsia="ru-RU"/>
        </w:rPr>
        <w:t xml:space="preserve">В целях предотвращения </w:t>
      </w:r>
      <w:r w:rsidRPr="00CD34A7">
        <w:rPr>
          <w:sz w:val="24"/>
          <w:szCs w:val="24"/>
        </w:rPr>
        <w:t>незаконных посевов,</w:t>
      </w:r>
      <w:r w:rsidRPr="00CD34A7">
        <w:rPr>
          <w:rFonts w:eastAsia="Times New Roman"/>
          <w:sz w:val="24"/>
          <w:szCs w:val="24"/>
          <w:lang w:eastAsia="ru-RU"/>
        </w:rPr>
        <w:t xml:space="preserve"> распространения очагов дикорастущих наркосодержащих растений </w:t>
      </w:r>
      <w:r w:rsidRPr="00CD34A7">
        <w:rPr>
          <w:sz w:val="24"/>
          <w:szCs w:val="24"/>
        </w:rPr>
        <w:t xml:space="preserve">на территории </w:t>
      </w:r>
      <w:bookmarkStart w:id="0" w:name="_Hlk105013089"/>
      <w:r w:rsidRPr="00CD34A7">
        <w:rPr>
          <w:bCs/>
          <w:sz w:val="24"/>
          <w:szCs w:val="24"/>
        </w:rPr>
        <w:t>Октябрьского</w:t>
      </w:r>
      <w:bookmarkEnd w:id="0"/>
      <w:r w:rsidRPr="00CD34A7">
        <w:rPr>
          <w:bCs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Pr="00CD34A7">
        <w:rPr>
          <w:rFonts w:eastAsia="Times New Roman"/>
          <w:sz w:val="24"/>
          <w:szCs w:val="24"/>
          <w:lang w:eastAsia="ru-RU"/>
        </w:rPr>
        <w:t xml:space="preserve"> администрация </w:t>
      </w:r>
      <w:r w:rsidRPr="00CD34A7">
        <w:rPr>
          <w:bCs/>
          <w:sz w:val="24"/>
          <w:szCs w:val="24"/>
        </w:rPr>
        <w:t>Октябрьского муниципального образования Лысогорского муниципального района Саратовской области</w:t>
      </w:r>
    </w:p>
    <w:p w:rsidR="00384A05" w:rsidRPr="00CD34A7" w:rsidRDefault="00384A05" w:rsidP="00384A05">
      <w:pPr>
        <w:pStyle w:val="a3"/>
        <w:spacing w:beforeAutospacing="0" w:afterAutospacing="0"/>
      </w:pPr>
    </w:p>
    <w:p w:rsidR="00447DB3" w:rsidRPr="00CD34A7" w:rsidRDefault="00447DB3" w:rsidP="00384A05">
      <w:pPr>
        <w:pStyle w:val="a3"/>
        <w:spacing w:beforeAutospacing="0" w:afterAutospacing="0"/>
        <w:rPr>
          <w:b/>
          <w:i/>
        </w:rPr>
      </w:pPr>
      <w:r w:rsidRPr="00CD34A7">
        <w:rPr>
          <w:b/>
          <w:i/>
        </w:rPr>
        <w:t>ПОСТАНОВЛЯЕТ:</w:t>
      </w:r>
    </w:p>
    <w:p w:rsidR="00447DB3" w:rsidRPr="00CD34A7" w:rsidRDefault="00447DB3" w:rsidP="00D34BD3">
      <w:pPr>
        <w:pStyle w:val="a3"/>
        <w:spacing w:beforeAutospacing="0" w:afterAutospacing="0"/>
        <w:ind w:firstLine="708"/>
      </w:pPr>
      <w:r w:rsidRPr="00CD34A7">
        <w:rPr>
          <w:b/>
          <w:i/>
        </w:rPr>
        <w:t> </w:t>
      </w:r>
      <w:r w:rsidRPr="00CD34A7">
        <w:t xml:space="preserve">1. Создать рабочую группу по выявлению и уничтожению незаконных посевов, дикорастущих наркосодержащих растений на территории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t xml:space="preserve"> в составе согласно приложению № 1 (далее – рабочая группа).</w:t>
      </w:r>
    </w:p>
    <w:p w:rsidR="00447DB3" w:rsidRPr="00CD34A7" w:rsidRDefault="00447DB3" w:rsidP="00447DB3">
      <w:pPr>
        <w:pStyle w:val="a3"/>
        <w:spacing w:beforeAutospacing="0" w:afterAutospacing="0"/>
        <w:ind w:firstLine="708"/>
        <w:jc w:val="both"/>
      </w:pPr>
      <w:r w:rsidRPr="00CD34A7">
        <w:t xml:space="preserve">2. Утвердить положение о рабочей группе по выявлению и уничтожению незаконных посевов, дикорастущих наркосодержащих растений на территории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t xml:space="preserve"> согласно приложению № 2.</w:t>
      </w:r>
    </w:p>
    <w:p w:rsidR="00447DB3" w:rsidRPr="00CD34A7" w:rsidRDefault="00447DB3" w:rsidP="00447DB3">
      <w:pPr>
        <w:pStyle w:val="a3"/>
        <w:spacing w:beforeAutospacing="0" w:afterAutospacing="0"/>
        <w:ind w:firstLine="708"/>
        <w:jc w:val="both"/>
      </w:pPr>
      <w:r w:rsidRPr="00CD34A7">
        <w:t xml:space="preserve">3. Утвердить план 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rPr>
          <w:i/>
        </w:rPr>
        <w:t xml:space="preserve"> </w:t>
      </w:r>
      <w:r w:rsidRPr="00CD34A7">
        <w:t>согласно приложению №</w:t>
      </w:r>
      <w:r w:rsidR="00384A05" w:rsidRPr="00CD34A7">
        <w:t xml:space="preserve"> </w:t>
      </w:r>
      <w:r w:rsidRPr="00CD34A7">
        <w:t>3.</w:t>
      </w:r>
    </w:p>
    <w:p w:rsidR="00447DB3" w:rsidRPr="00CD34A7" w:rsidRDefault="00447DB3" w:rsidP="00447DB3">
      <w:pPr>
        <w:pStyle w:val="a3"/>
        <w:spacing w:beforeAutospacing="0" w:afterAutospacing="0"/>
        <w:ind w:firstLine="708"/>
        <w:jc w:val="both"/>
      </w:pPr>
      <w:r w:rsidRPr="00CD34A7">
        <w:t xml:space="preserve">4. </w:t>
      </w:r>
      <w:proofErr w:type="gramStart"/>
      <w:r w:rsidRPr="00CD34A7">
        <w:t xml:space="preserve">Обратить внимание жителей населенных пунктов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  <w:proofErr w:type="gramEnd"/>
    </w:p>
    <w:p w:rsidR="00447DB3" w:rsidRPr="00CD34A7" w:rsidRDefault="00384A05" w:rsidP="00447DB3">
      <w:pPr>
        <w:pStyle w:val="a3"/>
        <w:spacing w:beforeAutospacing="0" w:afterAutospacing="0"/>
        <w:ind w:firstLine="708"/>
        <w:jc w:val="both"/>
      </w:pPr>
      <w:r w:rsidRPr="00CD34A7">
        <w:t>5</w:t>
      </w:r>
      <w:r w:rsidR="00447DB3" w:rsidRPr="00CD34A7">
        <w:t xml:space="preserve">. Опубликовать настоящее постановление в порядке, определенном Уставом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447DB3" w:rsidRPr="00CD34A7">
        <w:t xml:space="preserve"> и на официальном сайте администрации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447DB3" w:rsidRPr="00CD34A7">
        <w:t xml:space="preserve"> в сети «Интернет».</w:t>
      </w:r>
    </w:p>
    <w:p w:rsidR="00447DB3" w:rsidRPr="00CD34A7" w:rsidRDefault="00384A05" w:rsidP="00447DB3">
      <w:pPr>
        <w:pStyle w:val="a3"/>
        <w:spacing w:beforeAutospacing="0" w:afterAutospacing="0"/>
        <w:ind w:firstLine="708"/>
        <w:jc w:val="both"/>
      </w:pPr>
      <w:r w:rsidRPr="00CD34A7">
        <w:t>6</w:t>
      </w:r>
      <w:r w:rsidR="00447DB3" w:rsidRPr="00CD34A7">
        <w:t xml:space="preserve">. </w:t>
      </w:r>
      <w:proofErr w:type="gramStart"/>
      <w:r w:rsidR="00447DB3" w:rsidRPr="00CD34A7">
        <w:t>Контроль за</w:t>
      </w:r>
      <w:proofErr w:type="gramEnd"/>
      <w:r w:rsidR="00447DB3" w:rsidRPr="00CD34A7">
        <w:t xml:space="preserve"> исполнением настоящего постановления оставляю за собой.              </w:t>
      </w:r>
    </w:p>
    <w:p w:rsidR="00675F5B" w:rsidRDefault="00675F5B" w:rsidP="00D34BD3">
      <w:pPr>
        <w:pStyle w:val="a3"/>
        <w:spacing w:beforeAutospacing="0" w:afterAutospacing="0"/>
      </w:pPr>
    </w:p>
    <w:p w:rsidR="00447DB3" w:rsidRPr="00CD34A7" w:rsidRDefault="00447DB3" w:rsidP="00D34BD3">
      <w:pPr>
        <w:pStyle w:val="a3"/>
        <w:spacing w:beforeAutospacing="0" w:afterAutospacing="0"/>
        <w:rPr>
          <w:b/>
          <w:bCs/>
          <w:i/>
        </w:rPr>
      </w:pPr>
      <w:r w:rsidRPr="00CD34A7">
        <w:t> </w:t>
      </w:r>
      <w:r w:rsidRPr="00CD34A7">
        <w:rPr>
          <w:b/>
          <w:i/>
        </w:rPr>
        <w:t xml:space="preserve">Глава </w:t>
      </w:r>
      <w:r w:rsidRPr="00CD34A7">
        <w:rPr>
          <w:b/>
          <w:bCs/>
          <w:i/>
        </w:rPr>
        <w:t xml:space="preserve">администрации                                    </w:t>
      </w:r>
      <w:r w:rsidR="001F5FC1" w:rsidRPr="00CD34A7">
        <w:rPr>
          <w:b/>
          <w:bCs/>
          <w:i/>
        </w:rPr>
        <w:t xml:space="preserve">      </w:t>
      </w:r>
      <w:r w:rsidRPr="00CD34A7">
        <w:rPr>
          <w:b/>
          <w:bCs/>
          <w:i/>
        </w:rPr>
        <w:t xml:space="preserve">   </w:t>
      </w:r>
      <w:r w:rsidRPr="00CD34A7">
        <w:rPr>
          <w:b/>
          <w:i/>
        </w:rPr>
        <w:t>Е.В. Тишина</w:t>
      </w:r>
    </w:p>
    <w:p w:rsidR="00447DB3" w:rsidRPr="00675F5B" w:rsidRDefault="00447DB3" w:rsidP="00B876D7">
      <w:pPr>
        <w:pStyle w:val="a3"/>
        <w:spacing w:beforeAutospacing="0" w:afterAutospacing="0"/>
        <w:ind w:firstLine="708"/>
        <w:jc w:val="right"/>
        <w:rPr>
          <w:b/>
          <w:i/>
          <w:sz w:val="20"/>
          <w:szCs w:val="20"/>
        </w:rPr>
      </w:pPr>
      <w:r w:rsidRPr="00CD34A7">
        <w:lastRenderedPageBreak/>
        <w:t> </w:t>
      </w:r>
      <w:r w:rsidRPr="00675F5B">
        <w:rPr>
          <w:sz w:val="20"/>
          <w:szCs w:val="20"/>
        </w:rPr>
        <w:t>  </w:t>
      </w:r>
      <w:r w:rsidRPr="00675F5B">
        <w:rPr>
          <w:b/>
          <w:i/>
          <w:sz w:val="20"/>
          <w:szCs w:val="20"/>
        </w:rPr>
        <w:t>Приложение № 1</w:t>
      </w:r>
    </w:p>
    <w:p w:rsidR="00447DB3" w:rsidRPr="00675F5B" w:rsidRDefault="00447DB3" w:rsidP="00675F5B">
      <w:pPr>
        <w:pStyle w:val="a3"/>
        <w:spacing w:before="0" w:beforeAutospacing="0" w:after="0" w:afterAutospacing="0"/>
        <w:jc w:val="right"/>
        <w:rPr>
          <w:b/>
          <w:i/>
          <w:sz w:val="20"/>
          <w:szCs w:val="20"/>
        </w:rPr>
      </w:pPr>
      <w:r w:rsidRPr="00675F5B">
        <w:rPr>
          <w:b/>
          <w:i/>
          <w:sz w:val="20"/>
          <w:szCs w:val="20"/>
        </w:rPr>
        <w:t>к постановлению администрации</w:t>
      </w:r>
    </w:p>
    <w:p w:rsidR="00447DB3" w:rsidRPr="00675F5B" w:rsidRDefault="00447DB3" w:rsidP="00675F5B">
      <w:pPr>
        <w:pStyle w:val="a3"/>
        <w:spacing w:before="0" w:beforeAutospacing="0" w:after="0" w:afterAutospacing="0"/>
        <w:jc w:val="right"/>
        <w:rPr>
          <w:b/>
          <w:bCs/>
          <w:i/>
          <w:sz w:val="20"/>
          <w:szCs w:val="20"/>
        </w:rPr>
      </w:pPr>
      <w:r w:rsidRPr="00675F5B">
        <w:rPr>
          <w:b/>
          <w:bCs/>
          <w:i/>
          <w:sz w:val="20"/>
          <w:szCs w:val="20"/>
        </w:rPr>
        <w:t xml:space="preserve">Октябрьского муниципального образования </w:t>
      </w:r>
    </w:p>
    <w:p w:rsidR="00447DB3" w:rsidRPr="00675F5B" w:rsidRDefault="00447DB3" w:rsidP="00675F5B">
      <w:pPr>
        <w:pStyle w:val="a3"/>
        <w:spacing w:before="0" w:beforeAutospacing="0" w:after="0" w:afterAutospacing="0"/>
        <w:jc w:val="right"/>
        <w:rPr>
          <w:b/>
          <w:bCs/>
          <w:i/>
          <w:sz w:val="20"/>
          <w:szCs w:val="20"/>
        </w:rPr>
      </w:pPr>
      <w:r w:rsidRPr="00675F5B">
        <w:rPr>
          <w:b/>
          <w:bCs/>
          <w:i/>
          <w:sz w:val="20"/>
          <w:szCs w:val="20"/>
        </w:rPr>
        <w:t>Лысогорского муниципального района Саратовской области</w:t>
      </w:r>
    </w:p>
    <w:p w:rsidR="00447DB3" w:rsidRPr="00675F5B" w:rsidRDefault="003846E9" w:rsidP="00675F5B">
      <w:pPr>
        <w:pStyle w:val="a3"/>
        <w:spacing w:beforeAutospacing="0" w:afterAutospacing="0"/>
        <w:jc w:val="right"/>
        <w:rPr>
          <w:b/>
          <w:i/>
          <w:sz w:val="20"/>
          <w:szCs w:val="20"/>
        </w:rPr>
      </w:pPr>
      <w:r w:rsidRPr="00675F5B">
        <w:rPr>
          <w:b/>
          <w:i/>
          <w:sz w:val="20"/>
          <w:szCs w:val="20"/>
        </w:rPr>
        <w:t>от 17 июня  2022 № 28</w:t>
      </w:r>
    </w:p>
    <w:p w:rsidR="003846E9" w:rsidRPr="00CD34A7" w:rsidRDefault="003846E9" w:rsidP="00447DB3">
      <w:pPr>
        <w:pStyle w:val="a3"/>
        <w:spacing w:beforeAutospacing="0" w:afterAutospacing="0"/>
        <w:jc w:val="center"/>
        <w:rPr>
          <w:b/>
          <w:bCs/>
        </w:rPr>
      </w:pPr>
    </w:p>
    <w:p w:rsidR="00447DB3" w:rsidRPr="00CD34A7" w:rsidRDefault="00447DB3" w:rsidP="00B876D7">
      <w:pPr>
        <w:pStyle w:val="a3"/>
        <w:spacing w:beforeAutospacing="0" w:afterAutospacing="0"/>
        <w:jc w:val="center"/>
      </w:pPr>
      <w:r w:rsidRPr="00CD34A7">
        <w:rPr>
          <w:b/>
          <w:bCs/>
        </w:rPr>
        <w:t xml:space="preserve">Состав рабочей группы </w:t>
      </w:r>
      <w:r w:rsidR="00AC4C5F" w:rsidRPr="00CD34A7">
        <w:rPr>
          <w:b/>
          <w:bCs/>
        </w:rPr>
        <w:t xml:space="preserve">                                                                                                                </w:t>
      </w:r>
      <w:r w:rsidR="00B876D7">
        <w:rPr>
          <w:b/>
          <w:bCs/>
        </w:rPr>
        <w:t xml:space="preserve">                              </w:t>
      </w:r>
      <w:r w:rsidRPr="00CD34A7">
        <w:rPr>
          <w:b/>
          <w:bCs/>
        </w:rPr>
        <w:t>по выявлению и</w:t>
      </w:r>
      <w:r w:rsidR="00B876D7">
        <w:rPr>
          <w:b/>
          <w:bCs/>
        </w:rPr>
        <w:t xml:space="preserve"> уничтожению незаконных посевов</w:t>
      </w:r>
      <w:r w:rsidR="005A52DB">
        <w:rPr>
          <w:b/>
          <w:bCs/>
        </w:rPr>
        <w:t>, очагов</w:t>
      </w:r>
      <w:r w:rsidRPr="00CD34A7">
        <w:rPr>
          <w:b/>
          <w:bCs/>
        </w:rPr>
        <w:t xml:space="preserve"> дикорастущих </w:t>
      </w:r>
      <w:proofErr w:type="spellStart"/>
      <w:r w:rsidRPr="00CD34A7">
        <w:rPr>
          <w:b/>
          <w:bCs/>
        </w:rPr>
        <w:t>наркосодержащих</w:t>
      </w:r>
      <w:proofErr w:type="spellEnd"/>
      <w:r w:rsidRPr="00CD34A7">
        <w:rPr>
          <w:b/>
          <w:bCs/>
        </w:rPr>
        <w:t xml:space="preserve"> растений на территории </w:t>
      </w:r>
      <w:r w:rsidR="00AC4C5F" w:rsidRPr="00CD34A7">
        <w:rPr>
          <w:b/>
          <w:bCs/>
        </w:rPr>
        <w:t xml:space="preserve">                                                                 </w:t>
      </w:r>
      <w:r w:rsidR="00B876D7">
        <w:rPr>
          <w:b/>
          <w:bCs/>
        </w:rPr>
        <w:t xml:space="preserve">                                                 </w:t>
      </w:r>
      <w:r w:rsidR="00AC4C5F" w:rsidRPr="00CD34A7">
        <w:rPr>
          <w:b/>
          <w:bCs/>
        </w:rPr>
        <w:t xml:space="preserve"> </w:t>
      </w:r>
      <w:r w:rsidRPr="00CD34A7">
        <w:rPr>
          <w:b/>
          <w:bCs/>
        </w:rPr>
        <w:t>Октябрьского муниципального образования</w:t>
      </w:r>
      <w:r w:rsidR="00AC4C5F" w:rsidRPr="00CD34A7">
        <w:rPr>
          <w:b/>
          <w:bCs/>
        </w:rPr>
        <w:t xml:space="preserve">                                                     </w:t>
      </w:r>
      <w:r w:rsidRPr="00CD34A7">
        <w:rPr>
          <w:b/>
          <w:bCs/>
        </w:rPr>
        <w:t xml:space="preserve"> </w:t>
      </w:r>
      <w:r w:rsidR="00B876D7">
        <w:rPr>
          <w:b/>
          <w:bCs/>
        </w:rPr>
        <w:t xml:space="preserve">                                       </w:t>
      </w:r>
      <w:proofErr w:type="spellStart"/>
      <w:r w:rsidRPr="00CD34A7">
        <w:rPr>
          <w:b/>
          <w:bCs/>
        </w:rPr>
        <w:t>Лысогорского</w:t>
      </w:r>
      <w:proofErr w:type="spellEnd"/>
      <w:r w:rsidRPr="00CD34A7">
        <w:rPr>
          <w:b/>
          <w:bCs/>
        </w:rPr>
        <w:t xml:space="preserve"> муниципального района </w:t>
      </w:r>
      <w:r w:rsidR="00AC4C5F" w:rsidRPr="00CD34A7">
        <w:rPr>
          <w:b/>
          <w:bCs/>
        </w:rPr>
        <w:t xml:space="preserve">                                                                  </w:t>
      </w:r>
      <w:r w:rsidR="00B876D7">
        <w:rPr>
          <w:b/>
          <w:bCs/>
        </w:rPr>
        <w:t xml:space="preserve">                         </w:t>
      </w:r>
      <w:r w:rsidR="00AC4C5F" w:rsidRPr="00CD34A7">
        <w:rPr>
          <w:b/>
          <w:bCs/>
        </w:rPr>
        <w:t xml:space="preserve"> </w:t>
      </w:r>
      <w:r w:rsidRPr="00CD34A7">
        <w:rPr>
          <w:b/>
          <w:bCs/>
        </w:rPr>
        <w:t>Саратовской области</w:t>
      </w:r>
    </w:p>
    <w:p w:rsidR="00447DB3" w:rsidRPr="00CD34A7" w:rsidRDefault="00447DB3" w:rsidP="00AC4C5F">
      <w:pPr>
        <w:pStyle w:val="a3"/>
        <w:spacing w:beforeAutospacing="0" w:afterAutospacing="0"/>
        <w:jc w:val="center"/>
      </w:pPr>
    </w:p>
    <w:p w:rsidR="00447DB3" w:rsidRPr="00CD34A7" w:rsidRDefault="00447DB3" w:rsidP="00447DB3">
      <w:pPr>
        <w:pStyle w:val="a3"/>
        <w:spacing w:beforeAutospacing="0" w:after="120" w:afterAutospacing="0"/>
        <w:ind w:firstLine="284"/>
        <w:rPr>
          <w:u w:val="single"/>
        </w:rPr>
      </w:pPr>
      <w:r w:rsidRPr="00CD34A7">
        <w:rPr>
          <w:u w:val="single"/>
        </w:rPr>
        <w:t>Председатель рабочей группы:</w:t>
      </w:r>
    </w:p>
    <w:p w:rsidR="00447DB3" w:rsidRPr="00CD34A7" w:rsidRDefault="002337E3" w:rsidP="00447DB3">
      <w:pPr>
        <w:pStyle w:val="a3"/>
        <w:spacing w:beforeAutospacing="0" w:after="120" w:afterAutospacing="0"/>
      </w:pPr>
      <w:r w:rsidRPr="00CD34A7">
        <w:t xml:space="preserve"> Тишина Елена Владимировна - глава администрации </w:t>
      </w:r>
      <w:r w:rsidR="00447DB3" w:rsidRPr="00CD34A7">
        <w:t xml:space="preserve"> </w:t>
      </w:r>
      <w:bookmarkStart w:id="1" w:name="_Hlk105013215"/>
      <w:r w:rsidR="00447DB3" w:rsidRPr="00CD34A7">
        <w:rPr>
          <w:bCs/>
        </w:rPr>
        <w:t>Октябрьского</w:t>
      </w:r>
      <w:bookmarkEnd w:id="1"/>
      <w:r w:rsidR="00447DB3" w:rsidRPr="00CD34A7">
        <w:rPr>
          <w:bCs/>
        </w:rPr>
        <w:t xml:space="preserve"> муниципального образования Лысогорского муниципального района Саратовской области</w:t>
      </w:r>
      <w:r w:rsidR="00B876D7">
        <w:rPr>
          <w:bCs/>
        </w:rPr>
        <w:t>;</w:t>
      </w:r>
    </w:p>
    <w:p w:rsidR="00447DB3" w:rsidRPr="00CD34A7" w:rsidRDefault="00447DB3" w:rsidP="00447DB3">
      <w:pPr>
        <w:pStyle w:val="a3"/>
        <w:spacing w:beforeAutospacing="0" w:after="120" w:afterAutospacing="0"/>
        <w:ind w:firstLine="284"/>
      </w:pPr>
      <w:r w:rsidRPr="00CD34A7">
        <w:rPr>
          <w:u w:val="single"/>
        </w:rPr>
        <w:t>Секретарь рабочей группы:</w:t>
      </w:r>
    </w:p>
    <w:p w:rsidR="00447DB3" w:rsidRPr="00CD34A7" w:rsidRDefault="002337E3" w:rsidP="00447DB3">
      <w:pPr>
        <w:pStyle w:val="a3"/>
        <w:spacing w:beforeAutospacing="0" w:after="120" w:afterAutospacing="0"/>
      </w:pPr>
      <w:r w:rsidRPr="00CD34A7">
        <w:t>Гришин Святослав Игоревич – ИО ведущего</w:t>
      </w:r>
      <w:r w:rsidR="00447DB3" w:rsidRPr="00CD34A7">
        <w:t xml:space="preserve"> специалист</w:t>
      </w:r>
      <w:r w:rsidRPr="00CD34A7">
        <w:t>а администрации</w:t>
      </w:r>
      <w:r w:rsidR="00447DB3" w:rsidRPr="00CD34A7">
        <w:t xml:space="preserve">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EE6134">
        <w:rPr>
          <w:bCs/>
        </w:rPr>
        <w:t>;</w:t>
      </w:r>
    </w:p>
    <w:p w:rsidR="00A052DD" w:rsidRPr="00CD34A7" w:rsidRDefault="00447DB3" w:rsidP="00447DB3">
      <w:pPr>
        <w:pStyle w:val="a3"/>
        <w:spacing w:beforeAutospacing="0" w:after="120" w:afterAutospacing="0"/>
        <w:ind w:firstLine="284"/>
      </w:pPr>
      <w:r w:rsidRPr="00CD34A7">
        <w:rPr>
          <w:u w:val="single"/>
        </w:rPr>
        <w:t>Члены рабочей группы:</w:t>
      </w:r>
    </w:p>
    <w:p w:rsidR="00A052DD" w:rsidRPr="00CD34A7" w:rsidRDefault="002337E3" w:rsidP="00447DB3">
      <w:pPr>
        <w:pStyle w:val="a3"/>
        <w:spacing w:beforeAutospacing="0" w:after="120" w:afterAutospacing="0"/>
      </w:pPr>
      <w:r w:rsidRPr="00CD34A7">
        <w:t xml:space="preserve">Избасаров Салават Бисентаевич – </w:t>
      </w:r>
      <w:r w:rsidR="00A052DD" w:rsidRPr="00CD34A7">
        <w:t>уч</w:t>
      </w:r>
      <w:r w:rsidR="00EE6134">
        <w:t>астковый уполномоченный полиции</w:t>
      </w:r>
      <w:r w:rsidR="005A5124">
        <w:t xml:space="preserve">  (</w:t>
      </w:r>
      <w:r w:rsidR="00A052DD" w:rsidRPr="00CD34A7">
        <w:t>по согласованию</w:t>
      </w:r>
      <w:r w:rsidR="00EE6134">
        <w:t>)</w:t>
      </w:r>
      <w:r w:rsidR="00A052DD" w:rsidRPr="00CD34A7">
        <w:t>.</w:t>
      </w:r>
    </w:p>
    <w:p w:rsidR="00A052DD" w:rsidRPr="00CD34A7" w:rsidRDefault="00A052DD" w:rsidP="00447DB3">
      <w:pPr>
        <w:pStyle w:val="a3"/>
        <w:spacing w:beforeAutospacing="0" w:after="120" w:afterAutospacing="0"/>
      </w:pPr>
      <w:r w:rsidRPr="00CD34A7">
        <w:t>Ёрина Татьяна Александровна- дир</w:t>
      </w:r>
      <w:r w:rsidR="005A5124">
        <w:t xml:space="preserve">ектор МБОУ «СОШ п. Октябрьский </w:t>
      </w:r>
      <w:proofErr w:type="spellStart"/>
      <w:r w:rsidR="005A5124">
        <w:t>Л</w:t>
      </w:r>
      <w:r w:rsidRPr="00CD34A7">
        <w:t>ысогорского</w:t>
      </w:r>
      <w:proofErr w:type="spellEnd"/>
      <w:r w:rsidRPr="00CD34A7">
        <w:t xml:space="preserve"> </w:t>
      </w:r>
      <w:r w:rsidR="005A5124">
        <w:t xml:space="preserve">муниципального района  Саратовской области» </w:t>
      </w:r>
      <w:proofErr w:type="gramStart"/>
      <w:r w:rsidR="005A5124">
        <w:t>(</w:t>
      </w:r>
      <w:r w:rsidRPr="00CD34A7">
        <w:t xml:space="preserve"> </w:t>
      </w:r>
      <w:proofErr w:type="gramEnd"/>
      <w:r w:rsidRPr="00CD34A7">
        <w:t>по согласованию</w:t>
      </w:r>
      <w:r w:rsidR="005A5124">
        <w:t>)</w:t>
      </w:r>
      <w:r w:rsidRPr="00CD34A7">
        <w:t>.</w:t>
      </w:r>
    </w:p>
    <w:p w:rsidR="00A052DD" w:rsidRPr="00CD34A7" w:rsidRDefault="00A052DD" w:rsidP="00447DB3">
      <w:pPr>
        <w:pStyle w:val="a3"/>
        <w:spacing w:beforeAutospacing="0" w:after="120" w:afterAutospacing="0"/>
      </w:pPr>
      <w:r w:rsidRPr="00CD34A7">
        <w:t>Надточий Людмила Анатольевна-специ</w:t>
      </w:r>
      <w:r w:rsidR="00331156">
        <w:t>алист 1 категории администрации Октябрьского муниципального образования.</w:t>
      </w: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447DB3" w:rsidRPr="00CD34A7" w:rsidRDefault="00A052DD" w:rsidP="00A052DD">
      <w:pPr>
        <w:pStyle w:val="a3"/>
        <w:tabs>
          <w:tab w:val="left" w:pos="9255"/>
        </w:tabs>
        <w:spacing w:beforeAutospacing="0" w:after="120" w:afterAutospacing="0"/>
      </w:pPr>
      <w:r w:rsidRPr="00CD34A7">
        <w:tab/>
      </w:r>
    </w:p>
    <w:p w:rsidR="00A052DD" w:rsidRPr="00CD34A7" w:rsidRDefault="00A052DD" w:rsidP="00A052DD">
      <w:pPr>
        <w:pStyle w:val="a3"/>
        <w:tabs>
          <w:tab w:val="left" w:pos="9255"/>
        </w:tabs>
        <w:spacing w:beforeAutospacing="0" w:after="120" w:afterAutospacing="0"/>
      </w:pPr>
    </w:p>
    <w:p w:rsidR="00A052DD" w:rsidRPr="00CD34A7" w:rsidRDefault="00A052DD" w:rsidP="00A052DD">
      <w:pPr>
        <w:pStyle w:val="a3"/>
        <w:tabs>
          <w:tab w:val="left" w:pos="9255"/>
        </w:tabs>
        <w:spacing w:beforeAutospacing="0" w:after="120" w:afterAutospacing="0"/>
      </w:pPr>
    </w:p>
    <w:p w:rsidR="00A052DD" w:rsidRPr="00CD34A7" w:rsidRDefault="00A052DD" w:rsidP="00A052DD">
      <w:pPr>
        <w:pStyle w:val="a3"/>
        <w:tabs>
          <w:tab w:val="left" w:pos="9255"/>
        </w:tabs>
        <w:spacing w:beforeAutospacing="0" w:after="120" w:afterAutospacing="0"/>
      </w:pPr>
    </w:p>
    <w:p w:rsidR="00447DB3" w:rsidRPr="00CD34A7" w:rsidRDefault="00447DB3" w:rsidP="00447DB3">
      <w:pPr>
        <w:pStyle w:val="a3"/>
        <w:spacing w:beforeAutospacing="0" w:after="120" w:afterAutospacing="0"/>
      </w:pPr>
    </w:p>
    <w:p w:rsidR="006C26F0" w:rsidRDefault="006C26F0" w:rsidP="00447DB3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6C26F0" w:rsidRDefault="006C26F0" w:rsidP="00447DB3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6C26F0" w:rsidRDefault="006C26F0" w:rsidP="00447DB3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6C26F0" w:rsidRDefault="006C26F0" w:rsidP="00447DB3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6C26F0" w:rsidRDefault="006C26F0" w:rsidP="00447DB3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6C26F0" w:rsidRDefault="006C26F0" w:rsidP="00447DB3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6C26F0" w:rsidRDefault="006C26F0" w:rsidP="00447DB3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447DB3" w:rsidRPr="006C26F0" w:rsidRDefault="00447DB3" w:rsidP="00447DB3">
      <w:pPr>
        <w:pStyle w:val="a3"/>
        <w:spacing w:before="0" w:beforeAutospacing="0" w:after="0" w:afterAutospacing="0"/>
        <w:jc w:val="right"/>
        <w:rPr>
          <w:b/>
          <w:i/>
          <w:sz w:val="20"/>
          <w:szCs w:val="20"/>
        </w:rPr>
      </w:pPr>
      <w:r w:rsidRPr="006C26F0">
        <w:rPr>
          <w:b/>
          <w:i/>
          <w:sz w:val="20"/>
          <w:szCs w:val="20"/>
        </w:rPr>
        <w:lastRenderedPageBreak/>
        <w:t>Приложение № 2</w:t>
      </w:r>
    </w:p>
    <w:p w:rsidR="00447DB3" w:rsidRPr="006C26F0" w:rsidRDefault="00447DB3" w:rsidP="00447DB3">
      <w:pPr>
        <w:pStyle w:val="a3"/>
        <w:spacing w:before="0" w:beforeAutospacing="0" w:after="0" w:afterAutospacing="0"/>
        <w:jc w:val="right"/>
        <w:rPr>
          <w:b/>
          <w:i/>
          <w:sz w:val="20"/>
          <w:szCs w:val="20"/>
        </w:rPr>
      </w:pPr>
      <w:r w:rsidRPr="006C26F0">
        <w:rPr>
          <w:b/>
          <w:i/>
          <w:sz w:val="20"/>
          <w:szCs w:val="20"/>
        </w:rPr>
        <w:t>к постановлению администрации</w:t>
      </w:r>
    </w:p>
    <w:p w:rsidR="00447DB3" w:rsidRPr="006C26F0" w:rsidRDefault="00447DB3" w:rsidP="00447DB3">
      <w:pPr>
        <w:pStyle w:val="a3"/>
        <w:spacing w:before="0" w:beforeAutospacing="0" w:after="0" w:afterAutospacing="0"/>
        <w:jc w:val="right"/>
        <w:rPr>
          <w:b/>
          <w:bCs/>
          <w:i/>
          <w:sz w:val="20"/>
          <w:szCs w:val="20"/>
        </w:rPr>
      </w:pPr>
      <w:r w:rsidRPr="006C26F0">
        <w:rPr>
          <w:b/>
          <w:bCs/>
          <w:i/>
          <w:sz w:val="20"/>
          <w:szCs w:val="20"/>
        </w:rPr>
        <w:t xml:space="preserve">Октябрьского муниципального образования </w:t>
      </w:r>
    </w:p>
    <w:p w:rsidR="00447DB3" w:rsidRPr="006C26F0" w:rsidRDefault="00447DB3" w:rsidP="00447DB3">
      <w:pPr>
        <w:pStyle w:val="a3"/>
        <w:spacing w:before="0" w:beforeAutospacing="0" w:after="0" w:afterAutospacing="0"/>
        <w:jc w:val="right"/>
        <w:rPr>
          <w:b/>
          <w:bCs/>
          <w:i/>
          <w:sz w:val="20"/>
          <w:szCs w:val="20"/>
        </w:rPr>
      </w:pPr>
      <w:r w:rsidRPr="006C26F0">
        <w:rPr>
          <w:b/>
          <w:bCs/>
          <w:i/>
          <w:sz w:val="20"/>
          <w:szCs w:val="20"/>
        </w:rPr>
        <w:t>Лысогорского муниципального района Саратовской области</w:t>
      </w:r>
    </w:p>
    <w:p w:rsidR="00447DB3" w:rsidRPr="006C26F0" w:rsidRDefault="00447DB3" w:rsidP="00A052DD">
      <w:pPr>
        <w:pStyle w:val="a3"/>
        <w:spacing w:beforeAutospacing="0" w:afterAutospacing="0"/>
        <w:jc w:val="right"/>
        <w:rPr>
          <w:b/>
          <w:i/>
          <w:sz w:val="20"/>
          <w:szCs w:val="20"/>
        </w:rPr>
      </w:pPr>
      <w:r w:rsidRPr="006C26F0">
        <w:rPr>
          <w:b/>
          <w:i/>
          <w:sz w:val="20"/>
          <w:szCs w:val="20"/>
        </w:rPr>
        <w:t>от </w:t>
      </w:r>
      <w:r w:rsidR="00A052DD" w:rsidRPr="006C26F0">
        <w:rPr>
          <w:b/>
          <w:i/>
          <w:sz w:val="20"/>
          <w:szCs w:val="20"/>
        </w:rPr>
        <w:t>17.06.2022 № 28</w:t>
      </w:r>
      <w:r w:rsidRPr="006C26F0">
        <w:rPr>
          <w:b/>
          <w:i/>
          <w:sz w:val="20"/>
          <w:szCs w:val="20"/>
        </w:rPr>
        <w:t>  </w:t>
      </w:r>
    </w:p>
    <w:p w:rsidR="006C26F0" w:rsidRDefault="006C26F0" w:rsidP="00447DB3">
      <w:pPr>
        <w:pStyle w:val="a3"/>
        <w:spacing w:beforeAutospacing="0" w:afterAutospacing="0"/>
        <w:jc w:val="center"/>
        <w:rPr>
          <w:b/>
          <w:bCs/>
        </w:rPr>
      </w:pPr>
    </w:p>
    <w:p w:rsidR="00447DB3" w:rsidRPr="00CD34A7" w:rsidRDefault="00447DB3" w:rsidP="00447DB3">
      <w:pPr>
        <w:pStyle w:val="a3"/>
        <w:spacing w:beforeAutospacing="0" w:afterAutospacing="0"/>
        <w:jc w:val="center"/>
      </w:pPr>
      <w:r w:rsidRPr="00CD34A7">
        <w:rPr>
          <w:b/>
          <w:bCs/>
        </w:rPr>
        <w:t>ПОЛОЖЕНИЕ</w:t>
      </w:r>
    </w:p>
    <w:p w:rsidR="00447DB3" w:rsidRPr="00CD34A7" w:rsidRDefault="00447DB3" w:rsidP="00447DB3">
      <w:pPr>
        <w:pStyle w:val="a3"/>
        <w:spacing w:beforeAutospacing="0" w:afterAutospacing="0"/>
        <w:jc w:val="center"/>
      </w:pPr>
      <w:r w:rsidRPr="00CD34A7">
        <w:rPr>
          <w:b/>
          <w:bCs/>
        </w:rPr>
        <w:t xml:space="preserve">о рабочей группе по выявлению и уничтожению незаконных посевов, очагов дикорастущих наркосодержащих растений на территории </w:t>
      </w:r>
      <w:r w:rsidR="00706658">
        <w:rPr>
          <w:b/>
          <w:bCs/>
        </w:rPr>
        <w:t xml:space="preserve">                                                                                                         </w:t>
      </w:r>
      <w:r w:rsidRPr="00CD34A7">
        <w:rPr>
          <w:b/>
          <w:bCs/>
        </w:rPr>
        <w:t>Октябрьского муниципального образования</w:t>
      </w:r>
      <w:r w:rsidR="00706658">
        <w:rPr>
          <w:b/>
          <w:bCs/>
        </w:rPr>
        <w:t xml:space="preserve">                                                                                            </w:t>
      </w:r>
      <w:r w:rsidRPr="00CD34A7">
        <w:rPr>
          <w:b/>
          <w:bCs/>
        </w:rPr>
        <w:t xml:space="preserve"> </w:t>
      </w:r>
      <w:proofErr w:type="spellStart"/>
      <w:r w:rsidRPr="00CD34A7">
        <w:rPr>
          <w:b/>
          <w:bCs/>
        </w:rPr>
        <w:t>Лысогорского</w:t>
      </w:r>
      <w:proofErr w:type="spellEnd"/>
      <w:r w:rsidRPr="00CD34A7">
        <w:rPr>
          <w:b/>
          <w:bCs/>
        </w:rPr>
        <w:t xml:space="preserve"> муниципального района </w:t>
      </w:r>
      <w:r w:rsidR="00706658">
        <w:rPr>
          <w:b/>
          <w:bCs/>
        </w:rPr>
        <w:t xml:space="preserve">                                                                                                </w:t>
      </w:r>
      <w:r w:rsidRPr="00CD34A7">
        <w:rPr>
          <w:b/>
          <w:bCs/>
        </w:rPr>
        <w:t>Саратовской области</w:t>
      </w:r>
    </w:p>
    <w:p w:rsidR="00447DB3" w:rsidRPr="00CD34A7" w:rsidRDefault="00447DB3" w:rsidP="00447DB3">
      <w:pPr>
        <w:pStyle w:val="a3"/>
        <w:spacing w:beforeAutospacing="0" w:afterAutospacing="0"/>
      </w:pPr>
      <w:r w:rsidRPr="00CD34A7">
        <w:t> </w:t>
      </w:r>
    </w:p>
    <w:p w:rsidR="00447DB3" w:rsidRPr="00C45916" w:rsidRDefault="00447DB3" w:rsidP="00706658">
      <w:pPr>
        <w:pStyle w:val="a3"/>
        <w:numPr>
          <w:ilvl w:val="0"/>
          <w:numId w:val="1"/>
        </w:numPr>
        <w:spacing w:beforeAutospacing="0" w:afterAutospacing="0"/>
        <w:jc w:val="center"/>
        <w:rPr>
          <w:b/>
        </w:rPr>
      </w:pPr>
      <w:r w:rsidRPr="00C45916">
        <w:rPr>
          <w:b/>
        </w:rPr>
        <w:t>Общие положения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 xml:space="preserve">         1. Рабочая группа по выявлению и уничтожению незаконных посевов, очагов дикорастущих наркосодержащих растений на территории </w:t>
      </w:r>
      <w:bookmarkStart w:id="2" w:name="_Hlk104975975"/>
      <w:bookmarkStart w:id="3" w:name="_Hlk104976216"/>
      <w:r w:rsidRPr="00CD34A7">
        <w:rPr>
          <w:bCs/>
        </w:rPr>
        <w:t xml:space="preserve">Октябрьского муниципального образования </w:t>
      </w:r>
      <w:bookmarkEnd w:id="2"/>
      <w:r w:rsidRPr="00CD34A7">
        <w:rPr>
          <w:bCs/>
        </w:rPr>
        <w:t>Лысогорского муниципального района Саратовской области</w:t>
      </w:r>
      <w:bookmarkEnd w:id="3"/>
      <w:r w:rsidRPr="00CD34A7">
        <w:t xml:space="preserve"> (далее - Рабочая группа) является коллегиальным совещательным органом.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 xml:space="preserve"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t>, а также настоящим Положением.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         3. Рабочая группа осуществляет свою деятельность во взаимодействии с антинаркотической комиссией Саратовской области, территориальными органами федеральных органов исполнительной власти, органами государственной власти Саратовской области, органами местного самоуправления, общественными объединениями и организациями.</w:t>
      </w:r>
    </w:p>
    <w:p w:rsidR="00447DB3" w:rsidRPr="00C45916" w:rsidRDefault="00095792" w:rsidP="00095792">
      <w:pPr>
        <w:pStyle w:val="a3"/>
        <w:spacing w:beforeAutospacing="0" w:afterAutospacing="0"/>
        <w:jc w:val="center"/>
        <w:rPr>
          <w:b/>
        </w:rPr>
      </w:pPr>
      <w:r w:rsidRPr="00095792">
        <w:rPr>
          <w:b/>
        </w:rPr>
        <w:t>2.</w:t>
      </w:r>
      <w:r w:rsidR="00447DB3" w:rsidRPr="00C45916">
        <w:rPr>
          <w:b/>
        </w:rPr>
        <w:t>Цели и задачи Рабочей группы.</w:t>
      </w:r>
    </w:p>
    <w:p w:rsidR="00447DB3" w:rsidRPr="00CD34A7" w:rsidRDefault="00095792" w:rsidP="00447DB3">
      <w:pPr>
        <w:pStyle w:val="a3"/>
        <w:spacing w:beforeAutospacing="0" w:afterAutospacing="0"/>
        <w:jc w:val="both"/>
      </w:pPr>
      <w:r>
        <w:t>            </w:t>
      </w:r>
      <w:r w:rsidR="00447DB3" w:rsidRPr="00CD34A7">
        <w:t xml:space="preserve"> Целью Рабочей группы является объединение усилий администрации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447DB3" w:rsidRPr="00CD34A7"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447DB3" w:rsidRPr="00CD34A7">
        <w:t>.</w:t>
      </w:r>
    </w:p>
    <w:p w:rsidR="00447DB3" w:rsidRPr="00C45916" w:rsidRDefault="00095792" w:rsidP="00447DB3">
      <w:pPr>
        <w:pStyle w:val="a3"/>
        <w:spacing w:beforeAutospacing="0" w:afterAutospacing="0"/>
        <w:jc w:val="center"/>
        <w:rPr>
          <w:b/>
        </w:rPr>
      </w:pPr>
      <w:r w:rsidRPr="00095792">
        <w:rPr>
          <w:b/>
        </w:rPr>
        <w:t>3</w:t>
      </w:r>
      <w:r w:rsidR="00447DB3" w:rsidRPr="00C45916">
        <w:rPr>
          <w:b/>
        </w:rPr>
        <w:t>. Основными задачами Рабочей группы являются: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 xml:space="preserve">- обеспечение работы телефона доверия в администрации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rPr>
          <w:i/>
        </w:rPr>
        <w:t xml:space="preserve"> </w:t>
      </w:r>
      <w:r w:rsidRPr="00CD34A7">
        <w:t>с целью приема сообщений от граждан о местах незаконных посевах либо очагов произрастания дикорастущих наркосодержащих растений;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lastRenderedPageBreak/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-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 xml:space="preserve">-организация взаимодействия администрации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t xml:space="preserve"> с общественными объединениями и организациями, расположенными на территории </w:t>
      </w:r>
      <w:r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CD34A7">
        <w:t xml:space="preserve">, по противодействию незаконному обороту наркотических средств, психотропных веществ; 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- иные задачи, предусмотренные законодательством Российской Федерации об обороте наркотических средств, психотропных веществ, в пределах полномочий Рабочей группы.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 </w:t>
      </w:r>
    </w:p>
    <w:p w:rsidR="00447DB3" w:rsidRPr="00C45916" w:rsidRDefault="00447DB3" w:rsidP="00447DB3">
      <w:pPr>
        <w:pStyle w:val="a3"/>
        <w:numPr>
          <w:ilvl w:val="0"/>
          <w:numId w:val="1"/>
        </w:numPr>
        <w:spacing w:beforeAutospacing="0" w:afterAutospacing="0"/>
        <w:jc w:val="center"/>
        <w:rPr>
          <w:b/>
        </w:rPr>
      </w:pPr>
      <w:r w:rsidRPr="00C45916">
        <w:rPr>
          <w:b/>
        </w:rPr>
        <w:t>Права Рабочей группы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   4.</w:t>
      </w:r>
      <w:r w:rsidR="00447DB3" w:rsidRPr="00CD34A7">
        <w:t xml:space="preserve"> Разрабатывать в пределах своей компетенции предложения, касающиеся организации, координации и совершенствования взаимодействия администрации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447DB3" w:rsidRPr="00CD34A7"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Саратовской области.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     5</w:t>
      </w:r>
      <w:r w:rsidR="00447DB3" w:rsidRPr="00CD34A7">
        <w:t xml:space="preserve">. Обращаться к руководителям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447DB3" w:rsidRPr="00CD34A7">
        <w:t>, для предоставления необходимых для деятельности Рабочей группы информации и документов.</w:t>
      </w:r>
    </w:p>
    <w:p w:rsidR="00447DB3" w:rsidRPr="00CD34A7" w:rsidRDefault="00447DB3" w:rsidP="00447DB3">
      <w:pPr>
        <w:pStyle w:val="a3"/>
        <w:spacing w:beforeAutospacing="0" w:afterAutospacing="0"/>
        <w:jc w:val="both"/>
      </w:pPr>
      <w:r w:rsidRPr="00CD34A7">
        <w:t> </w:t>
      </w:r>
    </w:p>
    <w:p w:rsidR="00447DB3" w:rsidRPr="00C45916" w:rsidRDefault="00447DB3" w:rsidP="00447DB3">
      <w:pPr>
        <w:pStyle w:val="a3"/>
        <w:numPr>
          <w:ilvl w:val="0"/>
          <w:numId w:val="1"/>
        </w:numPr>
        <w:spacing w:beforeAutospacing="0" w:afterAutospacing="0"/>
        <w:jc w:val="center"/>
        <w:rPr>
          <w:b/>
        </w:rPr>
      </w:pPr>
      <w:r w:rsidRPr="00C45916">
        <w:rPr>
          <w:b/>
        </w:rPr>
        <w:t>Порядок работы Рабочей группы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  6</w:t>
      </w:r>
      <w:r w:rsidR="00447DB3" w:rsidRPr="00CD34A7">
        <w:t xml:space="preserve">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447DB3" w:rsidRPr="00CD34A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="00447DB3" w:rsidRPr="00CD34A7">
        <w:rPr>
          <w:i/>
        </w:rPr>
        <w:t>.</w:t>
      </w:r>
      <w:r w:rsidR="00447DB3" w:rsidRPr="00CD34A7">
        <w:t> 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  7</w:t>
      </w:r>
      <w:r w:rsidR="00447DB3" w:rsidRPr="00CD34A7">
        <w:t>. Заседания Рабочй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Рабочй группы.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  8</w:t>
      </w:r>
      <w:r w:rsidR="00447DB3" w:rsidRPr="00CD34A7">
        <w:t>. Присутствие на заседании Рабочей группы её членов обязательно.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 xml:space="preserve">         9</w:t>
      </w:r>
      <w:r w:rsidR="00447DB3" w:rsidRPr="00CD34A7">
        <w:t>. Члены Рабочей группы обладают равными правами при обсуждении рассматриваемых на заседании вопросов.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  10</w:t>
      </w:r>
      <w:r w:rsidR="00447DB3" w:rsidRPr="00CD34A7">
        <w:t>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 11</w:t>
      </w:r>
      <w:r w:rsidR="00447DB3" w:rsidRPr="00CD34A7">
        <w:t>. Заседание Рабочей группы считается правомочным, если на нем присутствует более половины ее членов.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  12</w:t>
      </w:r>
      <w:r w:rsidR="00447DB3" w:rsidRPr="00CD34A7">
        <w:t>. В зависимости от специфики рассматриваемых вопросов к участию в заседаниях Рабочей группы могут привлекаться иные лица.</w:t>
      </w:r>
    </w:p>
    <w:p w:rsidR="00447DB3" w:rsidRPr="00CD34A7" w:rsidRDefault="00017121" w:rsidP="00447DB3">
      <w:pPr>
        <w:pStyle w:val="a3"/>
        <w:spacing w:beforeAutospacing="0" w:afterAutospacing="0"/>
        <w:jc w:val="both"/>
      </w:pPr>
      <w:r>
        <w:t>        13</w:t>
      </w:r>
      <w:r w:rsidR="00447DB3" w:rsidRPr="00CD34A7">
        <w:t>. Решения Рабочей группы оформляется протоколом, который подписывается председателем Рабочей группы.</w:t>
      </w:r>
    </w:p>
    <w:p w:rsidR="00447DB3" w:rsidRPr="00C45916" w:rsidRDefault="00447DB3" w:rsidP="00D51AEA">
      <w:pPr>
        <w:pStyle w:val="a3"/>
        <w:spacing w:beforeAutospacing="0" w:afterAutospacing="0"/>
        <w:jc w:val="right"/>
        <w:rPr>
          <w:b/>
          <w:i/>
          <w:sz w:val="20"/>
          <w:szCs w:val="20"/>
        </w:rPr>
      </w:pPr>
      <w:r w:rsidRPr="00CD34A7">
        <w:lastRenderedPageBreak/>
        <w:t> </w:t>
      </w:r>
      <w:r w:rsidR="00A052DD" w:rsidRPr="00C45916">
        <w:rPr>
          <w:b/>
          <w:i/>
          <w:sz w:val="20"/>
          <w:szCs w:val="20"/>
        </w:rPr>
        <w:t>П</w:t>
      </w:r>
      <w:r w:rsidRPr="00C45916">
        <w:rPr>
          <w:b/>
          <w:i/>
          <w:sz w:val="20"/>
          <w:szCs w:val="20"/>
        </w:rPr>
        <w:t>риложение № 3</w:t>
      </w:r>
    </w:p>
    <w:p w:rsidR="00447DB3" w:rsidRPr="00C45916" w:rsidRDefault="00447DB3" w:rsidP="00447DB3">
      <w:pPr>
        <w:pStyle w:val="a3"/>
        <w:spacing w:before="0" w:beforeAutospacing="0" w:after="0" w:afterAutospacing="0"/>
        <w:jc w:val="right"/>
        <w:rPr>
          <w:b/>
          <w:i/>
          <w:sz w:val="20"/>
          <w:szCs w:val="20"/>
        </w:rPr>
      </w:pPr>
      <w:r w:rsidRPr="00C45916">
        <w:rPr>
          <w:b/>
          <w:i/>
          <w:sz w:val="20"/>
          <w:szCs w:val="20"/>
        </w:rPr>
        <w:t>к постановлению администрации</w:t>
      </w:r>
    </w:p>
    <w:p w:rsidR="00447DB3" w:rsidRPr="00C45916" w:rsidRDefault="00447DB3" w:rsidP="00447DB3">
      <w:pPr>
        <w:pStyle w:val="a3"/>
        <w:spacing w:before="0" w:beforeAutospacing="0" w:after="0" w:afterAutospacing="0"/>
        <w:jc w:val="right"/>
        <w:rPr>
          <w:b/>
          <w:bCs/>
          <w:i/>
          <w:sz w:val="20"/>
          <w:szCs w:val="20"/>
        </w:rPr>
      </w:pPr>
      <w:r w:rsidRPr="00C45916">
        <w:rPr>
          <w:b/>
          <w:bCs/>
          <w:i/>
          <w:sz w:val="20"/>
          <w:szCs w:val="20"/>
        </w:rPr>
        <w:t xml:space="preserve">Октябрьского муниципального образования </w:t>
      </w:r>
    </w:p>
    <w:p w:rsidR="00447DB3" w:rsidRPr="00C45916" w:rsidRDefault="00447DB3" w:rsidP="00447DB3">
      <w:pPr>
        <w:pStyle w:val="a3"/>
        <w:spacing w:before="0" w:beforeAutospacing="0" w:after="0" w:afterAutospacing="0"/>
        <w:jc w:val="right"/>
        <w:rPr>
          <w:b/>
          <w:bCs/>
          <w:i/>
          <w:sz w:val="20"/>
          <w:szCs w:val="20"/>
        </w:rPr>
      </w:pPr>
      <w:r w:rsidRPr="00C45916">
        <w:rPr>
          <w:b/>
          <w:bCs/>
          <w:i/>
          <w:sz w:val="20"/>
          <w:szCs w:val="20"/>
        </w:rPr>
        <w:t>Лысогорского муниципального района Саратовской области</w:t>
      </w:r>
    </w:p>
    <w:p w:rsidR="00447DB3" w:rsidRPr="00C45916" w:rsidRDefault="00447DB3" w:rsidP="00447DB3">
      <w:pPr>
        <w:pStyle w:val="a3"/>
        <w:spacing w:beforeAutospacing="0" w:afterAutospacing="0"/>
        <w:jc w:val="right"/>
        <w:rPr>
          <w:b/>
          <w:i/>
          <w:sz w:val="20"/>
          <w:szCs w:val="20"/>
        </w:rPr>
      </w:pPr>
      <w:r w:rsidRPr="00C45916">
        <w:rPr>
          <w:b/>
          <w:i/>
          <w:sz w:val="20"/>
          <w:szCs w:val="20"/>
        </w:rPr>
        <w:t>от  </w:t>
      </w:r>
      <w:r w:rsidR="00A052DD" w:rsidRPr="00C45916">
        <w:rPr>
          <w:b/>
          <w:i/>
          <w:sz w:val="20"/>
          <w:szCs w:val="20"/>
        </w:rPr>
        <w:t>17.06.2022 № 28</w:t>
      </w:r>
      <w:r w:rsidRPr="00C45916">
        <w:rPr>
          <w:b/>
          <w:i/>
          <w:sz w:val="20"/>
          <w:szCs w:val="20"/>
        </w:rPr>
        <w:t> </w:t>
      </w:r>
    </w:p>
    <w:p w:rsidR="00447DB3" w:rsidRPr="00CD34A7" w:rsidRDefault="00447DB3" w:rsidP="00447DB3">
      <w:pPr>
        <w:pStyle w:val="a3"/>
        <w:spacing w:beforeAutospacing="0" w:afterAutospacing="0"/>
      </w:pPr>
      <w:r w:rsidRPr="00CD34A7">
        <w:t> </w:t>
      </w:r>
    </w:p>
    <w:p w:rsidR="00447DB3" w:rsidRPr="00D631F8" w:rsidRDefault="00447DB3" w:rsidP="00447DB3">
      <w:pPr>
        <w:pStyle w:val="a3"/>
        <w:spacing w:beforeAutospacing="0" w:after="120" w:afterAutospacing="0"/>
        <w:jc w:val="center"/>
        <w:rPr>
          <w:b/>
        </w:rPr>
      </w:pPr>
      <w:r w:rsidRPr="00D631F8">
        <w:rPr>
          <w:b/>
        </w:rPr>
        <w:t>ПЛАН</w:t>
      </w:r>
    </w:p>
    <w:p w:rsidR="00447DB3" w:rsidRPr="00D631F8" w:rsidRDefault="00447DB3" w:rsidP="00447DB3">
      <w:pPr>
        <w:pStyle w:val="a3"/>
        <w:ind w:firstLine="709"/>
        <w:jc w:val="center"/>
        <w:rPr>
          <w:b/>
        </w:rPr>
      </w:pPr>
      <w:r w:rsidRPr="00D631F8">
        <w:rPr>
          <w:b/>
        </w:rPr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Pr="00D631F8">
        <w:rPr>
          <w:b/>
          <w:bCs/>
        </w:rPr>
        <w:t>Октябрьского муниципального образования Лысогорского муниципального района Саратовской области</w:t>
      </w:r>
      <w:r w:rsidRPr="00D631F8">
        <w:rPr>
          <w:b/>
        </w:rPr>
        <w:t xml:space="preserve"> на 2022 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40"/>
        <w:gridCol w:w="4955"/>
        <w:gridCol w:w="2977"/>
        <w:gridCol w:w="1842"/>
      </w:tblGrid>
      <w:tr w:rsidR="00447DB3" w:rsidRPr="00CD34A7" w:rsidTr="008B25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both"/>
            </w:pPr>
            <w:r w:rsidRPr="00CD34A7">
              <w:t> №</w:t>
            </w:r>
          </w:p>
          <w:p w:rsidR="00447DB3" w:rsidRPr="00CD34A7" w:rsidRDefault="00447DB3" w:rsidP="00397FE3">
            <w:pPr>
              <w:pStyle w:val="a3"/>
              <w:spacing w:after="0" w:afterAutospacing="0"/>
              <w:jc w:val="both"/>
            </w:pPr>
            <w:proofErr w:type="gramStart"/>
            <w:r w:rsidRPr="00CD34A7">
              <w:t>п</w:t>
            </w:r>
            <w:proofErr w:type="gramEnd"/>
            <w:r w:rsidRPr="00CD34A7">
              <w:t>/п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center"/>
            </w:pPr>
            <w:r w:rsidRPr="00CD34A7">
              <w:t>Наименование мероприятий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center"/>
            </w:pPr>
            <w:r w:rsidRPr="00CD34A7">
              <w:t>Срок 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center"/>
            </w:pPr>
            <w:r w:rsidRPr="00CD34A7">
              <w:t>Отметка об исполнении</w:t>
            </w:r>
          </w:p>
        </w:tc>
      </w:tr>
      <w:tr w:rsidR="00447DB3" w:rsidRPr="00CD34A7" w:rsidTr="008B25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both"/>
            </w:pPr>
            <w:r w:rsidRPr="00CD34A7">
              <w:t>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 xml:space="preserve">В период июнь - сентябрь ежемесячно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</w:t>
            </w:r>
          </w:p>
        </w:tc>
      </w:tr>
      <w:tr w:rsidR="00447DB3" w:rsidRPr="00CD34A7" w:rsidTr="00F35AFA">
        <w:trPr>
          <w:trHeight w:val="298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both"/>
            </w:pPr>
            <w:r w:rsidRPr="00CD34A7"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 xml:space="preserve">Обследование территории </w:t>
            </w:r>
            <w:r w:rsidRPr="00CD34A7">
              <w:rPr>
                <w:bCs/>
              </w:rPr>
              <w:t>Октябрьского муниципального образования Лысогорского муниципального района Саратовской области</w:t>
            </w:r>
            <w:r w:rsidRPr="00CD34A7">
              <w:rPr>
                <w:i/>
              </w:rPr>
              <w:t xml:space="preserve"> </w:t>
            </w:r>
            <w:r w:rsidRPr="00CD34A7">
              <w:t>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A052DD" w:rsidP="008B2536">
            <w:pPr>
              <w:pStyle w:val="a3"/>
              <w:spacing w:after="0" w:afterAutospacing="0"/>
              <w:jc w:val="both"/>
            </w:pPr>
            <w:r w:rsidRPr="00CD34A7">
              <w:t>п. Первомайский</w:t>
            </w:r>
          </w:p>
          <w:p w:rsidR="008B2536" w:rsidRPr="00CD34A7" w:rsidRDefault="008B2536" w:rsidP="008B2536">
            <w:pPr>
              <w:pStyle w:val="a3"/>
              <w:spacing w:after="0" w:afterAutospacing="0"/>
              <w:jc w:val="both"/>
            </w:pPr>
            <w:r>
              <w:t xml:space="preserve"> </w:t>
            </w:r>
            <w:r w:rsidR="00F35AFA">
              <w:t>п</w:t>
            </w:r>
            <w:proofErr w:type="gramStart"/>
            <w:r w:rsidR="00F35AFA">
              <w:t>.</w:t>
            </w:r>
            <w:r w:rsidRPr="00CD34A7">
              <w:t>О</w:t>
            </w:r>
            <w:proofErr w:type="gramEnd"/>
            <w:r w:rsidRPr="00CD34A7">
              <w:t xml:space="preserve">ктябрьский </w:t>
            </w:r>
          </w:p>
          <w:p w:rsidR="008B2536" w:rsidRPr="00CD34A7" w:rsidRDefault="008B2536" w:rsidP="008B2536">
            <w:pPr>
              <w:pStyle w:val="a3"/>
              <w:spacing w:after="0" w:afterAutospacing="0"/>
              <w:jc w:val="both"/>
            </w:pPr>
            <w:proofErr w:type="spellStart"/>
            <w:r w:rsidRPr="00CD34A7">
              <w:t>с</w:t>
            </w:r>
            <w:proofErr w:type="gramStart"/>
            <w:r w:rsidRPr="00CD34A7">
              <w:t>.Ю</w:t>
            </w:r>
            <w:proofErr w:type="gramEnd"/>
            <w:r w:rsidRPr="00CD34A7">
              <w:t>нгеровка</w:t>
            </w:r>
            <w:proofErr w:type="spellEnd"/>
            <w:r w:rsidRPr="00CD34A7">
              <w:t xml:space="preserve"> </w:t>
            </w:r>
          </w:p>
          <w:p w:rsidR="008B2536" w:rsidRPr="00CD34A7" w:rsidRDefault="008B2536" w:rsidP="008B2536">
            <w:pPr>
              <w:pStyle w:val="a3"/>
              <w:spacing w:after="0" w:afterAutospacing="0"/>
            </w:pPr>
            <w:r w:rsidRPr="00CD34A7">
              <w:t xml:space="preserve">с. </w:t>
            </w:r>
            <w:proofErr w:type="spellStart"/>
            <w:r w:rsidRPr="00CD34A7">
              <w:t>Ковыловка</w:t>
            </w:r>
            <w:proofErr w:type="spellEnd"/>
            <w:r w:rsidRPr="00CD34A7">
              <w:t xml:space="preserve"> </w:t>
            </w:r>
          </w:p>
          <w:p w:rsidR="00A052DD" w:rsidRPr="00CD34A7" w:rsidRDefault="00F35AFA" w:rsidP="00A052DD">
            <w:pPr>
              <w:pStyle w:val="a3"/>
              <w:spacing w:after="0" w:afterAutospacing="0"/>
              <w:jc w:val="both"/>
            </w:pPr>
            <w:r>
              <w:t>июнь-сентябрь (постоянно</w:t>
            </w:r>
            <w:r w:rsidR="00447DB3" w:rsidRPr="00CD34A7">
              <w:t>).</w:t>
            </w:r>
            <w:r w:rsidR="00A052DD" w:rsidRPr="00CD34A7">
              <w:t xml:space="preserve">  </w:t>
            </w:r>
          </w:p>
          <w:p w:rsidR="00F35AFA" w:rsidRPr="00CD34A7" w:rsidRDefault="00A052DD" w:rsidP="00F35AFA">
            <w:pPr>
              <w:pStyle w:val="a3"/>
              <w:spacing w:after="0" w:afterAutospacing="0"/>
              <w:jc w:val="both"/>
            </w:pPr>
            <w:r w:rsidRPr="00CD34A7">
              <w:t xml:space="preserve">                    </w:t>
            </w:r>
          </w:p>
          <w:p w:rsidR="00D81D8B" w:rsidRPr="00CD34A7" w:rsidRDefault="00D81D8B" w:rsidP="00D81D8B">
            <w:pPr>
              <w:pStyle w:val="a3"/>
              <w:spacing w:after="0" w:afterAutospacing="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</w:t>
            </w:r>
          </w:p>
        </w:tc>
      </w:tr>
      <w:tr w:rsidR="00447DB3" w:rsidRPr="00CD34A7" w:rsidTr="00F35AFA">
        <w:trPr>
          <w:trHeight w:val="135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both"/>
            </w:pPr>
            <w:r w:rsidRPr="00CD34A7">
              <w:t>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 xml:space="preserve">Оказание в пределах компетенции содействия уничтожению выявленных незаконных посевов, очагов произрастания дикорастущих наркосодержащих растений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D81D8B">
            <w:pPr>
              <w:pStyle w:val="a3"/>
              <w:spacing w:after="0" w:afterAutospacing="0"/>
              <w:jc w:val="both"/>
            </w:pPr>
            <w:r w:rsidRPr="00CD34A7">
              <w:t>Незамедлительно после выявления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</w:t>
            </w:r>
          </w:p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 </w:t>
            </w:r>
          </w:p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</w:t>
            </w:r>
          </w:p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</w:t>
            </w:r>
          </w:p>
        </w:tc>
      </w:tr>
      <w:tr w:rsidR="00447DB3" w:rsidRPr="00CD34A7" w:rsidTr="008B25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both"/>
            </w:pPr>
            <w:r w:rsidRPr="00CD34A7">
              <w:t>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D81D8B">
            <w:pPr>
              <w:pStyle w:val="a3"/>
              <w:spacing w:after="0" w:afterAutospacing="0"/>
              <w:ind w:firstLine="709"/>
            </w:pPr>
            <w:r w:rsidRPr="00CD34A7">
              <w:t>Постоянно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</w:t>
            </w:r>
          </w:p>
        </w:tc>
      </w:tr>
      <w:tr w:rsidR="00447DB3" w:rsidRPr="00CD34A7" w:rsidTr="008B25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jc w:val="both"/>
            </w:pPr>
            <w:r w:rsidRPr="00CD34A7">
              <w:t>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D81D8B">
            <w:pPr>
              <w:pStyle w:val="a3"/>
              <w:spacing w:after="0" w:afterAutospacing="0"/>
              <w:jc w:val="both"/>
            </w:pPr>
            <w:r w:rsidRPr="00CD34A7">
              <w:t>Незамедлительно после выявления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B3" w:rsidRPr="00CD34A7" w:rsidRDefault="00447DB3" w:rsidP="00397FE3">
            <w:pPr>
              <w:pStyle w:val="a3"/>
              <w:spacing w:after="0" w:afterAutospacing="0"/>
              <w:ind w:firstLine="709"/>
              <w:jc w:val="both"/>
            </w:pPr>
            <w:r w:rsidRPr="00CD34A7">
              <w:t> </w:t>
            </w:r>
          </w:p>
        </w:tc>
      </w:tr>
    </w:tbl>
    <w:p w:rsidR="00447DB3" w:rsidRPr="00CD34A7" w:rsidRDefault="00447DB3" w:rsidP="00447DB3">
      <w:pPr>
        <w:pStyle w:val="1"/>
        <w:tabs>
          <w:tab w:val="left" w:pos="986"/>
        </w:tabs>
        <w:spacing w:line="230" w:lineRule="auto"/>
        <w:ind w:left="0" w:right="30" w:firstLine="0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p w:rsidR="00477F61" w:rsidRPr="00CD34A7" w:rsidRDefault="00477F61" w:rsidP="00447DB3">
      <w:pPr>
        <w:pStyle w:val="1"/>
        <w:tabs>
          <w:tab w:val="left" w:pos="986"/>
        </w:tabs>
        <w:spacing w:line="230" w:lineRule="auto"/>
        <w:ind w:left="0" w:right="30" w:firstLine="0"/>
        <w:jc w:val="center"/>
        <w:rPr>
          <w:sz w:val="24"/>
          <w:szCs w:val="24"/>
        </w:rPr>
      </w:pPr>
    </w:p>
    <w:sectPr w:rsidR="00477F61" w:rsidRPr="00CD34A7" w:rsidSect="00D34BD3">
      <w:headerReference w:type="default" r:id="rId7"/>
      <w:pgSz w:w="11900" w:h="16820"/>
      <w:pgMar w:top="1079" w:right="570" w:bottom="567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50" w:rsidRDefault="005F2750" w:rsidP="00552365">
      <w:r>
        <w:separator/>
      </w:r>
    </w:p>
  </w:endnote>
  <w:endnote w:type="continuationSeparator" w:id="1">
    <w:p w:rsidR="005F2750" w:rsidRDefault="005F2750" w:rsidP="0055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50" w:rsidRDefault="005F2750" w:rsidP="00552365">
      <w:r>
        <w:separator/>
      </w:r>
    </w:p>
  </w:footnote>
  <w:footnote w:type="continuationSeparator" w:id="1">
    <w:p w:rsidR="005F2750" w:rsidRDefault="005F2750" w:rsidP="00552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E9270D">
    <w:pPr>
      <w:pStyle w:val="a4"/>
      <w:jc w:val="center"/>
    </w:pPr>
    <w:r>
      <w:fldChar w:fldCharType="begin"/>
    </w:r>
    <w:r w:rsidR="00345373">
      <w:instrText>PAGE   \* MERGEFORMAT</w:instrText>
    </w:r>
    <w:r>
      <w:fldChar w:fldCharType="separate"/>
    </w:r>
    <w:r w:rsidR="007245EA">
      <w:rPr>
        <w:noProof/>
      </w:rPr>
      <w:t>2</w:t>
    </w:r>
    <w:r>
      <w:fldChar w:fldCharType="end"/>
    </w:r>
  </w:p>
  <w:p w:rsidR="009937C0" w:rsidRDefault="007245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DB3"/>
    <w:rsid w:val="00017121"/>
    <w:rsid w:val="00025B66"/>
    <w:rsid w:val="00072C16"/>
    <w:rsid w:val="00095792"/>
    <w:rsid w:val="001954C1"/>
    <w:rsid w:val="001F5FC1"/>
    <w:rsid w:val="002337E3"/>
    <w:rsid w:val="00314CA4"/>
    <w:rsid w:val="00331156"/>
    <w:rsid w:val="00345373"/>
    <w:rsid w:val="003846E9"/>
    <w:rsid w:val="00384A05"/>
    <w:rsid w:val="00387FAE"/>
    <w:rsid w:val="00406D71"/>
    <w:rsid w:val="00447DB3"/>
    <w:rsid w:val="00477F61"/>
    <w:rsid w:val="00511F4C"/>
    <w:rsid w:val="00552365"/>
    <w:rsid w:val="005A5124"/>
    <w:rsid w:val="005A52DB"/>
    <w:rsid w:val="005F2750"/>
    <w:rsid w:val="00625CAE"/>
    <w:rsid w:val="00675F5B"/>
    <w:rsid w:val="006C26F0"/>
    <w:rsid w:val="006F6608"/>
    <w:rsid w:val="00706658"/>
    <w:rsid w:val="007245EA"/>
    <w:rsid w:val="00752CFC"/>
    <w:rsid w:val="008B2536"/>
    <w:rsid w:val="00A052DD"/>
    <w:rsid w:val="00AC4C5F"/>
    <w:rsid w:val="00AC76EF"/>
    <w:rsid w:val="00B876D7"/>
    <w:rsid w:val="00C45916"/>
    <w:rsid w:val="00CD34A7"/>
    <w:rsid w:val="00D34BD3"/>
    <w:rsid w:val="00D51AEA"/>
    <w:rsid w:val="00D631F8"/>
    <w:rsid w:val="00D81D8B"/>
    <w:rsid w:val="00DB477A"/>
    <w:rsid w:val="00DD3D24"/>
    <w:rsid w:val="00E539D3"/>
    <w:rsid w:val="00E9270D"/>
    <w:rsid w:val="00EE6134"/>
    <w:rsid w:val="00F13F7B"/>
    <w:rsid w:val="00F21E2E"/>
    <w:rsid w:val="00F3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7DB3"/>
    <w:pPr>
      <w:ind w:left="148" w:firstLine="201"/>
      <w:jc w:val="both"/>
    </w:pPr>
  </w:style>
  <w:style w:type="paragraph" w:styleId="2">
    <w:name w:val="Body Text Indent 2"/>
    <w:basedOn w:val="a"/>
    <w:link w:val="20"/>
    <w:rsid w:val="00447D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7DB3"/>
    <w:rPr>
      <w:rFonts w:ascii="Times New Roman" w:eastAsia="Calibri" w:hAnsi="Times New Roman" w:cs="Times New Roman"/>
    </w:rPr>
  </w:style>
  <w:style w:type="paragraph" w:styleId="a3">
    <w:name w:val="Normal (Web)"/>
    <w:basedOn w:val="a"/>
    <w:rsid w:val="00447DB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47D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DB3"/>
    <w:rPr>
      <w:rFonts w:ascii="Times New Roman" w:eastAsia="Calibri" w:hAnsi="Times New Roman" w:cs="Times New Roman"/>
    </w:rPr>
  </w:style>
  <w:style w:type="paragraph" w:styleId="a6">
    <w:name w:val="Body Text"/>
    <w:basedOn w:val="a"/>
    <w:link w:val="a7"/>
    <w:uiPriority w:val="99"/>
    <w:semiHidden/>
    <w:unhideWhenUsed/>
    <w:rsid w:val="00072C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2C16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2022-06-17T07:51:00Z</dcterms:created>
  <dcterms:modified xsi:type="dcterms:W3CDTF">2022-06-27T12:37:00Z</dcterms:modified>
</cp:coreProperties>
</file>