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98" w:rsidRDefault="001A2A98" w:rsidP="001A2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1A2A98" w:rsidRDefault="001A2A98" w:rsidP="001A2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1A2A98" w:rsidRDefault="001A2A98" w:rsidP="001A2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A98" w:rsidRDefault="001A2A98" w:rsidP="001A2A98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1A2A98" w:rsidRDefault="001A2A98" w:rsidP="001A2A9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A2A98" w:rsidRDefault="001A2A98" w:rsidP="001A2A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174A7">
        <w:rPr>
          <w:rFonts w:ascii="Times New Roman" w:hAnsi="Times New Roman" w:cs="Times New Roman"/>
          <w:b/>
          <w:sz w:val="28"/>
          <w:szCs w:val="28"/>
        </w:rPr>
        <w:t>24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   201</w:t>
      </w:r>
      <w:r w:rsidR="009174A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              №  </w:t>
      </w:r>
      <w:r w:rsidR="009174A7">
        <w:rPr>
          <w:rFonts w:ascii="Times New Roman" w:hAnsi="Times New Roman" w:cs="Times New Roman"/>
          <w:b/>
          <w:sz w:val="24"/>
          <w:szCs w:val="24"/>
        </w:rPr>
        <w:t>27</w:t>
      </w:r>
      <w:r w:rsidR="00743BA7" w:rsidRPr="00743BA7">
        <w:rPr>
          <w:rFonts w:ascii="Times New Roman" w:hAnsi="Times New Roman" w:cs="Times New Roman"/>
          <w:b/>
          <w:sz w:val="24"/>
          <w:szCs w:val="24"/>
        </w:rPr>
        <w:t xml:space="preserve">                    пос. </w:t>
      </w:r>
      <w:proofErr w:type="gramStart"/>
      <w:r w:rsidR="00743BA7" w:rsidRPr="00743BA7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  <w:r w:rsidR="00743B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A98" w:rsidRDefault="001A2A98" w:rsidP="001A2A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3B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 границах</w:t>
      </w:r>
      <w:r w:rsidR="00743BA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прилегающих  к некоторым организациям и объектам территорий, на которых не допускается продажа алкогольной                                                продукции.</w:t>
      </w:r>
    </w:p>
    <w:p w:rsidR="001A2A98" w:rsidRDefault="001A2A98" w:rsidP="001A2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 с п.2 ст.16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 распития) алкогольной продукции»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</w:t>
      </w:r>
      <w:r w:rsidR="001879D9">
        <w:rPr>
          <w:rFonts w:ascii="Times New Roman" w:hAnsi="Times New Roman" w:cs="Times New Roman"/>
          <w:sz w:val="28"/>
          <w:szCs w:val="28"/>
        </w:rPr>
        <w:t>не допускается розничная продажа алкогольной продукции, а также определение  органами  местного самоуправления границ, прилегающих к некоторым организациям и объектам территорий, на которых не допускается  розничная продажа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879D9">
        <w:rPr>
          <w:rFonts w:ascii="Times New Roman" w:hAnsi="Times New Roman" w:cs="Times New Roman"/>
          <w:sz w:val="28"/>
          <w:szCs w:val="28"/>
        </w:rPr>
        <w:t xml:space="preserve">и Уставом Октябрьского муниципального образования Лысогорского муниципального района Саратовской области  </w:t>
      </w:r>
    </w:p>
    <w:p w:rsidR="001879D9" w:rsidRDefault="001879D9" w:rsidP="001A2A98">
      <w:pPr>
        <w:rPr>
          <w:rFonts w:ascii="Times New Roman" w:hAnsi="Times New Roman" w:cs="Times New Roman"/>
          <w:sz w:val="28"/>
          <w:szCs w:val="28"/>
        </w:rPr>
      </w:pPr>
    </w:p>
    <w:p w:rsidR="001879D9" w:rsidRDefault="001879D9" w:rsidP="001A2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879D9" w:rsidRDefault="001879D9" w:rsidP="001879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границы</w:t>
      </w:r>
      <w:r w:rsidRPr="00187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прилегающих к некоторым организациям и объектам территорий, на которых не допускается  розничная продажа алкогольной продукции:</w:t>
      </w:r>
    </w:p>
    <w:p w:rsidR="001879D9" w:rsidRDefault="001879D9" w:rsidP="001879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детским, образовательным, медицинским организациям и объектам спорта не менее 25 метров;</w:t>
      </w:r>
    </w:p>
    <w:p w:rsidR="001879D9" w:rsidRDefault="001879D9" w:rsidP="002716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16FB">
        <w:rPr>
          <w:rFonts w:ascii="Times New Roman" w:hAnsi="Times New Roman" w:cs="Times New Roman"/>
          <w:sz w:val="28"/>
          <w:szCs w:val="28"/>
        </w:rPr>
        <w:t>б) к оптовым и розничным рынкам, вокзалам и иным местам массов</w:t>
      </w:r>
      <w:r w:rsidR="002716FB" w:rsidRPr="002716FB">
        <w:rPr>
          <w:rFonts w:ascii="Times New Roman" w:hAnsi="Times New Roman" w:cs="Times New Roman"/>
          <w:sz w:val="28"/>
          <w:szCs w:val="28"/>
        </w:rPr>
        <w:t>о</w:t>
      </w:r>
      <w:r w:rsidRPr="002716FB">
        <w:rPr>
          <w:rFonts w:ascii="Times New Roman" w:hAnsi="Times New Roman" w:cs="Times New Roman"/>
          <w:sz w:val="28"/>
          <w:szCs w:val="28"/>
        </w:rPr>
        <w:t>го</w:t>
      </w:r>
      <w:r w:rsidR="002716FB" w:rsidRPr="002716FB">
        <w:rPr>
          <w:rFonts w:ascii="Times New Roman" w:hAnsi="Times New Roman" w:cs="Times New Roman"/>
          <w:sz w:val="28"/>
          <w:szCs w:val="28"/>
        </w:rPr>
        <w:t xml:space="preserve"> скопления граждан и мест нахождения источников повышенной опасности, определённых постановлением Правительства Саратовской области от 15 апреля 2013 года № 184-П «Об определении мест </w:t>
      </w:r>
      <w:r w:rsidR="002716FB" w:rsidRPr="002716FB">
        <w:rPr>
          <w:rFonts w:ascii="Times New Roman" w:hAnsi="Times New Roman" w:cs="Times New Roman"/>
          <w:sz w:val="28"/>
          <w:szCs w:val="28"/>
        </w:rPr>
        <w:lastRenderedPageBreak/>
        <w:t xml:space="preserve">массового скопления граждан и мест нахождения источников повышенной опасности, в которых не допускается  розничная продажа алкогольной продукции» </w:t>
      </w:r>
      <w:r w:rsidR="002716FB">
        <w:rPr>
          <w:rFonts w:ascii="Times New Roman" w:hAnsi="Times New Roman" w:cs="Times New Roman"/>
          <w:sz w:val="28"/>
          <w:szCs w:val="28"/>
        </w:rPr>
        <w:t>не менее 25 метров;</w:t>
      </w:r>
      <w:proofErr w:type="gramEnd"/>
    </w:p>
    <w:p w:rsidR="00743BA7" w:rsidRDefault="00743BA7" w:rsidP="00271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6FB" w:rsidRDefault="002716FB" w:rsidP="00271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07B76">
        <w:rPr>
          <w:rFonts w:ascii="Times New Roman" w:hAnsi="Times New Roman" w:cs="Times New Roman"/>
          <w:sz w:val="28"/>
          <w:szCs w:val="28"/>
        </w:rPr>
        <w:t>к объектам военного назначения</w:t>
      </w:r>
      <w:r w:rsidR="00407B76" w:rsidRPr="00407B76">
        <w:rPr>
          <w:rFonts w:ascii="Times New Roman" w:hAnsi="Times New Roman" w:cs="Times New Roman"/>
          <w:sz w:val="28"/>
          <w:szCs w:val="28"/>
        </w:rPr>
        <w:t xml:space="preserve"> </w:t>
      </w:r>
      <w:r w:rsidR="00407B76">
        <w:rPr>
          <w:rFonts w:ascii="Times New Roman" w:hAnsi="Times New Roman" w:cs="Times New Roman"/>
          <w:sz w:val="28"/>
          <w:szCs w:val="28"/>
        </w:rPr>
        <w:t>не менее 25 метров.</w:t>
      </w:r>
    </w:p>
    <w:p w:rsidR="00743BA7" w:rsidRDefault="00743BA7" w:rsidP="00271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70A" w:rsidRDefault="00407B76" w:rsidP="00743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 способ расчета расстояния от организаций и (и</w:t>
      </w:r>
      <w:r w:rsidR="00F6770A">
        <w:rPr>
          <w:rFonts w:ascii="Times New Roman" w:hAnsi="Times New Roman" w:cs="Times New Roman"/>
          <w:sz w:val="28"/>
          <w:szCs w:val="28"/>
        </w:rPr>
        <w:t xml:space="preserve">ли) объектов,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770A">
        <w:rPr>
          <w:rFonts w:ascii="Times New Roman" w:hAnsi="Times New Roman" w:cs="Times New Roman"/>
          <w:sz w:val="28"/>
          <w:szCs w:val="28"/>
        </w:rPr>
        <w:t xml:space="preserve"> настоящего постановления до границ прилегающих территорий, на которых не допускается  розничная продажа алкогольной продукции – кратчайшее расстояние по прямой (по радиусу):</w:t>
      </w:r>
      <w:proofErr w:type="gramEnd"/>
    </w:p>
    <w:p w:rsidR="00F6770A" w:rsidRDefault="00F6770A" w:rsidP="00F67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входных дверей для посетителей организаций, осуществляющих розничную продажу алкогольной продукции, до ближайших входных дверей для посетителей организаций,</w:t>
      </w:r>
      <w:r w:rsidRPr="00F67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в пунктах 1 настоящего постановления.</w:t>
      </w:r>
    </w:p>
    <w:p w:rsidR="00F6770A" w:rsidRDefault="00F6770A" w:rsidP="00F67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указанных в пунктах 1  постановления </w:t>
      </w:r>
      <w:r w:rsidR="0084259B">
        <w:rPr>
          <w:rFonts w:ascii="Times New Roman" w:hAnsi="Times New Roman" w:cs="Times New Roman"/>
          <w:sz w:val="28"/>
          <w:szCs w:val="28"/>
        </w:rPr>
        <w:t>объекты включают в себя огороженный участок, прилегающие территории определяются от входных дверей организаций</w:t>
      </w:r>
      <w:r w:rsidR="0084259B" w:rsidRPr="0084259B">
        <w:rPr>
          <w:rFonts w:ascii="Times New Roman" w:hAnsi="Times New Roman" w:cs="Times New Roman"/>
          <w:sz w:val="28"/>
          <w:szCs w:val="28"/>
        </w:rPr>
        <w:t xml:space="preserve"> </w:t>
      </w:r>
      <w:r w:rsidR="0084259B">
        <w:rPr>
          <w:rFonts w:ascii="Times New Roman" w:hAnsi="Times New Roman" w:cs="Times New Roman"/>
          <w:sz w:val="28"/>
          <w:szCs w:val="28"/>
        </w:rPr>
        <w:t>осуществляющих розничную продажу алкогольной продукции, до ближайшего входа на территорию земельного участка.</w:t>
      </w:r>
    </w:p>
    <w:p w:rsidR="0084259B" w:rsidRDefault="0084259B" w:rsidP="00F67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59B" w:rsidRDefault="0084259B" w:rsidP="00842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организация по розничной продаже алкогольной продукции или объекты,</w:t>
      </w:r>
      <w:r w:rsidRPr="00842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в пункте 1 постановления, находятся внутри здания, строения, прилегающая территория определяется расстоянием от входных дверей здания, строения, в котором расположены</w:t>
      </w:r>
      <w:r w:rsidR="00743BA7">
        <w:rPr>
          <w:rFonts w:ascii="Times New Roman" w:hAnsi="Times New Roman" w:cs="Times New Roman"/>
          <w:sz w:val="28"/>
          <w:szCs w:val="28"/>
        </w:rPr>
        <w:t xml:space="preserve"> указанные организации, либо объект до ближайших дверей для посетителей организаций</w:t>
      </w:r>
      <w:r w:rsidR="00743BA7" w:rsidRPr="00743BA7">
        <w:rPr>
          <w:rFonts w:ascii="Times New Roman" w:hAnsi="Times New Roman" w:cs="Times New Roman"/>
          <w:sz w:val="28"/>
          <w:szCs w:val="28"/>
        </w:rPr>
        <w:t xml:space="preserve"> </w:t>
      </w:r>
      <w:r w:rsidR="00743BA7">
        <w:rPr>
          <w:rFonts w:ascii="Times New Roman" w:hAnsi="Times New Roman" w:cs="Times New Roman"/>
          <w:sz w:val="28"/>
          <w:szCs w:val="28"/>
        </w:rPr>
        <w:t>осуществляющих розничную продажу алкогольной продукции, либо объектов</w:t>
      </w:r>
      <w:r w:rsidR="00743BA7" w:rsidRPr="00743BA7">
        <w:rPr>
          <w:rFonts w:ascii="Times New Roman" w:hAnsi="Times New Roman" w:cs="Times New Roman"/>
          <w:sz w:val="28"/>
          <w:szCs w:val="28"/>
        </w:rPr>
        <w:t xml:space="preserve"> </w:t>
      </w:r>
      <w:r w:rsidR="00743BA7">
        <w:rPr>
          <w:rFonts w:ascii="Times New Roman" w:hAnsi="Times New Roman" w:cs="Times New Roman"/>
          <w:sz w:val="28"/>
          <w:szCs w:val="28"/>
        </w:rPr>
        <w:t>указанных в пункте 1 постановления.</w:t>
      </w:r>
    </w:p>
    <w:p w:rsidR="00743BA7" w:rsidRPr="0032781C" w:rsidRDefault="00743BA7" w:rsidP="003278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781C">
        <w:rPr>
          <w:rFonts w:ascii="Times New Roman" w:hAnsi="Times New Roman" w:cs="Times New Roman"/>
          <w:sz w:val="28"/>
          <w:szCs w:val="28"/>
        </w:rPr>
        <w:t>Утвердить Схемы границ прилегающих территорий</w:t>
      </w:r>
    </w:p>
    <w:p w:rsidR="001A2A98" w:rsidRPr="00743BA7" w:rsidRDefault="00743BA7" w:rsidP="003278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43B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3B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A2A98" w:rsidRDefault="001A2A98" w:rsidP="001A2A98">
      <w:pPr>
        <w:rPr>
          <w:rFonts w:ascii="Times New Roman" w:hAnsi="Times New Roman" w:cs="Times New Roman"/>
          <w:sz w:val="28"/>
          <w:szCs w:val="28"/>
        </w:rPr>
      </w:pPr>
    </w:p>
    <w:p w:rsidR="001A2A98" w:rsidRDefault="001A2A98" w:rsidP="001A2A98">
      <w:pPr>
        <w:rPr>
          <w:rFonts w:ascii="Times New Roman" w:hAnsi="Times New Roman" w:cs="Times New Roman"/>
          <w:sz w:val="28"/>
          <w:szCs w:val="28"/>
        </w:rPr>
      </w:pPr>
    </w:p>
    <w:p w:rsidR="001A2A98" w:rsidRDefault="001A2A98" w:rsidP="001A2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43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1A2A98" w:rsidRDefault="001A2A98" w:rsidP="001A2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</w:t>
      </w:r>
      <w:r w:rsidR="00743BA7">
        <w:rPr>
          <w:rFonts w:ascii="Times New Roman" w:hAnsi="Times New Roman" w:cs="Times New Roman"/>
          <w:sz w:val="28"/>
          <w:szCs w:val="28"/>
        </w:rPr>
        <w:t>Е.В.Тишина</w:t>
      </w:r>
    </w:p>
    <w:p w:rsidR="001A2A98" w:rsidRDefault="001A2A98" w:rsidP="001A2A98">
      <w:pPr>
        <w:rPr>
          <w:rFonts w:ascii="Times New Roman" w:hAnsi="Times New Roman" w:cs="Times New Roman"/>
          <w:sz w:val="28"/>
          <w:szCs w:val="28"/>
        </w:rPr>
      </w:pPr>
    </w:p>
    <w:p w:rsidR="001A2A98" w:rsidRDefault="001A2A98" w:rsidP="001A2A98"/>
    <w:p w:rsidR="006B5EBA" w:rsidRDefault="006B5EBA"/>
    <w:sectPr w:rsidR="006B5EBA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441"/>
    <w:multiLevelType w:val="hybridMultilevel"/>
    <w:tmpl w:val="CF72F3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D0519"/>
    <w:multiLevelType w:val="hybridMultilevel"/>
    <w:tmpl w:val="3358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A98"/>
    <w:rsid w:val="001879D9"/>
    <w:rsid w:val="001A008C"/>
    <w:rsid w:val="001A2A98"/>
    <w:rsid w:val="002716FB"/>
    <w:rsid w:val="0032781C"/>
    <w:rsid w:val="00407B76"/>
    <w:rsid w:val="006B5EBA"/>
    <w:rsid w:val="00743BA7"/>
    <w:rsid w:val="0084259B"/>
    <w:rsid w:val="009174A7"/>
    <w:rsid w:val="00E41583"/>
    <w:rsid w:val="00F6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2015-07-24T08:24:00Z</dcterms:created>
  <dcterms:modified xsi:type="dcterms:W3CDTF">2015-07-24T11:59:00Z</dcterms:modified>
</cp:coreProperties>
</file>