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D" w:rsidRDefault="0073650D" w:rsidP="00736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3650D" w:rsidRDefault="0073650D" w:rsidP="00736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73650D" w:rsidRDefault="0073650D" w:rsidP="00736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0D" w:rsidRDefault="0073650D" w:rsidP="0073650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73650D" w:rsidRDefault="0073650D" w:rsidP="0073650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3650D" w:rsidRDefault="0073650D" w:rsidP="00736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E1668">
        <w:rPr>
          <w:rFonts w:ascii="Times New Roman" w:hAnsi="Times New Roman" w:cs="Times New Roman"/>
          <w:b/>
          <w:sz w:val="28"/>
          <w:szCs w:val="28"/>
        </w:rPr>
        <w:t xml:space="preserve">12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 2017 года                </w:t>
      </w:r>
      <w:r w:rsidR="00CE16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E1668">
        <w:rPr>
          <w:rFonts w:ascii="Times New Roman" w:hAnsi="Times New Roman" w:cs="Times New Roman"/>
          <w:b/>
          <w:sz w:val="28"/>
          <w:szCs w:val="28"/>
        </w:rPr>
        <w:t>9</w:t>
      </w:r>
    </w:p>
    <w:p w:rsidR="0073650D" w:rsidRDefault="0073650D" w:rsidP="00736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12 от 11.03.2015 года                                                      «Об  утверждении Порядка  учёта многодетных                                             семей имеющих право на бесплатное предоставление                                                  в собственность земельных участков для                                        индивидуального жилищного строительства,                                             дачного строительства, ведения садоводства                                                        или огородничества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73650D" w:rsidRDefault="0073650D" w:rsidP="0073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.6 ст.39.5 Земельного  кодекса РФ, согласно п.1 ст.2 закона саратовской области № 119-ЗСО от 30.09.2014 года  « О предоставлении гражданам, имеющим трёх и более детей, в собственность бесплатно земельных участков, находящихся в муниципальной собственности»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акона Саратовской области от 01.11.2016 года № 141-ЗСО «О внесении изменений в Закон Саратовской области «О предоставлении гражданам, имеющих трёх и более детей, в собственность бесплатно земельных участков, находящихся в государственной или муниципальной собственности», Федерального закона от 06 октября 2003 года  № 131-ФЗ            « Об общих принципах организации местного самоуправления в РФ»  ПОСТАНОВЛЯЮ:</w:t>
      </w:r>
    </w:p>
    <w:p w:rsidR="0073650D" w:rsidRDefault="0073650D" w:rsidP="00736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Октябрьского муниципального образования    № 12 от 11 марта 2015 года « Об утверждении  Порядка  учёта  многодетных семей имеющих право на бесплатное предоставление в собственность земельных участков для индивидуального жилищного строительства</w:t>
      </w:r>
      <w:r w:rsidR="00BA3512">
        <w:rPr>
          <w:rFonts w:ascii="Times New Roman" w:hAnsi="Times New Roman" w:cs="Times New Roman"/>
          <w:sz w:val="28"/>
          <w:szCs w:val="28"/>
        </w:rPr>
        <w:t>, дачного строительства, ведения садоводства или огородничества» - отменить.</w:t>
      </w:r>
    </w:p>
    <w:p w:rsidR="00BA3512" w:rsidRDefault="00BA3512" w:rsidP="00BA3512">
      <w:pPr>
        <w:rPr>
          <w:rFonts w:ascii="Times New Roman" w:hAnsi="Times New Roman" w:cs="Times New Roman"/>
          <w:sz w:val="28"/>
          <w:szCs w:val="28"/>
        </w:rPr>
      </w:pPr>
    </w:p>
    <w:p w:rsidR="00BA3512" w:rsidRDefault="00BA3512" w:rsidP="00BA3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Октябрьского</w:t>
      </w:r>
    </w:p>
    <w:p w:rsidR="000E1C39" w:rsidRPr="00BA3512" w:rsidRDefault="00BA3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Е.В.Тишина</w:t>
      </w:r>
    </w:p>
    <w:sectPr w:rsidR="000E1C39" w:rsidRPr="00BA3512" w:rsidSect="00BA35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6CD"/>
    <w:multiLevelType w:val="hybridMultilevel"/>
    <w:tmpl w:val="4664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50D"/>
    <w:rsid w:val="000E1C39"/>
    <w:rsid w:val="00637490"/>
    <w:rsid w:val="0073650D"/>
    <w:rsid w:val="00BA3512"/>
    <w:rsid w:val="00C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2017-05-29T06:43:00Z</cp:lastPrinted>
  <dcterms:created xsi:type="dcterms:W3CDTF">2017-05-29T06:19:00Z</dcterms:created>
  <dcterms:modified xsi:type="dcterms:W3CDTF">2017-05-29T06:50:00Z</dcterms:modified>
</cp:coreProperties>
</file>