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6F" w:rsidRDefault="003B686F" w:rsidP="003B6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B686F" w:rsidRDefault="003B686F" w:rsidP="003B6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3B686F" w:rsidRDefault="003B686F" w:rsidP="003B6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3B686F" w:rsidRDefault="003B686F" w:rsidP="003B686F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3B686F" w:rsidRDefault="003B686F" w:rsidP="00A42358">
      <w:pPr>
        <w:rPr>
          <w:rFonts w:ascii="Times New Roman" w:hAnsi="Times New Roman" w:cs="Times New Roman"/>
          <w:b/>
          <w:sz w:val="26"/>
          <w:szCs w:val="26"/>
        </w:rPr>
      </w:pPr>
    </w:p>
    <w:p w:rsidR="003B686F" w:rsidRDefault="003B686F" w:rsidP="003B68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B686F" w:rsidRDefault="003B686F" w:rsidP="003B686F">
      <w:pPr>
        <w:rPr>
          <w:rFonts w:ascii="Times New Roman" w:hAnsi="Times New Roman" w:cs="Times New Roman"/>
          <w:b/>
          <w:sz w:val="26"/>
          <w:szCs w:val="26"/>
        </w:rPr>
      </w:pPr>
    </w:p>
    <w:p w:rsidR="003B686F" w:rsidRDefault="003B686F" w:rsidP="003B68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D619A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сентября  2019   года.              № </w:t>
      </w:r>
      <w:r w:rsidR="00CD619A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п.Октябрьский</w:t>
      </w:r>
    </w:p>
    <w:p w:rsidR="003B686F" w:rsidRDefault="003B686F" w:rsidP="003B686F">
      <w:pPr>
        <w:rPr>
          <w:rFonts w:ascii="Times New Roman" w:hAnsi="Times New Roman" w:cs="Times New Roman"/>
          <w:b/>
          <w:sz w:val="26"/>
          <w:szCs w:val="26"/>
        </w:rPr>
      </w:pPr>
    </w:p>
    <w:p w:rsidR="003B686F" w:rsidRDefault="003B686F" w:rsidP="003B68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3B686F" w:rsidRDefault="003B686F" w:rsidP="003B68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( 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 3000  кв.м. с кадастровым номером 64:19:060220:7,  присвоить следующий адрес: Российская Федерация, Саратовская обл</w:t>
      </w:r>
      <w:r w:rsidR="00A423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A423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423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н, с</w:t>
      </w:r>
      <w:r w:rsidR="00A423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42358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ктябрьское, п.</w:t>
      </w:r>
      <w:r w:rsidR="00A42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Октябрьский, ул.</w:t>
      </w:r>
      <w:r w:rsidR="00A42358">
        <w:rPr>
          <w:rFonts w:ascii="Times New Roman" w:hAnsi="Times New Roman" w:cs="Times New Roman"/>
          <w:sz w:val="26"/>
          <w:szCs w:val="26"/>
        </w:rPr>
        <w:t xml:space="preserve"> Зеле</w:t>
      </w:r>
      <w:r>
        <w:rPr>
          <w:rFonts w:ascii="Times New Roman" w:hAnsi="Times New Roman" w:cs="Times New Roman"/>
          <w:sz w:val="26"/>
          <w:szCs w:val="26"/>
        </w:rPr>
        <w:t>ная, з/у 20;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1412   кв.м. с кадастровым номером 64:19:060231:34,  присвоить следующий </w:t>
      </w:r>
      <w:r w:rsidR="00A42358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A4235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42358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42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7/1;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882   кв.м. с кадастровым номером 64:19:060231:126,  присвоить следующий </w:t>
      </w:r>
      <w:r w:rsidR="00A42358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A4235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42358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42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 2/1;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1002  кв.м. с кадастровым номером 64:19:060231:98,  присвоить следующий </w:t>
      </w:r>
      <w:r w:rsidR="00A42358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A4235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42358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42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Новая, з/у </w:t>
      </w:r>
      <w:r w:rsidR="00A42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994   кв.м. с кадастровым номером 64:19:060206:10,  присвоить следующий </w:t>
      </w:r>
      <w:r w:rsidR="00A42358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A4235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42358">
        <w:rPr>
          <w:rFonts w:ascii="Times New Roman" w:hAnsi="Times New Roman" w:cs="Times New Roman"/>
          <w:sz w:val="26"/>
          <w:szCs w:val="26"/>
        </w:rPr>
        <w:t xml:space="preserve">-н, с.п. </w:t>
      </w:r>
      <w:proofErr w:type="gramStart"/>
      <w:r w:rsidR="00A42358">
        <w:rPr>
          <w:rFonts w:ascii="Times New Roman" w:hAnsi="Times New Roman" w:cs="Times New Roman"/>
          <w:sz w:val="26"/>
          <w:szCs w:val="26"/>
        </w:rPr>
        <w:t>Октябрьское</w:t>
      </w:r>
      <w:proofErr w:type="gramEnd"/>
      <w:r w:rsidR="00A42358">
        <w:rPr>
          <w:rFonts w:ascii="Times New Roman" w:hAnsi="Times New Roman" w:cs="Times New Roman"/>
          <w:sz w:val="26"/>
          <w:szCs w:val="26"/>
        </w:rPr>
        <w:t>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42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Набережная, з/у  9/2;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1000  кв.м. с кадастровым номером 64:19:060223:5,  присвоить следующий </w:t>
      </w:r>
      <w:r w:rsidR="00E7032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E7032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70324">
        <w:rPr>
          <w:rFonts w:ascii="Times New Roman" w:hAnsi="Times New Roman" w:cs="Times New Roman"/>
          <w:sz w:val="26"/>
          <w:szCs w:val="26"/>
        </w:rPr>
        <w:t xml:space="preserve">-н, с.п. Октябрьское, п. Октябрьский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E703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 2/2;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480  кв.м. с кадастровым номером 64:19:060224:7,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 10</w:t>
      </w:r>
      <w:r w:rsidR="0015440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718  кв.м. с кадастровым номером 64:19:060231:102,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6</w:t>
      </w:r>
      <w:r w:rsidR="0015440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1815   кв.м. с кадастровым номером 64:19:060215:9,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911  кв.м. с кадастровым номером 64:19:060231:59,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</w:t>
      </w:r>
      <w:r w:rsidR="0015440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з/у  12;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807  кв.м. с кадастровым номером 64:19:060242:6,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 3/1;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782  кв.м. с кадастровым номером 64:19:060214:16,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4/1;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589  кв.м. с кадастровым номером 64:19:060231:88,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15/1;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570  кв.м. с кадастровым номером 64:19:060231:42,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Парковая, з/у 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720  кв.м. с кадастровым номером 64:19:060206:3,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154404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29</w:t>
      </w:r>
      <w:r w:rsidR="0015440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884   кв.м. с кадастровым номером 64:19:060202:2,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21/2;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946   кв.м. с кадастровым номером 64:19:060231:33,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19;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742   кв.м. с кадастровым номером 64:19:060231:77,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1/1;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500  кв.м. с кадастровым номером 64:19:060231:64,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10/1;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900  кв.м. с кадастровым номером 64:19:060224:2,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1544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3;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980   кв.м. с кадастровым номером 64:19:060231:129,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 14;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600  кв.м. с кадастровым номером 64:19:060231:8,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з/у 2/2;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600  кв.м. с кадастровым номером 64:19:060224:8,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1544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9;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844  кв.м. с кадастровым номером 64:19:060231:115,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</w:t>
      </w:r>
      <w:r w:rsidR="00154404">
        <w:rPr>
          <w:rFonts w:ascii="Times New Roman" w:hAnsi="Times New Roman" w:cs="Times New Roman"/>
          <w:sz w:val="26"/>
          <w:szCs w:val="26"/>
        </w:rPr>
        <w:t xml:space="preserve">, з/у </w:t>
      </w:r>
      <w:r>
        <w:rPr>
          <w:rFonts w:ascii="Times New Roman" w:hAnsi="Times New Roman" w:cs="Times New Roman"/>
          <w:sz w:val="26"/>
          <w:szCs w:val="26"/>
        </w:rPr>
        <w:t xml:space="preserve"> 11/2;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966   кв.м. с кадастровым номером 64:19:060206:4,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25/1;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1090  кв.м. с кадастровым номером 64:19:060231:136,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Степная, з/у </w:t>
      </w:r>
      <w:r w:rsidR="00154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9;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746   кв.м. с кадастровым номером 64:19:060231:121,  присвоить следующий </w:t>
      </w:r>
      <w:r w:rsidR="00154404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5440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4404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5/1;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739   кв.м. с кадастровым номером 64:19:060231:76,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11/1;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616  кв.м. с кадастровым номером 64:19:060215:4,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 5;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524  кв.м. с кадастровым номером 64:19:060215:10,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24;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700  кв.м. с кадастровым номером 64:19:060231:63,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4/2;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2116   кв.м. с кадастровым номером 64:19:060220:1,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BA7DD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3000   кв.м. с кадастровым номером 64:19:060231:85,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Солнечная,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1а;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756   кв.м. с кадастровым номером 64:19:060215:5,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BA7DD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634  кв.м. с кадастровым номером 64:19:060202:14,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Школьная,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25/2;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878   кв.м. с кадастровым номером 64:19:060214:5,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BA7DD1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 6;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882  кв.м. с кадастровым номером 64:19:060229:6,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Жасминная,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16/4;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1776   кв.м. с кадастровым номером 64:19:060214:2,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6;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491  кв.м. с кадастровым номером 64:19:060231:120,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Почтовая,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655   кв.м. с кадастровым номером 64:19:060231:37,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 8/2;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782  кв.м. с кадастровым номером 64:19:060216:1,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 xml:space="preserve">-н, с.п. Октябрьское, п. Октябрьский,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 21;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704   кв.м. с кадастровым номером 64:19:060229:7,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Зеле</w:t>
      </w:r>
      <w:r>
        <w:rPr>
          <w:rFonts w:ascii="Times New Roman" w:hAnsi="Times New Roman" w:cs="Times New Roman"/>
          <w:sz w:val="26"/>
          <w:szCs w:val="26"/>
        </w:rPr>
        <w:t>ная, з/у  7;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2334  кв.м. с кадастровым номером 64:19:060214:20,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270   кв.м. с кадастровым номером 64:19:060229:9,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4/2;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2249  кв.м. с кадастровым номером 64:19:060209:7,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Школьная, з/у 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55;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805  кв.м. с кадастровым номером 64:19:060229:2,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7;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1194   кв.м. с кадастровым номером 64:19:060231:61,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 xml:space="preserve">  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2</w:t>
      </w:r>
      <w:r w:rsidR="00BA7DD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1144   кв.м. с кадастровым номером 64:19:060216:4,  присвоить следующий </w:t>
      </w:r>
      <w:r w:rsidR="00BA7DD1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7DD1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proofErr w:type="gramStart"/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BA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30/1;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934  кв.м. с кадастровым номером 64:19:060231:103,  присвоить следующий </w:t>
      </w:r>
      <w:r w:rsidR="00FB273C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FB273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B273C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B27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5</w:t>
      </w:r>
      <w:r w:rsidR="00FB273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560  кв.м. с кадастровым номером 64:19:060231:2,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 xml:space="preserve">  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 14/2;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1800   кв.м. с кадастровым номером 64:19:060237:18,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402D9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16;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1119   кв.м. с кадастровым номером 64:19:060231:137,  присвоить </w:t>
      </w:r>
      <w:r w:rsidR="00402D9E">
        <w:rPr>
          <w:rFonts w:ascii="Times New Roman" w:hAnsi="Times New Roman" w:cs="Times New Roman"/>
          <w:sz w:val="26"/>
          <w:szCs w:val="26"/>
        </w:rPr>
        <w:t>следующий 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19;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672   кв.м. с кадастровым номером 64:19:060231:138,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8/2;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928   кв.м. с кадастровым номером 64:19:060231:131,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8/1;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1620  кв.м. с кадастровым номером 64:19:060231:268,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Луговая, з/у 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5/2;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3752   кв.м. с кадастровым номером 64:19:060220:10,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 xml:space="preserve">-н, с.п. Октябрьское, п. Октябрьский,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402D9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32;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760  кв.м. с кадастровым номером 64:19:060215:12,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402D9E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 13а;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828  кв.м. с кадастровым номером 64:19:060231:258,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10;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1785  кв.м. с кадастровым номером 64:19:060206:20,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 xml:space="preserve">-н, с.п. 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Октябрьское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Набережная, з/у </w:t>
      </w:r>
      <w:r w:rsidR="00402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7;</w:t>
      </w:r>
    </w:p>
    <w:p w:rsidR="003B686F" w:rsidRDefault="003B686F" w:rsidP="003B6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1287   кв.м. с кадастровым номером 64:19:060906:30,  присвоить следующий </w:t>
      </w:r>
      <w:r w:rsidR="00402D9E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ервомайский, ул.Первомайская, з/у 29;</w:t>
      </w:r>
    </w:p>
    <w:p w:rsidR="00162810" w:rsidRDefault="003B686F" w:rsidP="00402D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900  кв.м. с кадастровым номером 64:19:060533:2,  присвоить </w:t>
      </w:r>
      <w:r w:rsidR="00402D9E">
        <w:rPr>
          <w:rFonts w:ascii="Times New Roman" w:hAnsi="Times New Roman" w:cs="Times New Roman"/>
          <w:sz w:val="26"/>
          <w:szCs w:val="26"/>
        </w:rPr>
        <w:t>следующий адрес: Российская Федерация, Саратовская обл., Лысогорский м</w:t>
      </w:r>
      <w:proofErr w:type="gramStart"/>
      <w:r w:rsidR="00402D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02D9E">
        <w:rPr>
          <w:rFonts w:ascii="Times New Roman" w:hAnsi="Times New Roman" w:cs="Times New Roman"/>
          <w:sz w:val="26"/>
          <w:szCs w:val="26"/>
        </w:rPr>
        <w:t>-н, с.п. Октябрьское,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>
        <w:rPr>
          <w:rFonts w:ascii="Times New Roman" w:hAnsi="Times New Roman" w:cs="Times New Roman"/>
          <w:sz w:val="26"/>
          <w:szCs w:val="26"/>
        </w:rPr>
        <w:t>.Ю</w:t>
      </w:r>
      <w:proofErr w:type="gramEnd"/>
      <w:r>
        <w:rPr>
          <w:rFonts w:ascii="Times New Roman" w:hAnsi="Times New Roman" w:cs="Times New Roman"/>
          <w:sz w:val="26"/>
          <w:szCs w:val="26"/>
        </w:rPr>
        <w:t>нгеровка, ул.Центральная, з/у  12/1</w:t>
      </w:r>
      <w:r w:rsidR="00402D9E">
        <w:rPr>
          <w:rFonts w:ascii="Times New Roman" w:hAnsi="Times New Roman" w:cs="Times New Roman"/>
          <w:sz w:val="26"/>
          <w:szCs w:val="26"/>
        </w:rPr>
        <w:t>.</w:t>
      </w:r>
    </w:p>
    <w:p w:rsidR="00CD619A" w:rsidRDefault="00CD619A" w:rsidP="00CD619A">
      <w:pPr>
        <w:rPr>
          <w:rFonts w:ascii="Times New Roman" w:hAnsi="Times New Roman" w:cs="Times New Roman"/>
          <w:sz w:val="26"/>
          <w:szCs w:val="26"/>
        </w:rPr>
      </w:pPr>
    </w:p>
    <w:p w:rsidR="00CD619A" w:rsidRDefault="00CD619A" w:rsidP="00CD619A">
      <w:pPr>
        <w:rPr>
          <w:rFonts w:ascii="Times New Roman" w:hAnsi="Times New Roman" w:cs="Times New Roman"/>
          <w:sz w:val="26"/>
          <w:szCs w:val="26"/>
        </w:rPr>
      </w:pPr>
    </w:p>
    <w:p w:rsidR="00CD619A" w:rsidRDefault="00CD619A" w:rsidP="00CD619A">
      <w:pPr>
        <w:rPr>
          <w:rFonts w:ascii="Times New Roman" w:hAnsi="Times New Roman" w:cs="Times New Roman"/>
          <w:sz w:val="26"/>
          <w:szCs w:val="26"/>
        </w:rPr>
      </w:pPr>
    </w:p>
    <w:p w:rsidR="00CD619A" w:rsidRDefault="00CD619A" w:rsidP="00CD619A">
      <w:pPr>
        <w:rPr>
          <w:rFonts w:ascii="Times New Roman" w:hAnsi="Times New Roman" w:cs="Times New Roman"/>
          <w:sz w:val="26"/>
          <w:szCs w:val="26"/>
        </w:rPr>
      </w:pPr>
    </w:p>
    <w:p w:rsidR="00402D9E" w:rsidRDefault="00CD619A" w:rsidP="00CD6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CD619A" w:rsidRPr="00CD619A" w:rsidRDefault="00CD619A" w:rsidP="00CD6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Е.В.Тишина</w:t>
      </w:r>
    </w:p>
    <w:p w:rsidR="00402D9E" w:rsidRDefault="00402D9E"/>
    <w:sectPr w:rsidR="00402D9E" w:rsidSect="00CE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405"/>
    <w:multiLevelType w:val="hybridMultilevel"/>
    <w:tmpl w:val="914A5ADC"/>
    <w:lvl w:ilvl="0" w:tplc="A9B89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B686F"/>
    <w:rsid w:val="000F1CE2"/>
    <w:rsid w:val="00154404"/>
    <w:rsid w:val="00162810"/>
    <w:rsid w:val="003B686F"/>
    <w:rsid w:val="00402D9E"/>
    <w:rsid w:val="00A42358"/>
    <w:rsid w:val="00BA7DD1"/>
    <w:rsid w:val="00CD619A"/>
    <w:rsid w:val="00CE3AAF"/>
    <w:rsid w:val="00D134EF"/>
    <w:rsid w:val="00E70324"/>
    <w:rsid w:val="00FB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8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2019-09-20T04:37:00Z</cp:lastPrinted>
  <dcterms:created xsi:type="dcterms:W3CDTF">2019-09-17T04:33:00Z</dcterms:created>
  <dcterms:modified xsi:type="dcterms:W3CDTF">2019-09-20T04:44:00Z</dcterms:modified>
</cp:coreProperties>
</file>