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-106" w:type="dxa"/>
        <w:tblLook w:val="01E0"/>
      </w:tblPr>
      <w:tblGrid>
        <w:gridCol w:w="9327"/>
      </w:tblGrid>
      <w:tr w:rsidR="00EB3FB8" w:rsidTr="00EB3FB8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EB3FB8" w:rsidRPr="00EB3FB8" w:rsidRDefault="00EB3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FB8" w:rsidRPr="00EB3FB8" w:rsidRDefault="00EB3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B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                                                                                 ОКТЯБРЬСКОГО МУНИЦИПАЛЬНОГО ОБРАЗОВАНИЯ                  ЛЫСОГОРСКОГО  МУНИЦИПАЛЬНОГО  РАЙОНА</w:t>
            </w:r>
          </w:p>
          <w:p w:rsidR="00EB3FB8" w:rsidRPr="00EB3FB8" w:rsidRDefault="00EB3F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B8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САРАТОВСКОЙ  ОБЛАСТИ</w:t>
            </w:r>
          </w:p>
          <w:p w:rsidR="00EB3FB8" w:rsidRPr="00EB3FB8" w:rsidRDefault="00EB3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B8" w:rsidTr="00EB3FB8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EB3FB8" w:rsidRPr="00EB3FB8" w:rsidRDefault="00EB3F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B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</w:p>
          <w:p w:rsidR="00EB3FB8" w:rsidRPr="00EB3FB8" w:rsidRDefault="00EB3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B8" w:rsidTr="00EB3FB8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EB3FB8" w:rsidRDefault="00EB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EB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2017 года                   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EB3FB8" w:rsidRDefault="00EB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№11                                                      от 11.03.2016 года « О комиссии по соблюдению требований к                                                      служебному поведению мунциипальных служащих и урегулированию                                           конфликта интересов».</w:t>
            </w:r>
          </w:p>
          <w:p w:rsidR="00EB3FB8" w:rsidRDefault="00EB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FB8" w:rsidRDefault="00EB3FB8" w:rsidP="00EB3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10">
              <w:rPr>
                <w:rFonts w:ascii="Times New Roman" w:hAnsi="Times New Roman" w:cs="Times New Roman"/>
                <w:sz w:val="24"/>
                <w:szCs w:val="24"/>
              </w:rPr>
              <w:t>На основании Указа Президента Российской Федерации от 19.09.2017</w:t>
            </w:r>
            <w:r w:rsidRPr="00D41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810">
              <w:rPr>
                <w:rFonts w:ascii="Times New Roman" w:hAnsi="Times New Roman" w:cs="Times New Roman"/>
                <w:sz w:val="24"/>
                <w:szCs w:val="24"/>
              </w:rPr>
              <w:t>года № 431 « О внесении изменений в некоторые акты Президента Российской Федерации в целях усиления  контроля за соблюдением законодательства о противодействии коррупции»,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810">
              <w:rPr>
                <w:rFonts w:ascii="Times New Roman" w:hAnsi="Times New Roman" w:cs="Times New Roman"/>
                <w:sz w:val="24"/>
                <w:szCs w:val="24"/>
              </w:rPr>
              <w:t xml:space="preserve">внести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D418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1810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  <w:r w:rsidRPr="00D41810">
              <w:rPr>
                <w:rFonts w:ascii="Times New Roman" w:hAnsi="Times New Roman" w:cs="Times New Roman"/>
                <w:sz w:val="24"/>
                <w:szCs w:val="24"/>
              </w:rPr>
              <w:t xml:space="preserve"> года  следующие изменения</w:t>
            </w:r>
            <w:proofErr w:type="gramStart"/>
            <w:r w:rsidRPr="00D418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B3FB8" w:rsidRDefault="00FC6AAA" w:rsidP="00FC6AA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Положение пунктом </w:t>
            </w:r>
            <w:r w:rsidR="00162FE8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FC6AAA" w:rsidRDefault="00FC6AAA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</w:t>
            </w:r>
            <w:r w:rsidR="00162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Мотивированные заключения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 п.</w:t>
            </w:r>
            <w:r w:rsidR="00162F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должны содержать:</w:t>
            </w:r>
          </w:p>
          <w:p w:rsidR="00E07BFD" w:rsidRDefault="00E07BF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информацию, изложенную в обращениях илиуведомлениях, указанных в подпункте</w:t>
            </w:r>
            <w:r w:rsidR="00D1127D">
              <w:rPr>
                <w:rFonts w:ascii="Times New Roman" w:hAnsi="Times New Roman" w:cs="Times New Roman"/>
                <w:sz w:val="24"/>
                <w:szCs w:val="24"/>
              </w:rPr>
              <w:t xml:space="preserve"> «б»  и подпункте «е» пункта 12 настоящего Положения;</w:t>
            </w:r>
          </w:p>
          <w:p w:rsidR="00D1127D" w:rsidRDefault="00D1127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6AAA">
              <w:rPr>
                <w:rFonts w:ascii="Times New Roman" w:hAnsi="Times New Roman" w:cs="Times New Roman"/>
                <w:sz w:val="24"/>
                <w:szCs w:val="24"/>
              </w:rPr>
              <w:t>) информацию, полученную от государственных органов, оганов местного самоуправления и заинтересованных  организаций на основании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27D" w:rsidRDefault="00D1127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мотивированный вывод по результатам предварительного рассмотрения  обращений и уведомлений, указанных в п.12 настоящнго Положения, а также рекомендации для принятия одного из решений в соответствии </w:t>
            </w:r>
            <w:r w:rsidR="00A07D4D">
              <w:rPr>
                <w:rFonts w:ascii="Times New Roman" w:hAnsi="Times New Roman" w:cs="Times New Roman"/>
                <w:sz w:val="24"/>
                <w:szCs w:val="24"/>
              </w:rPr>
              <w:t>с п.22, 24, 25  настоящего Положения или иного решения</w:t>
            </w:r>
            <w:proofErr w:type="gramStart"/>
            <w:r w:rsidR="00A07D4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C6AAA" w:rsidRDefault="00A07D4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D4D" w:rsidRDefault="00A07D4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4D" w:rsidRDefault="00A07D4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4D" w:rsidRDefault="00A07D4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</w:p>
          <w:p w:rsidR="00A07D4D" w:rsidRPr="00FC6AAA" w:rsidRDefault="00A07D4D" w:rsidP="00FC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                                                 Е.В.Тишина</w:t>
            </w:r>
          </w:p>
          <w:p w:rsidR="00EB3FB8" w:rsidRPr="00EB3FB8" w:rsidRDefault="00EB3F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EB3FB8" w:rsidRPr="00EB3FB8" w:rsidRDefault="00EB3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FB8" w:rsidTr="00EB3FB8">
        <w:trPr>
          <w:tblCellSpacing w:w="20" w:type="dxa"/>
        </w:trPr>
        <w:tc>
          <w:tcPr>
            <w:tcW w:w="9247" w:type="dxa"/>
            <w:shd w:val="clear" w:color="auto" w:fill="FFFFFF"/>
          </w:tcPr>
          <w:p w:rsidR="00EB3FB8" w:rsidRDefault="00EB3FB8">
            <w:pPr>
              <w:rPr>
                <w:sz w:val="20"/>
                <w:szCs w:val="20"/>
              </w:rPr>
            </w:pPr>
          </w:p>
        </w:tc>
      </w:tr>
    </w:tbl>
    <w:p w:rsidR="00504A6E" w:rsidRDefault="00504A6E"/>
    <w:sectPr w:rsidR="0050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6B0F"/>
    <w:multiLevelType w:val="hybridMultilevel"/>
    <w:tmpl w:val="C8AC1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B8"/>
    <w:rsid w:val="00162FE8"/>
    <w:rsid w:val="00186154"/>
    <w:rsid w:val="00504A6E"/>
    <w:rsid w:val="00A07D4D"/>
    <w:rsid w:val="00D1127D"/>
    <w:rsid w:val="00E07BFD"/>
    <w:rsid w:val="00EB3FB8"/>
    <w:rsid w:val="00FC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2017-12-21T11:01:00Z</cp:lastPrinted>
  <dcterms:created xsi:type="dcterms:W3CDTF">2017-12-21T08:13:00Z</dcterms:created>
  <dcterms:modified xsi:type="dcterms:W3CDTF">2017-12-21T11:04:00Z</dcterms:modified>
</cp:coreProperties>
</file>