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4E" w:rsidRDefault="0069254E" w:rsidP="00692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254E" w:rsidRDefault="0069254E" w:rsidP="00692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69254E" w:rsidRDefault="0069254E" w:rsidP="00692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69254E" w:rsidRDefault="0069254E" w:rsidP="0069254E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9254E" w:rsidRDefault="0069254E" w:rsidP="00EB355B">
      <w:pPr>
        <w:rPr>
          <w:rFonts w:ascii="Times New Roman" w:hAnsi="Times New Roman" w:cs="Times New Roman"/>
          <w:b/>
          <w:sz w:val="26"/>
          <w:szCs w:val="26"/>
        </w:rPr>
      </w:pPr>
    </w:p>
    <w:p w:rsidR="0069254E" w:rsidRDefault="0069254E" w:rsidP="00692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9254E" w:rsidRDefault="0069254E" w:rsidP="0069254E">
      <w:pPr>
        <w:rPr>
          <w:rFonts w:ascii="Times New Roman" w:hAnsi="Times New Roman" w:cs="Times New Roman"/>
          <w:b/>
          <w:sz w:val="26"/>
          <w:szCs w:val="26"/>
        </w:rPr>
      </w:pPr>
    </w:p>
    <w:p w:rsidR="0069254E" w:rsidRDefault="0069254E" w:rsidP="006925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D130A">
        <w:rPr>
          <w:rFonts w:ascii="Times New Roman" w:hAnsi="Times New Roman" w:cs="Times New Roman"/>
          <w:b/>
          <w:sz w:val="26"/>
          <w:szCs w:val="26"/>
        </w:rPr>
        <w:t xml:space="preserve"> 18</w:t>
      </w:r>
      <w:r>
        <w:rPr>
          <w:rFonts w:ascii="Times New Roman" w:hAnsi="Times New Roman" w:cs="Times New Roman"/>
          <w:b/>
          <w:sz w:val="26"/>
          <w:szCs w:val="26"/>
        </w:rPr>
        <w:t xml:space="preserve">   сентября    2019   года.              № </w:t>
      </w:r>
      <w:r w:rsidR="005D130A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69254E" w:rsidRDefault="0069254E" w:rsidP="006925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69254E" w:rsidRDefault="0069254E" w:rsidP="006925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1511 кв.м. с кадастровым номером 64:19:060224:13,  присвоить следующий 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</w:t>
      </w:r>
      <w:r w:rsidR="005D13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5D13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5D13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5D13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D13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п.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8;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750  кв.м. с кадастровым номером 64:19:060231:332,  присвоить следующий 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D130A">
        <w:rPr>
          <w:rFonts w:ascii="Times New Roman" w:hAnsi="Times New Roman" w:cs="Times New Roman"/>
          <w:sz w:val="26"/>
          <w:szCs w:val="26"/>
        </w:rPr>
        <w:t>Саратовская обл., Лысогорский м.р.</w:t>
      </w:r>
      <w:r w:rsidR="00FF76D1">
        <w:rPr>
          <w:rFonts w:ascii="Times New Roman" w:hAnsi="Times New Roman" w:cs="Times New Roman"/>
          <w:sz w:val="26"/>
          <w:szCs w:val="26"/>
        </w:rPr>
        <w:t>-</w:t>
      </w:r>
      <w:r w:rsidR="005D130A">
        <w:rPr>
          <w:rFonts w:ascii="Times New Roman" w:hAnsi="Times New Roman" w:cs="Times New Roman"/>
          <w:sz w:val="26"/>
          <w:szCs w:val="26"/>
        </w:rPr>
        <w:t>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10/1;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1753 кв.м. с кадастровым номером 64:19:060201:7,  присвоить следующий 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D130A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D1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1А;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2500   кв.м. с кадастровым номером 64:19:0602:143,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 Школьная, з/у 20;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442  кв.м. с кадастровым номером 64:19:060231:333,  присвоить следующий 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6/2;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852  кв.м. с кадастровым номером 64:19:060242:8,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з/у 12/1;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1224  кв.м. с кадастровым номером 64:19:060231:337,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2100  кв.м. с кадастровым номером 64:19:060231:338,  присвоить следующий  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11А;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1680  кв.м. с кадастровым номером 64:19:060209:28,  присвоить следующий  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49;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893 кв.м. с кадастровым номером 64:19:060231:336,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 С</w:t>
      </w:r>
      <w:r>
        <w:rPr>
          <w:rFonts w:ascii="Times New Roman" w:hAnsi="Times New Roman" w:cs="Times New Roman"/>
          <w:sz w:val="26"/>
          <w:szCs w:val="26"/>
        </w:rPr>
        <w:t>олнечная, з/у 7/2;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832  кв.м. с кадастровым номером 64:19:060229:26,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3;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1460  кв.м. с кадастровым номером 64:19:060202:11,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7/2;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500  кв.м. с кадастровым номером 64:19:060224:6,  присвоить следующий 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10/1;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700  кв.м. с кадастровым номером 64:19:060214: 39,  присвоить следующий 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</w:t>
      </w:r>
      <w:r w:rsidR="00FF76D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Школьная, з/у№4/2;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61  кв.м. с кадастровым номером 64:19:060231:344,  присвоить следующий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F76D1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F7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 , з/у 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11  кв.м. с кадастровым номером 64:19:060231:341,  присвоить следующий 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A361CE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 , з/у 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2992  кв.м. с кадастровым номером 64:19:060209:21,  присвоить следующий 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A361CE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59;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821  кв.м. с кадастровым номером 64:19:060224:14,  присвоить следующий 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A361CE">
        <w:rPr>
          <w:rFonts w:ascii="Times New Roman" w:hAnsi="Times New Roman" w:cs="Times New Roman"/>
          <w:sz w:val="26"/>
          <w:szCs w:val="26"/>
        </w:rPr>
        <w:t>Саратовская обл., Лысогорский м.р.-н,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36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A361C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 з/у 9;</w:t>
      </w:r>
    </w:p>
    <w:p w:rsidR="00A361CE" w:rsidRDefault="00A361CE" w:rsidP="00A36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2189 кв.м. с кадастровым номером 64:19:060237:9,  присвоить следующий  адрес: Российская Федерация, Саратовская обл., Лысогорский м.р.-н, с.п. Октябрьское, п. Октябрьский, ул. Зеленая,  з/у 8;</w:t>
      </w:r>
    </w:p>
    <w:p w:rsidR="00A361CE" w:rsidRDefault="00A361CE" w:rsidP="00A36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1370 кв.м. с кадастровым номером 64:19:060237:3,  присвоить следующий  адрес: Российская Федерация, Саратовская обл., Лысогорский м.р.-н, с.п. Октябрьское, п. Октябрьский, ул. Зеленая,  з/у 12;</w:t>
      </w:r>
    </w:p>
    <w:p w:rsidR="00A361CE" w:rsidRDefault="00A361CE" w:rsidP="00A36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3000  кв.м. с кадастровым номером 64:19:060237:7,  присвоить следующий  адрес: Российская Федерация, Саратовская обл., Лысогорский м.р.-н, с.п. Октябрьское, п. Октябрьский, ул. Зеленая,  з/у 18;</w:t>
      </w:r>
    </w:p>
    <w:p w:rsidR="00A361CE" w:rsidRDefault="00A361CE" w:rsidP="00A36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1125  кв.м. с кадастровым номером 64:19:060231:267,  присвоить следующий  адрес: Российская Федерация, Саратовская обл., Лысогорский м.р.-н, с.п. Октябрьское, п. Октябрьский, ул. Зеленая,  з/у 36;</w:t>
      </w:r>
    </w:p>
    <w:p w:rsidR="00A361CE" w:rsidRPr="00A361CE" w:rsidRDefault="00A361CE" w:rsidP="00A361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704 кв.м. с кадастровым номером 64:19:060229:28,  присвоить следующий  адрес: Российская Федерация, Саратовская обл., Лысогорский м.р.-н, с.п. Октябрьское, п. Октябрьский, ул. Зел</w:t>
      </w:r>
      <w:r w:rsidR="005C3D4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 з/у 7;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697  кв.м. с кадастровым номером 64:19:060229:33,  присвоить следующий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 xml:space="preserve">  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4/2;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900  кв.м. с кадастровым номером 64:19:060231:263,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7;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560 кв.м. с кадастровым номером 64:19:060214:15,  присвоить следующий 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14;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936  кв.м. с кадастровым номером 64:19:060231:261,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1/2;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538  кв.м. с кадастровым номером 64:19:060214:1,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2/2;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848  кв.м. с кадастровым номером 64:19:060231:334,  присвоить следующий адрес</w:t>
      </w:r>
      <w:r w:rsidR="005C3D4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8/2;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2006  кв.м. с кадастровым номером 64:19:060202:1,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11/1;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842 кв.м. с кадастровым номером 64:19:060223:3,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1907  кв.м. с кадастровым номером 64:19:060229:10,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5C3D4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29;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774  кв.м. с кадастровым номером 64:19:060229:1,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Почтовая, з/у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5C3D4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1021 кв.м. с кадастровым номером 64:19:060223:2,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2/1;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2670  кв.м. с кадастровым номером 64:19:060206:11,  присвоить следующий 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C3D4B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3D4B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5C3D4B">
        <w:rPr>
          <w:rFonts w:ascii="Times New Roman" w:hAnsi="Times New Roman" w:cs="Times New Roman"/>
          <w:sz w:val="26"/>
          <w:szCs w:val="26"/>
        </w:rPr>
        <w:t>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C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Набережная, з/у  6;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1481  кв.м. с кадастровым номером 64:19:060231:95,  присвоить следующий  адрес: Российская Федерация, </w:t>
      </w:r>
      <w:r w:rsidR="00221771">
        <w:rPr>
          <w:rFonts w:ascii="Times New Roman" w:hAnsi="Times New Roman" w:cs="Times New Roman"/>
          <w:sz w:val="26"/>
          <w:szCs w:val="26"/>
        </w:rPr>
        <w:t xml:space="preserve">Саратовская обл.,  Лысогорский м.р.-н, 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21/2;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2100  кв.м. с кадастровым номером 64:19:060206:6,  присвоить следующий 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2177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23;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456  кв.м. с кадастровым номером 64:19:060229:8,  присвоить следующий 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2177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4;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761  кв.м. с кадастровым номером 64:19:060231:31,  присвоить следующий 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2177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 Новая, з/у  2/2;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500  кв.м. с кадастровым номером 64:19:060234:1,  присвоить следующий </w:t>
      </w:r>
      <w:r w:rsidR="00221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2/2;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3000  кв.м. с кадастровым номером 64:19:060220:8,  присвоить следующий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0E4B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30;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2597   кв.м. с кадастровым номером 64:19:060209:5,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57;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1424  кв.м. с кадастровым номером 64:19:060237:8,  присвоить следующий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0E4B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ная, з/у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994  кв.м. с кадастровым номером 64:19:060231:107,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21/1;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1904  кв.м. с кадастровым номером 64:19:060214:10,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10</w:t>
      </w:r>
      <w:r w:rsidR="000E4B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1770  кв.м. с кадастровым номером 64:19:060214:17,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12;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850  кв.м. с кадастровым номером 64:19:060231:67,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Парковая, з/у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1208  кв.м. с кадастровым номером 64:19:060229:10,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0E4B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ная, з/у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1907  кв.м. с кадастровым номером 64:19:060231:7, 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Луговая, з/у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1/1;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600  кв.м. с кадастровым номером 64:19:060231:5,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16;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878   кв.м. с кадастровым номером 64:19:060231:96,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6</w:t>
      </w:r>
      <w:r w:rsidR="000E4B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1508  кв.м. с кадастровым номером 64:19:060220:3,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12;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1589  кв.м. с кадастровым номером 64:19:060224:9,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0E4B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11;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1129  кв.м. с кадастровым номером 64:19:060231:94,  присвоить следующий 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0E4BA1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0E4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 5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3144  кв.м. с кадастровым номером 64:19:060248:2,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28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835  кв.м. с кадастровым номером 64:19:060231:97,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</w:t>
      </w:r>
      <w:r w:rsidR="005F53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з/у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8 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1227  кв.м. с кадастровым номером 64:19:060229:12,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</w:t>
      </w:r>
      <w:r w:rsidR="005F534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з/у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3330  кв.м. с кадастровым номером 64:19:060237:10,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5F534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ная, з/у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10;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741  кв.м. с кадастровым номером 64:19:060231:70,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9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1907  кв.м. с кадастровым номером 64:19:060229:10,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5F534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29;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2340  кв.м. с кадастровым номером 64:19:060237:2,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5F534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24;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733 кв.м. с кадастровым номером 64:19:0602231:119,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 Новая з/у  12</w:t>
      </w:r>
      <w:r w:rsidR="005F53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791  кв.м. с кадастровым номером 64:19:060216:2,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15;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1064   кв.м. с кадастровым номером 64:19:060231:72,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5/2;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1400  кв.м. с кадастровым номером 64:19:060206:8,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 xml:space="preserve">Саратовская обл.,  Лысогорский м.р.-н,  с.п. </w:t>
      </w:r>
      <w:proofErr w:type="gramStart"/>
      <w:r w:rsidR="005F5346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5F5346">
        <w:rPr>
          <w:rFonts w:ascii="Times New Roman" w:hAnsi="Times New Roman" w:cs="Times New Roman"/>
          <w:sz w:val="26"/>
          <w:szCs w:val="26"/>
        </w:rPr>
        <w:t>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Набережная, з/у  2;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2295  кв.м. с кадастровым номером 64:19:060209:2,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47;</w:t>
      </w:r>
    </w:p>
    <w:p w:rsidR="0069254E" w:rsidRDefault="0069254E" w:rsidP="00692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846  кв.м. с кадастровым номером 64:19:060231:101,  присвоить следующий 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5F5346">
        <w:rPr>
          <w:rFonts w:ascii="Times New Roman" w:hAnsi="Times New Roman" w:cs="Times New Roman"/>
          <w:sz w:val="26"/>
          <w:szCs w:val="26"/>
        </w:rPr>
        <w:t>Саратовская обл.,  Лысогорский м.р.-н, 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5F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17/2</w:t>
      </w:r>
      <w:r w:rsidR="005F5346">
        <w:rPr>
          <w:rFonts w:ascii="Times New Roman" w:hAnsi="Times New Roman" w:cs="Times New Roman"/>
          <w:sz w:val="26"/>
          <w:szCs w:val="26"/>
        </w:rPr>
        <w:t>.</w:t>
      </w:r>
    </w:p>
    <w:p w:rsidR="00D25E44" w:rsidRDefault="00D25E44"/>
    <w:p w:rsidR="0069254E" w:rsidRDefault="0069254E"/>
    <w:p w:rsidR="0069254E" w:rsidRDefault="0069254E"/>
    <w:p w:rsidR="00EB355B" w:rsidRDefault="00EB355B"/>
    <w:p w:rsidR="0069254E" w:rsidRPr="0069254E" w:rsidRDefault="0069254E">
      <w:pPr>
        <w:rPr>
          <w:rFonts w:ascii="Times New Roman" w:hAnsi="Times New Roman" w:cs="Times New Roman"/>
          <w:sz w:val="28"/>
          <w:szCs w:val="28"/>
        </w:rPr>
      </w:pPr>
      <w:r w:rsidRPr="006925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69254E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69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4E" w:rsidRPr="0069254E" w:rsidRDefault="0069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9254E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          Е.В.Тишина</w:t>
      </w:r>
    </w:p>
    <w:sectPr w:rsidR="0069254E" w:rsidRPr="0069254E" w:rsidSect="00EB35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9254E"/>
    <w:rsid w:val="000E4BA1"/>
    <w:rsid w:val="00221771"/>
    <w:rsid w:val="005C3D4B"/>
    <w:rsid w:val="005D130A"/>
    <w:rsid w:val="005F5346"/>
    <w:rsid w:val="0069254E"/>
    <w:rsid w:val="00A361CE"/>
    <w:rsid w:val="00D25E44"/>
    <w:rsid w:val="00EB355B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5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2019-09-17T04:27:00Z</dcterms:created>
  <dcterms:modified xsi:type="dcterms:W3CDTF">2019-09-19T07:43:00Z</dcterms:modified>
</cp:coreProperties>
</file>