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5" w:rsidRDefault="002D13F5" w:rsidP="002D13F5">
      <w:pPr>
        <w:jc w:val="center"/>
        <w:rPr>
          <w:b/>
          <w:sz w:val="24"/>
          <w:szCs w:val="24"/>
        </w:rPr>
      </w:pPr>
    </w:p>
    <w:p w:rsidR="002D13F5" w:rsidRDefault="002D13F5" w:rsidP="002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2D13F5" w:rsidRDefault="002D13F5" w:rsidP="002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2D13F5" w:rsidRDefault="002D13F5" w:rsidP="002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2D13F5" w:rsidRDefault="002D13F5" w:rsidP="002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2D13F5" w:rsidRDefault="002D13F5" w:rsidP="002D13F5">
      <w:pPr>
        <w:jc w:val="center"/>
        <w:rPr>
          <w:b/>
          <w:sz w:val="24"/>
          <w:szCs w:val="24"/>
        </w:rPr>
      </w:pPr>
    </w:p>
    <w:p w:rsidR="002D13F5" w:rsidRDefault="002D13F5" w:rsidP="002D1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D13F5" w:rsidRDefault="002D13F5" w:rsidP="002D13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23 июля  2012 года.                        № 23</w:t>
      </w:r>
    </w:p>
    <w:p w:rsidR="002D13F5" w:rsidRDefault="002D13F5" w:rsidP="002D13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 порядке  обработки                                                                       персональных данных в администрации Октябрьского                                           муниципального образования </w:t>
      </w:r>
      <w:proofErr w:type="spellStart"/>
      <w:r>
        <w:rPr>
          <w:b/>
          <w:sz w:val="24"/>
          <w:szCs w:val="24"/>
        </w:rPr>
        <w:t>Лысогорского</w:t>
      </w:r>
      <w:proofErr w:type="spellEnd"/>
      <w:r>
        <w:rPr>
          <w:b/>
          <w:sz w:val="24"/>
          <w:szCs w:val="24"/>
        </w:rPr>
        <w:t xml:space="preserve"> муниципального                                             района Саратовской области.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В  соответствии с Трудовым кодексом Российской Федерации, Конституцией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Российской Федерации, Гражданским кодексом Российской Федерации, Федеральным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законом от 27 июля 2006 г. № 149-ФЗ «Об информации, информационных технологиях и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 защите информации», Федеральным законом от 27 июля 2006 г. № 152-ФЗ «О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персональных данных», Правилами внутреннего трудового распорядка администрации Октябрьского муниципального образования   </w:t>
      </w:r>
      <w:proofErr w:type="spellStart"/>
      <w:r>
        <w:rPr>
          <w:rFonts w:cs="Times New Roman"/>
          <w:color w:val="000000"/>
          <w:sz w:val="24"/>
          <w:szCs w:val="24"/>
        </w:rPr>
        <w:t>Лысогорского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муниципального района  Саратовской области  ПОСТАНОВЛЯЮ</w:t>
      </w:r>
      <w:proofErr w:type="gramStart"/>
      <w:r>
        <w:rPr>
          <w:rFonts w:cs="Times New Roman"/>
          <w:color w:val="000000"/>
          <w:sz w:val="24"/>
          <w:szCs w:val="24"/>
        </w:rPr>
        <w:t xml:space="preserve"> :</w:t>
      </w:r>
      <w:proofErr w:type="gramEnd"/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Утвердить Положение о порядке обработки персональных данных  в администрации  Октябрьского муниципального образования </w:t>
      </w:r>
      <w:proofErr w:type="spellStart"/>
      <w:r>
        <w:rPr>
          <w:rFonts w:cs="Times New Roman"/>
          <w:color w:val="000000"/>
          <w:sz w:val="24"/>
          <w:szCs w:val="24"/>
        </w:rPr>
        <w:t>Лысогорского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муниципального района Саратовской области </w:t>
      </w:r>
      <w:proofErr w:type="gramStart"/>
      <w:r>
        <w:rPr>
          <w:rFonts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cs="Times New Roman"/>
          <w:color w:val="000000"/>
          <w:sz w:val="24"/>
          <w:szCs w:val="24"/>
        </w:rPr>
        <w:t>.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Глава </w:t>
      </w:r>
      <w:proofErr w:type="gramStart"/>
      <w:r>
        <w:rPr>
          <w:rFonts w:cs="Times New Roman"/>
          <w:color w:val="000000"/>
          <w:sz w:val="24"/>
          <w:szCs w:val="24"/>
        </w:rPr>
        <w:t>Октябрьского</w:t>
      </w:r>
      <w:proofErr w:type="gramEnd"/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образования                                               Е.В.Тишина</w:t>
      </w: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к Постановлению 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23 от 23 июля 2012 года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ПОЛОЖЕНИЕ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О ПОРЯДКЕ  ОБРАБОТКИ  </w:t>
      </w:r>
      <w:proofErr w:type="gramStart"/>
      <w:r>
        <w:rPr>
          <w:b/>
          <w:color w:val="000000"/>
          <w:szCs w:val="28"/>
        </w:rPr>
        <w:t>ПЕРСОНАЛЬНЫХ</w:t>
      </w:r>
      <w:proofErr w:type="gramEnd"/>
      <w:r>
        <w:rPr>
          <w:b/>
          <w:color w:val="000000"/>
          <w:szCs w:val="28"/>
        </w:rPr>
        <w:t xml:space="preserve">  ДАНННЫХ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8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2"/>
        </w:rPr>
      </w:pPr>
    </w:p>
    <w:p w:rsidR="008160F8" w:rsidRDefault="008160F8" w:rsidP="008160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ОБЩИЕ  ПОЛОЖЕНИЯ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ind w:left="2175"/>
        <w:rPr>
          <w:rFonts w:cs="Arial,Bold"/>
          <w:b/>
          <w:bCs/>
          <w:color w:val="000000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gramStart"/>
      <w:r>
        <w:rPr>
          <w:color w:val="000000"/>
          <w:sz w:val="24"/>
          <w:szCs w:val="24"/>
        </w:rPr>
        <w:t>Настоящее Положение о порядке обработки персональных данных (далее -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Положение) в администрации Октябрьского муниципального образования </w:t>
      </w:r>
      <w:proofErr w:type="spellStart"/>
      <w:r>
        <w:rPr>
          <w:color w:val="000000"/>
          <w:sz w:val="24"/>
          <w:szCs w:val="24"/>
        </w:rPr>
        <w:t>Лысогорсккого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Саратовской области (далее – Администрация)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разработано в соответствии с Трудовым кодексом Российской Федерации, Конституцией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Российской Федерации, Гражданским кодексом Российской Федерации, Федеральным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законом от 27 июля 2006 г. № 149-ФЗ «Об информации, информационных технологиях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защите информации», Федеральным законом от 27 июля 2006 г. № 152-ФЗ «О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данных», Правилами внутреннего трудового распорядка администрации Октябрьского МО и определяет порядок получения, учета, обработки, накопления и хранения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Цель разработки Положения - определение порядка обработки </w:t>
      </w:r>
      <w:proofErr w:type="gramStart"/>
      <w:r>
        <w:rPr>
          <w:color w:val="000000"/>
          <w:sz w:val="24"/>
          <w:szCs w:val="24"/>
        </w:rPr>
        <w:t>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данных работников администрации Октябрьского МО и иных субъектов персональных данных, персональные данные которых подлежат обработке, на основании полномочий специалиста; 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обеспечение защиты прав и свобод человека и гражданина, в т.ч. работника администрации Октябрьского МО,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Порядок ввода в действие  и изменения Положения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Настоящее Положение и изменения к нему утверждаются главой Октябрьского МО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вводится Распоряжением. Все работники администрации Октябрьского МО должны быть ознакомлены под расписку с Положением и изменениями к нему.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C1C1C1"/>
          <w:sz w:val="27"/>
          <w:szCs w:val="27"/>
        </w:rPr>
      </w:pPr>
      <w:r>
        <w:rPr>
          <w:rFonts w:cs="Arial"/>
          <w:b/>
          <w:bCs/>
          <w:color w:val="000000"/>
          <w:sz w:val="27"/>
          <w:szCs w:val="27"/>
        </w:rPr>
        <w:t>1.2.</w:t>
      </w:r>
      <w:r>
        <w:rPr>
          <w:rFonts w:cs="Arial,Bold"/>
          <w:b/>
          <w:bCs/>
          <w:color w:val="C1C1C1"/>
          <w:sz w:val="27"/>
          <w:szCs w:val="27"/>
        </w:rPr>
        <w:t xml:space="preserve"> </w:t>
      </w:r>
      <w:r>
        <w:rPr>
          <w:rFonts w:cs="Arial,Bold"/>
          <w:b/>
          <w:bCs/>
          <w:sz w:val="27"/>
          <w:szCs w:val="27"/>
        </w:rPr>
        <w:t>Основные понятия и состав персональных данных работников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Для целей настоящего Положения используются следующие основные понятия: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персональные данные работника - любая информация, относящаяся </w:t>
      </w:r>
      <w:proofErr w:type="gramStart"/>
      <w:r>
        <w:rPr>
          <w:color w:val="000000"/>
          <w:sz w:val="24"/>
          <w:szCs w:val="24"/>
        </w:rPr>
        <w:t>к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определенному или определяемому на основании такой информации работнику, в том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числе его фамилия, имя, отчество, год, месяц, дата и место рождения, адрес, семейное,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социальное, имущественное положение, образование, профессия, доходы, другая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необходимая работодателю в связи с трудовыми отношениями;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color w:val="000000"/>
          <w:sz w:val="24"/>
          <w:szCs w:val="24"/>
        </w:rPr>
        <w:t>обработка персональных данных - сбор, систематизация, накопление, хранение,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уточнение (обновление, изменение), использование, распространение (в том числе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передача), обезличивание, блокирование, уничтожение персональных данных работников администрации Октябрьского МО;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конфиденциальность персональных данных - </w:t>
      </w:r>
      <w:proofErr w:type="gramStart"/>
      <w:r>
        <w:rPr>
          <w:color w:val="000000"/>
          <w:sz w:val="24"/>
          <w:szCs w:val="24"/>
        </w:rPr>
        <w:t>обязательное</w:t>
      </w:r>
      <w:proofErr w:type="gramEnd"/>
      <w:r>
        <w:rPr>
          <w:color w:val="000000"/>
          <w:sz w:val="24"/>
          <w:szCs w:val="24"/>
        </w:rPr>
        <w:t xml:space="preserve"> для соблюдения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назначенного ответственного лица, получившего доступ к персональным данным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работников, требование не допускать их распространения без согласия работника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иного законного основания;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распространение персональных данных - действия, направленные на передачу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персональных данных работников определенному кругу лиц (передача 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данных) или на ознакомление с персональными данными неограниченного круга лиц,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 числе обнародование персональных данных работников в средствах </w:t>
      </w:r>
      <w:proofErr w:type="gramStart"/>
      <w:r>
        <w:rPr>
          <w:color w:val="000000"/>
          <w:sz w:val="24"/>
          <w:szCs w:val="24"/>
        </w:rPr>
        <w:t>массовой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информации, размещение в информационно-телекоммуникационных сетях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доступа к персональным данным работников каким-либо иным способом;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использование персональных данных - действия (операции) с </w:t>
      </w:r>
      <w:proofErr w:type="gramStart"/>
      <w:r>
        <w:rPr>
          <w:color w:val="000000"/>
          <w:sz w:val="24"/>
          <w:szCs w:val="24"/>
        </w:rPr>
        <w:t>персональными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данными, совершаемые должностным лицом администрации Октябрьского МО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блокирование персональных данных - временное прекращение сбора,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систематизации, накопления, использования, распространения персональных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работников, в том числе их передачи;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уничтожение персональных данных - действия, в результате которых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невозможно восстановить содержание персональных данных в информационной системе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персональных данных работников или в результате которых уничтожаются </w:t>
      </w:r>
      <w:proofErr w:type="gramStart"/>
      <w:r>
        <w:rPr>
          <w:color w:val="000000"/>
          <w:sz w:val="24"/>
          <w:szCs w:val="24"/>
        </w:rPr>
        <w:t>материальные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носители персональных данных работников;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обезличивание персональных данных - действия, в результате которых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невозможно определить принадлежность персональных данных конкретному работнику;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общедоступные персональные данные - персональные данные, доступ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неограниченного круга лиц, к которым предоставлено с согласия работника или на которые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федеральными законами не распространяется требование соблюдения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конфиденциальности;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информация - сведения (сообщения, данные) независимо от формы 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документированная информация - зафиксированная на материальном носителе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путем документирования информация с реквизитами, позволяющими определить </w:t>
      </w:r>
      <w:proofErr w:type="gramStart"/>
      <w:r>
        <w:rPr>
          <w:color w:val="000000"/>
          <w:sz w:val="24"/>
          <w:szCs w:val="24"/>
        </w:rPr>
        <w:t>такую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информацию или ее материальный носитель.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 состав персональных данных работников администрации Октябрьского МО 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2 . КОМПЛЕКТ  ДОКУМЕНТОВ, СОПРОВОЖДАЮЩИЙ ПРОЦЕСС ОФОРМЛЕНИЯ ТРУДОВЫХ ОТНОШЕНИЙ РАБОТНИКА В ОКТЯБРЬСКОМ МО ПРИ ЕГО ПРИЁМЕ, ПЕРЕВОДЕ И УВОЛЬНЕНИИ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7"/>
          <w:szCs w:val="27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Информация, предоставляемая работником при поступлении на работу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администрацию Октябрьского МО, должна иметь документальную форму. При заключении трудового договора  в соответствии со ст. 65 Трудового кодекса Российской Федерации лицо, поступающее на работу, предъявляет работодателю: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паспорт или иной документ, удостоверяющий личность, а также копии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 о государственной регистрации актов гражданского состояния;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трудовую книжку, за исключением случаев, когда трудовой договор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заключается впервые или работник поступает на работу на условиях совместительства,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либо трудовая книжка у работника отсутствует в связи с ее утратой или по другим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страховое свидетельство государственного пенсионного страхования, </w:t>
      </w:r>
      <w:proofErr w:type="gramStart"/>
      <w:r>
        <w:rPr>
          <w:color w:val="000000"/>
          <w:sz w:val="24"/>
          <w:szCs w:val="24"/>
        </w:rPr>
        <w:t>страховой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медицинский полис обязательного медицинского страхования граждан;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документы воинского учета - для военнообязанных и лиц, подлежащих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воинскому учету;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документы об образовании, профессиональной переподготовке, повышении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квалификации, стажировки, присвоении ученой степени, ученого звания (если таковые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имеются);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свидетельство о постановке на учет в налоговом органе физического лица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месту жительства на территории Российской Федерации.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При оформлении работника в  администрацию Октябрьского МО специалистом заполняются унифицированные формы Т-1 и Т-2 «Личная карточка работника», в которой отражаются следующие анкетные и биографические данные работника: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общие сведения (Ф.И.О. работника, дата рождения, место рождения,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гражданство, образование, профессия, стаж работы, состояние в браке, паспортные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данные);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воинском учете;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данные о приеме на работу;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дальнейшем в личную карточку вносятся: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переводах на другую работу;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об аттестации;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повышении квалификации;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профессиональной переподготовке;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наградах (поощрениях), почетных званиях;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об отпусках;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социальных гарантиях;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месте жительства и контактных телефонах.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В отделе кадров администрации Октябрьского МО создаются и хранятся следующие группы документов, содержащие данные о работниках в единичном или сводном виде.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proofErr w:type="gramStart"/>
      <w:r>
        <w:rPr>
          <w:color w:val="000000"/>
          <w:sz w:val="24"/>
          <w:szCs w:val="24"/>
        </w:rPr>
        <w:t>Документы, содержащие персональные данные работников (комплекты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документов, сопровождающие процесс оформления трудовых отношений при приеме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работу, </w:t>
      </w:r>
      <w:proofErr w:type="gramStart"/>
      <w:r>
        <w:rPr>
          <w:color w:val="000000"/>
          <w:sz w:val="24"/>
          <w:szCs w:val="24"/>
        </w:rPr>
        <w:t>переводе</w:t>
      </w:r>
      <w:proofErr w:type="gramEnd"/>
      <w:r>
        <w:rPr>
          <w:color w:val="000000"/>
          <w:sz w:val="24"/>
          <w:szCs w:val="24"/>
        </w:rPr>
        <w:t>, увольнении; комплекс материалов по анкетированию, тестированию;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проведению собеседований с кандидатом на должность; подлинники и копии распоряжений  по личному составу; личные дела и трудовые книжки работников; дела, содержащие основания к Распоряжению по личному составу; дела, содержащие материалы аттестации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работников; служебных расследований; справочно-информационный банк данных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персоналу (картотеки, журналы); подлинники и копии </w:t>
      </w:r>
      <w:proofErr w:type="gramStart"/>
      <w:r>
        <w:rPr>
          <w:color w:val="000000"/>
          <w:sz w:val="24"/>
          <w:szCs w:val="24"/>
        </w:rPr>
        <w:t>отчетных</w:t>
      </w:r>
      <w:proofErr w:type="gramEnd"/>
      <w:r>
        <w:rPr>
          <w:color w:val="000000"/>
          <w:sz w:val="24"/>
          <w:szCs w:val="24"/>
        </w:rPr>
        <w:t>, аналитических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справочных материалов, передаваемых руководству администрации Октябрьского МО,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учреждения).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Документация по организации работы администрации, должностные инструкции работников, распоряжения, указания руководства администрации Октябрьского МО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документы по планированию, учету, анализу и отчетности в части работы с персоналом администрации Октябрьского МО.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3. </w:t>
      </w:r>
      <w:r>
        <w:rPr>
          <w:rFonts w:cs="Arial,Bold"/>
          <w:b/>
          <w:bCs/>
          <w:sz w:val="24"/>
          <w:szCs w:val="24"/>
        </w:rPr>
        <w:t>СБОР, ОБРАБОТКА, ЗАЩИТА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ПОРЯДОК ОБРАБОТКИ И ХРАНЕНИЯ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3.1 </w:t>
      </w:r>
      <w:r>
        <w:rPr>
          <w:rFonts w:cs="Arial,Bold"/>
          <w:b/>
          <w:bCs/>
          <w:sz w:val="24"/>
          <w:szCs w:val="24"/>
        </w:rPr>
        <w:t>Порядок получения персональных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Все персональные данные работника администрации Октябрьского МО следует получать у него самого.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Если персональные данные </w:t>
      </w:r>
      <w:proofErr w:type="gramStart"/>
      <w:r>
        <w:rPr>
          <w:color w:val="000000"/>
          <w:sz w:val="24"/>
          <w:szCs w:val="24"/>
        </w:rPr>
        <w:t>работника</w:t>
      </w:r>
      <w:proofErr w:type="gramEnd"/>
      <w:r>
        <w:rPr>
          <w:color w:val="000000"/>
          <w:sz w:val="24"/>
          <w:szCs w:val="24"/>
        </w:rPr>
        <w:t xml:space="preserve"> возможно получить только у третьей стороны, то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 должен быть уведомлен об этом заранее и от него должно быть получено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письменное согласие. Должностное лицо работодателя должно сообщить работнику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Октябрьского МО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Работодатель не имеет права получать и обрабатывать персональные данные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работника администрации Октябрьского МО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соответствии</w:t>
      </w:r>
      <w:proofErr w:type="gramEnd"/>
      <w:r>
        <w:rPr>
          <w:color w:val="000000"/>
          <w:sz w:val="24"/>
          <w:szCs w:val="24"/>
        </w:rPr>
        <w:t xml:space="preserve"> со ст. 24 Конституции Российской Федерации работодатель вправе получать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обрабатывать данные о частной жизни работника только с его письменного согласия.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cs="Arial"/>
          <w:b/>
          <w:bCs/>
          <w:sz w:val="24"/>
          <w:szCs w:val="24"/>
        </w:rPr>
        <w:t xml:space="preserve">3.2 </w:t>
      </w:r>
      <w:r>
        <w:rPr>
          <w:rFonts w:cs="Arial,Bold"/>
          <w:b/>
          <w:bCs/>
          <w:sz w:val="24"/>
          <w:szCs w:val="24"/>
        </w:rPr>
        <w:t>Порядок обработки</w:t>
      </w:r>
      <w:r>
        <w:rPr>
          <w:rFonts w:cs="Arial"/>
          <w:b/>
          <w:bCs/>
          <w:sz w:val="24"/>
          <w:szCs w:val="24"/>
        </w:rPr>
        <w:t>, передачи и хранения персональных данных</w:t>
      </w:r>
      <w:r>
        <w:rPr>
          <w:rFonts w:ascii="Arial" w:hAnsi="Arial" w:cs="Arial"/>
          <w:b/>
          <w:bCs/>
          <w:sz w:val="27"/>
          <w:szCs w:val="27"/>
        </w:rPr>
        <w:t>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Обработка указанных персональных данных работников работодателем возможна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с письменного их согласия либо без их согласия в следующих случаях: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обработка персональных данных осуществляется с согласия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 на обработку его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2) обработка персональных данных необходима для достижения целей,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предусмотренных</w:t>
      </w:r>
      <w:proofErr w:type="gramEnd"/>
      <w:r>
        <w:rPr>
          <w:color w:val="000000"/>
          <w:sz w:val="24"/>
          <w:szCs w:val="24"/>
        </w:rPr>
        <w:t xml:space="preserve"> международным договором Российской Федерации или законом, для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осуществления и </w:t>
      </w:r>
      <w:proofErr w:type="gramStart"/>
      <w:r>
        <w:rPr>
          <w:color w:val="000000"/>
          <w:sz w:val="24"/>
          <w:szCs w:val="24"/>
        </w:rPr>
        <w:t>выполнения</w:t>
      </w:r>
      <w:proofErr w:type="gramEnd"/>
      <w:r>
        <w:rPr>
          <w:color w:val="000000"/>
          <w:sz w:val="24"/>
          <w:szCs w:val="24"/>
        </w:rPr>
        <w:t xml:space="preserve"> возложенных законодательством Российской Федерации на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специалиста функций, полномочий и обязанностей;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обработка персональных данных необходима для осуществления правосудия,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исполнения судебного акта, акта другого органа или должностного лица, подлежащих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исполнению в соответствии с законодательством Российской Федерации </w:t>
      </w:r>
      <w:proofErr w:type="gramStart"/>
      <w:r>
        <w:rPr>
          <w:color w:val="000000"/>
          <w:sz w:val="24"/>
          <w:szCs w:val="24"/>
        </w:rPr>
        <w:t>об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исполнительном </w:t>
      </w:r>
      <w:proofErr w:type="gramStart"/>
      <w:r>
        <w:rPr>
          <w:color w:val="000000"/>
          <w:sz w:val="24"/>
          <w:szCs w:val="24"/>
        </w:rPr>
        <w:t>производстве</w:t>
      </w:r>
      <w:proofErr w:type="gramEnd"/>
      <w:r>
        <w:rPr>
          <w:color w:val="000000"/>
          <w:sz w:val="24"/>
          <w:szCs w:val="24"/>
        </w:rPr>
        <w:t>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обработка персональных данных необходима для предоставления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государственной или муниципальной услуги в соответствии с Федеральным законом от 27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июля 2010 года N 210-ФЗ "Об организации предоставления </w:t>
      </w:r>
      <w:proofErr w:type="gramStart"/>
      <w:r>
        <w:rPr>
          <w:color w:val="000000"/>
          <w:sz w:val="24"/>
          <w:szCs w:val="24"/>
        </w:rPr>
        <w:t>государственных</w:t>
      </w:r>
      <w:proofErr w:type="gramEnd"/>
      <w:r>
        <w:rPr>
          <w:color w:val="000000"/>
          <w:sz w:val="24"/>
          <w:szCs w:val="24"/>
        </w:rPr>
        <w:t xml:space="preserve">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муниципальных услуг", для обеспечения предоставления такой услуги, для регистрации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 персональных данных на едином портале государственных и муниципальных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обработка персональных данных необходима для исполнения договора,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стороной</w:t>
      </w:r>
      <w:proofErr w:type="gramEnd"/>
      <w:r>
        <w:rPr>
          <w:color w:val="000000"/>
          <w:sz w:val="24"/>
          <w:szCs w:val="24"/>
        </w:rPr>
        <w:t xml:space="preserve"> которого либо </w:t>
      </w:r>
      <w:proofErr w:type="spellStart"/>
      <w:r>
        <w:rPr>
          <w:color w:val="000000"/>
          <w:sz w:val="24"/>
          <w:szCs w:val="24"/>
        </w:rPr>
        <w:t>выгодоприобретателем</w:t>
      </w:r>
      <w:proofErr w:type="spellEnd"/>
      <w:r>
        <w:rPr>
          <w:color w:val="000000"/>
          <w:sz w:val="24"/>
          <w:szCs w:val="24"/>
        </w:rPr>
        <w:t xml:space="preserve"> или поручителем,  по которому является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персональных данных, а также для заключения договора по инициативе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 или договора, по которому субъект персональных данных будет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являться </w:t>
      </w:r>
      <w:proofErr w:type="spellStart"/>
      <w:r>
        <w:rPr>
          <w:color w:val="000000"/>
          <w:sz w:val="24"/>
          <w:szCs w:val="24"/>
        </w:rPr>
        <w:t>выгодоприобретателем</w:t>
      </w:r>
      <w:proofErr w:type="spellEnd"/>
      <w:r>
        <w:rPr>
          <w:color w:val="000000"/>
          <w:sz w:val="24"/>
          <w:szCs w:val="24"/>
        </w:rPr>
        <w:t xml:space="preserve"> или поручителем;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обработка персональных данных необходима для защиты жизни, здоровья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иных жизненно важных интересов субъекта персональных данных, если получение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согласия субъекта персональных данных невозможно;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обработка персональных данных необходима для осуществления прав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законных интересов специалиста или третьих лиц либо для достижения общественно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значимых целей при условии, что при этом не нарушаются права и свободы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обработка персональных данных необходима для осуществления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профессиональной деятельности журналиста и (или) законной деятельности средства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массовой информации либо научной, литературной или иной творческой деятельности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условии, что при этом не нарушаются права и законные интересы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обработка персональных данных осуществляется в статистических или иных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исследовательских </w:t>
      </w: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при условии обязательного обезличивания персональных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осуществляется обработка персональных данных, доступ </w:t>
      </w:r>
      <w:proofErr w:type="gramStart"/>
      <w:r>
        <w:rPr>
          <w:color w:val="000000"/>
          <w:sz w:val="24"/>
          <w:szCs w:val="24"/>
        </w:rPr>
        <w:t>неограниченного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круга лиц, к которым </w:t>
      </w:r>
      <w:proofErr w:type="gramStart"/>
      <w:r>
        <w:rPr>
          <w:color w:val="000000"/>
          <w:sz w:val="24"/>
          <w:szCs w:val="24"/>
        </w:rPr>
        <w:t>предоставлен</w:t>
      </w:r>
      <w:proofErr w:type="gramEnd"/>
      <w:r>
        <w:rPr>
          <w:color w:val="000000"/>
          <w:sz w:val="24"/>
          <w:szCs w:val="24"/>
        </w:rPr>
        <w:t xml:space="preserve"> субъектом персональных данных либо по его просьбе;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осуществляется обработка персональных данных, подлежащих опубликованию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обязательному раскрытию в соответствии с федеральным законом.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>Письменное согласие работника на обработку своих персональных данных должно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включать в себя: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фамилию, имя, отчество, адрес субъекта персональных данных, номер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основного документа, удостоверяющего его личность, сведения о дате выдачи указанного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документа и выдавшем его </w:t>
      </w:r>
      <w:proofErr w:type="gramStart"/>
      <w:r>
        <w:rPr>
          <w:color w:val="000000"/>
          <w:sz w:val="24"/>
          <w:szCs w:val="24"/>
        </w:rPr>
        <w:t>органе</w:t>
      </w:r>
      <w:proofErr w:type="gramEnd"/>
      <w:r>
        <w:rPr>
          <w:color w:val="000000"/>
          <w:sz w:val="24"/>
          <w:szCs w:val="24"/>
        </w:rPr>
        <w:t>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наименование (фамилию, имя, отчество) и адрес оператора, получающего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субъекта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цель обработки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перечень персональных данных, на обработку которых дается согласие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перечень действий с персональными данными, на совершение которых дается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согласие, общее описание используемых оператором способов обработки персональных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срок, в течение которого действует согласие, а также порядок его отзыва.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Согласие работника не требуется в следующих случаях: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обработка персональных данных осуществляется на основании </w:t>
      </w:r>
      <w:proofErr w:type="gramStart"/>
      <w:r>
        <w:rPr>
          <w:color w:val="000000"/>
          <w:sz w:val="24"/>
          <w:szCs w:val="24"/>
        </w:rPr>
        <w:t>федерального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закона, устанавливающего ее цель, условия получения персональных данных и круг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субъектов, персональные данные которых подлежат обработке, а также </w:t>
      </w:r>
      <w:proofErr w:type="gramStart"/>
      <w:r>
        <w:rPr>
          <w:color w:val="000000"/>
          <w:sz w:val="24"/>
          <w:szCs w:val="24"/>
        </w:rPr>
        <w:t>определяющего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 работодателя;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осуществляется в целях исполнения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трудового договора, одной из сторон которого является субъект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необходима для предоставления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государственной или муниципальной услуги;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осуществляется для статистических или иных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научных целей при условии обязательного обезличивания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необходима для защиты жизни, здоровья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иных жизненно важных интересов работника, если получение его согласия невозможно.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Таким образом, в соответствии со ст. 86, гл. 14 ТК РФ в целях обеспечения прав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 человека и гражданина Работодатель и его представители при обработке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 работника должны соблюдать следующие общие требования: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обработка персональных данных может осуществляться исключительно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обеспечения соблюдения законов и иных нормативных правовых актов, содействия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работникам в трудоустройстве, обучении и продвижении по службе, обеспечения личной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безопасности работников, контроля количества и качества выполняемой работы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обеспечения сохранности имущества;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при определении объема и содержания, обрабатываемых персональных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Работодатель должен руководствоваться Конституцией Российской Федерации, </w:t>
      </w:r>
      <w:proofErr w:type="gramStart"/>
      <w:r>
        <w:rPr>
          <w:color w:val="000000"/>
          <w:sz w:val="24"/>
          <w:szCs w:val="24"/>
        </w:rPr>
        <w:t>Трудовым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кодексом Российской Федерации и иными федеральными законами;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при принятии решений, затрагивающих интересы работника, Работодатель не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права основываться на персональных данных работника, полученных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исключительно в результате их автоматизированной обработки или </w:t>
      </w:r>
      <w:proofErr w:type="gramStart"/>
      <w:r>
        <w:rPr>
          <w:color w:val="000000"/>
          <w:sz w:val="24"/>
          <w:szCs w:val="24"/>
        </w:rPr>
        <w:t>электронного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защита персональных данных работника от неправомерного их использования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утраты обеспечивается Работодателем за счет его сре</w:t>
      </w:r>
      <w:proofErr w:type="gramStart"/>
      <w:r>
        <w:rPr>
          <w:color w:val="000000"/>
          <w:sz w:val="24"/>
          <w:szCs w:val="24"/>
        </w:rPr>
        <w:t>дств в п</w:t>
      </w:r>
      <w:proofErr w:type="gramEnd"/>
      <w:r>
        <w:rPr>
          <w:color w:val="000000"/>
          <w:sz w:val="24"/>
          <w:szCs w:val="24"/>
        </w:rPr>
        <w:t>орядке, установленном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работники и их представители должны быть ознакомлены под расписку </w:t>
      </w:r>
      <w:proofErr w:type="gramStart"/>
      <w:r>
        <w:rPr>
          <w:color w:val="000000"/>
          <w:sz w:val="24"/>
          <w:szCs w:val="24"/>
        </w:rPr>
        <w:t>с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документами администрации Октябрьского МО, устанавливающими порядок обработки персональных данных работников, а также об их правах и обязанностях в этой области;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во всех случаях отказ работника от своих прав на сохранение и защиту тайны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недействителен.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4. ПЕРЕДАЧА   И   ХРАНЕНИЕ   ПЕРСОНАЛЬНЫХ  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При передаче персональных данных работника Работодатель должен соблюдать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следующие требования: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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не сообщать персональные данные работника третьей стороне </w:t>
      </w:r>
      <w:proofErr w:type="gramStart"/>
      <w:r>
        <w:rPr>
          <w:color w:val="000000"/>
          <w:sz w:val="24"/>
          <w:szCs w:val="24"/>
        </w:rPr>
        <w:t>без</w:t>
      </w:r>
      <w:proofErr w:type="gramEnd"/>
      <w:r>
        <w:rPr>
          <w:color w:val="000000"/>
          <w:sz w:val="24"/>
          <w:szCs w:val="24"/>
        </w:rPr>
        <w:t xml:space="preserve"> письменного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согласия работника, за исключением случаев, когда это необходимо в целях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предупреждения угрозы жизни и здоровью работника, а также в случаях, установленных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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не сообщать персональные данные работника в коммерческих целях </w:t>
      </w:r>
      <w:proofErr w:type="gramStart"/>
      <w:r>
        <w:rPr>
          <w:color w:val="000000"/>
          <w:sz w:val="24"/>
          <w:szCs w:val="24"/>
        </w:rPr>
        <w:t>без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его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письменного согласия;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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предупредить лиц, получивших персональные данные работника, о том, что эти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могут быть использованы лишь в целях, для которых они сообщены, и требовать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этих лиц подтверждения того, что это правило соблюдено. Лица, получившие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персональные данные работника, обязаны соблюдать режим секретности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(конфиденциальности). Данное Положение не распространяется на обмен </w:t>
      </w:r>
      <w:proofErr w:type="gramStart"/>
      <w:r>
        <w:rPr>
          <w:color w:val="000000"/>
          <w:sz w:val="24"/>
          <w:szCs w:val="24"/>
        </w:rPr>
        <w:t>персональными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данными работников в порядке, установленном федеральными законами;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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осуществлять передачу персональных данных работников в пределах администрации Октябрьского МО в соответствии с настоящим Положением;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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разрешать доступ к персональным данным работников только специально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уполномоченным лицам, при этом указанные лица должны иметь право получать только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 персональные данные работника, которые необходимы для выполнения </w:t>
      </w:r>
      <w:proofErr w:type="gramStart"/>
      <w:r>
        <w:rPr>
          <w:color w:val="000000"/>
          <w:sz w:val="24"/>
          <w:szCs w:val="24"/>
        </w:rPr>
        <w:t>конкретной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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не запрашивать информацию о состоянии здоровья работника, за исключением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 сведений, которые относятся к вопросу о возможности выполнения работником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функции;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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передавать персональные данные работника представителям работников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порядке</w:t>
      </w:r>
      <w:proofErr w:type="gramEnd"/>
      <w:r>
        <w:rPr>
          <w:color w:val="000000"/>
          <w:sz w:val="24"/>
          <w:szCs w:val="24"/>
        </w:rPr>
        <w:t>, установленном Трудовым кодексом Российской Федерации, и ограничивать эту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информацию только теми персональными данными работника, которые необходимы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выполнения указанными представителями их функции.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Хранение и использование персональных данных: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Персональные данные работников обрабатываются и хранятся в отделе кадров;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 -</w:t>
      </w:r>
      <w:r>
        <w:rPr>
          <w:color w:val="000000"/>
          <w:sz w:val="24"/>
          <w:szCs w:val="24"/>
        </w:rPr>
        <w:t>Персональные данные работников могут быть получены,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проходить дальнейшую обработку и передаваться на хранение как на </w:t>
      </w:r>
      <w:proofErr w:type="gramStart"/>
      <w:r>
        <w:rPr>
          <w:color w:val="000000"/>
          <w:sz w:val="24"/>
          <w:szCs w:val="24"/>
        </w:rPr>
        <w:t>бумажных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носителях, так и в электронном виде – в локальной компьютерной сети 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специальных компьютерных программах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т.д.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При получении персональных данных не от работника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за исключением случаев,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персональные данные были предоставлены работодателю на основании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федерального закона или если персональные данные являются общедоступными)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работодатель до начала обработки таких персональных данных обязан предоставить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работнику следующую информацию: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наименование (фамилия, имя, отчество) и адрес специалиста или его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- </w:t>
      </w:r>
      <w:r>
        <w:rPr>
          <w:color w:val="000000"/>
          <w:sz w:val="24"/>
          <w:szCs w:val="24"/>
        </w:rPr>
        <w:t>цель обработки персональных данных и ее правовое основание;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>предполагаемые пользователи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 xml:space="preserve">установленные настоящим Федеральным законом права субъекта </w:t>
      </w:r>
      <w:proofErr w:type="gramStart"/>
      <w:r>
        <w:rPr>
          <w:color w:val="000000"/>
          <w:sz w:val="24"/>
          <w:szCs w:val="24"/>
        </w:rPr>
        <w:t>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5. ДОСТУП  К ПЕРСОНАЛЬНЫМ  ДАННЫМ  РАБОТНИКОВ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 доступа к персональным данным работников имеют: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глава Октябрьского МО;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заместитель главы, специалисты администрации Октябрьского МО;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сотрудники бухгалтерии.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Работник администрации Октябрьского МО имеет право: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получать доступ к своим персональным данным и ознакомление с ними,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включая право на безвозмездное получение копий любой записи, содержащей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персональные данные работника;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требовать от Работодателя уточнения, исключения или исправления </w:t>
      </w:r>
      <w:proofErr w:type="gramStart"/>
      <w:r>
        <w:rPr>
          <w:color w:val="000000"/>
          <w:sz w:val="24"/>
          <w:szCs w:val="24"/>
        </w:rPr>
        <w:t>неполных</w:t>
      </w:r>
      <w:proofErr w:type="gramEnd"/>
      <w:r>
        <w:rPr>
          <w:color w:val="000000"/>
          <w:sz w:val="24"/>
          <w:szCs w:val="24"/>
        </w:rPr>
        <w:t>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неверных, устаревших, недостоверных, незаконно полученных или не являющих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необходимыми</w:t>
      </w:r>
      <w:proofErr w:type="gramEnd"/>
      <w:r>
        <w:rPr>
          <w:color w:val="000000"/>
          <w:sz w:val="24"/>
          <w:szCs w:val="24"/>
        </w:rPr>
        <w:t xml:space="preserve"> для Работодателя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получать от Работодателя: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сведения о лицах, которые имеют доступ к персональным данным или которым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 предоставлен такой доступ;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   - </w:t>
      </w:r>
      <w:r>
        <w:rPr>
          <w:color w:val="000000"/>
          <w:sz w:val="24"/>
          <w:szCs w:val="24"/>
        </w:rPr>
        <w:t xml:space="preserve">перечень обрабатываемых персональных данных и источник их получения;                                    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</w:t>
      </w:r>
      <w:r>
        <w:rPr>
          <w:rFonts w:cs="Wingding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сроки обработки персональных данных, в том числе сроки их хранения;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   - </w:t>
      </w:r>
      <w:r>
        <w:rPr>
          <w:color w:val="000000"/>
          <w:sz w:val="24"/>
          <w:szCs w:val="24"/>
        </w:rPr>
        <w:t xml:space="preserve">сведения о том, какие юридические последствия для субъекта </w:t>
      </w:r>
      <w:proofErr w:type="gramStart"/>
      <w:r>
        <w:rPr>
          <w:color w:val="000000"/>
          <w:sz w:val="24"/>
          <w:szCs w:val="24"/>
        </w:rPr>
        <w:t>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 может повлечь за собой обработка его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требовать извещения Работодателем всех лиц, которым ранее были сообщены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неверные или неполные персональные данные, обо всех произведенных в них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исключениях</w:t>
      </w:r>
      <w:proofErr w:type="gramEnd"/>
      <w:r>
        <w:rPr>
          <w:color w:val="000000"/>
          <w:sz w:val="24"/>
          <w:szCs w:val="24"/>
        </w:rPr>
        <w:t>, исправлениях или дополнениях;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обжаловать в уполномоченный орган по защите прав субъектов персональных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 или в судебном порядке неправомерные действия или бездействия Работодателя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обработке и защите его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копировать и делать выписки персональных данных работника разрешается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исключительно в служебных целях с письменного разрешения начальника отдела кадров;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передача информации третьей стороне возможна только при </w:t>
      </w:r>
      <w:proofErr w:type="gramStart"/>
      <w:r>
        <w:rPr>
          <w:color w:val="000000"/>
          <w:sz w:val="24"/>
          <w:szCs w:val="24"/>
        </w:rPr>
        <w:t>письменном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согласии</w:t>
      </w:r>
      <w:proofErr w:type="gramEnd"/>
      <w:r>
        <w:rPr>
          <w:color w:val="000000"/>
          <w:sz w:val="24"/>
          <w:szCs w:val="24"/>
        </w:rPr>
        <w:t xml:space="preserve"> работников.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6. </w:t>
      </w:r>
      <w:r>
        <w:rPr>
          <w:rFonts w:cs="Arial,Bold"/>
          <w:b/>
          <w:bCs/>
          <w:sz w:val="24"/>
          <w:szCs w:val="24"/>
        </w:rPr>
        <w:t>ОТВЕТСТВЕННОСТЬ ЗА НАРУШЕНИЕ НОРМ, РЕГУЛИРУЮЩИХ  ОБРАБОТКУ И  ЗАЩИТУ  ПЕРСОНАЛЬНЫХ 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Работники администрации Октябрьского МО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8160F8" w:rsidRDefault="008160F8" w:rsidP="008160F8">
      <w:pPr>
        <w:rPr>
          <w:rFonts w:ascii="Calibri" w:hAnsi="Calibri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8160F8" w:rsidRDefault="008160F8" w:rsidP="008160F8">
      <w:pPr>
        <w:rPr>
          <w:rFonts w:ascii="Calibri" w:hAnsi="Calibri"/>
          <w:sz w:val="22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2D13F5" w:rsidRDefault="002D13F5" w:rsidP="002D13F5">
      <w:pPr>
        <w:rPr>
          <w:b/>
          <w:sz w:val="24"/>
          <w:szCs w:val="24"/>
        </w:rPr>
      </w:pPr>
    </w:p>
    <w:p w:rsidR="002D13F5" w:rsidRPr="002D13F5" w:rsidRDefault="002D13F5" w:rsidP="002D13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347A6" w:rsidRDefault="007347A6"/>
    <w:sectPr w:rsidR="007347A6" w:rsidSect="0073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4DD0"/>
    <w:multiLevelType w:val="hybridMultilevel"/>
    <w:tmpl w:val="4E3E0F60"/>
    <w:lvl w:ilvl="0" w:tplc="45DA0BFE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13F5"/>
    <w:rsid w:val="00100A6B"/>
    <w:rsid w:val="002D13F5"/>
    <w:rsid w:val="007347A6"/>
    <w:rsid w:val="00747964"/>
    <w:rsid w:val="008160F8"/>
    <w:rsid w:val="00BE6546"/>
    <w:rsid w:val="00E6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F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2012-07-30T10:32:00Z</cp:lastPrinted>
  <dcterms:created xsi:type="dcterms:W3CDTF">2012-07-30T10:18:00Z</dcterms:created>
  <dcterms:modified xsi:type="dcterms:W3CDTF">2012-10-16T08:25:00Z</dcterms:modified>
</cp:coreProperties>
</file>