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5A" w:rsidRDefault="00E05724">
      <w:pPr>
        <w:pStyle w:val="20"/>
        <w:framePr w:w="9350" w:h="961" w:hRule="exact" w:wrap="around" w:vAnchor="page" w:hAnchor="page" w:x="1292" w:y="2033"/>
        <w:shd w:val="clear" w:color="auto" w:fill="auto"/>
      </w:pPr>
      <w:r>
        <w:t>АДМИНИСТРАЦИЯ ОКТЯБРЬСКОГО МУНИЦИПАЛЬНОГО ОБРАЗОВАНИЯ ЛЫСОГОРСКОГО МУНИЦИПАЛЬНОГО РАЙОНА</w:t>
      </w:r>
    </w:p>
    <w:p w:rsidR="000C1E5A" w:rsidRDefault="00E05724">
      <w:pPr>
        <w:pStyle w:val="20"/>
        <w:framePr w:w="9350" w:h="961" w:hRule="exact" w:wrap="around" w:vAnchor="page" w:hAnchor="page" w:x="1292" w:y="2033"/>
        <w:shd w:val="clear" w:color="auto" w:fill="auto"/>
      </w:pPr>
      <w:r>
        <w:t>САРАТОВСКОЙ ОБЛАСТИ</w:t>
      </w:r>
    </w:p>
    <w:p w:rsidR="000C1E5A" w:rsidRDefault="00E05724">
      <w:pPr>
        <w:pStyle w:val="20"/>
        <w:framePr w:w="9350" w:h="302" w:hRule="exact" w:wrap="around" w:vAnchor="page" w:hAnchor="page" w:x="1292" w:y="3636"/>
        <w:shd w:val="clear" w:color="auto" w:fill="auto"/>
        <w:spacing w:line="240" w:lineRule="exact"/>
      </w:pPr>
      <w:r>
        <w:t>ПОСТАНОВЛЕНИЕ</w:t>
      </w:r>
    </w:p>
    <w:p w:rsidR="000C1E5A" w:rsidRDefault="00E05724">
      <w:pPr>
        <w:pStyle w:val="20"/>
        <w:framePr w:wrap="around" w:vAnchor="page" w:hAnchor="page" w:x="1292" w:y="4697"/>
        <w:shd w:val="clear" w:color="auto" w:fill="auto"/>
        <w:spacing w:line="240" w:lineRule="exact"/>
        <w:ind w:left="20" w:right="6254"/>
        <w:jc w:val="both"/>
      </w:pPr>
      <w:r>
        <w:t>от 20 декабря 2017 года</w:t>
      </w:r>
    </w:p>
    <w:p w:rsidR="000C1E5A" w:rsidRDefault="00E05724">
      <w:pPr>
        <w:pStyle w:val="30"/>
        <w:framePr w:wrap="around" w:vAnchor="page" w:hAnchor="page" w:x="5386" w:y="4711"/>
        <w:shd w:val="clear" w:color="auto" w:fill="auto"/>
        <w:spacing w:line="240" w:lineRule="exact"/>
        <w:ind w:left="100"/>
      </w:pPr>
      <w:r>
        <w:t>№22</w:t>
      </w:r>
    </w:p>
    <w:p w:rsidR="000C1E5A" w:rsidRDefault="00E05724">
      <w:pPr>
        <w:pStyle w:val="20"/>
        <w:framePr w:w="9350" w:h="7405" w:hRule="exact" w:wrap="around" w:vAnchor="page" w:hAnchor="page" w:x="1292" w:y="5458"/>
        <w:shd w:val="clear" w:color="auto" w:fill="auto"/>
        <w:spacing w:after="424"/>
        <w:ind w:left="20" w:right="920"/>
        <w:jc w:val="left"/>
      </w:pPr>
      <w:r>
        <w:t>"О перечне и порядке предоставления помещений для проведения встреч депутатов с избирателями"</w:t>
      </w:r>
    </w:p>
    <w:p w:rsidR="000C1E5A" w:rsidRDefault="00E05724">
      <w:pPr>
        <w:pStyle w:val="21"/>
        <w:framePr w:w="9350" w:h="7405" w:hRule="exact" w:wrap="around" w:vAnchor="page" w:hAnchor="page" w:x="1292" w:y="5458"/>
        <w:shd w:val="clear" w:color="auto" w:fill="auto"/>
        <w:spacing w:before="0"/>
        <w:ind w:left="20" w:right="20" w:firstLine="560"/>
      </w:pPr>
      <w:r>
        <w:t xml:space="preserve">В соответствии с Федеральным законом от 7 июня 2017 года </w:t>
      </w:r>
      <w:r>
        <w:rPr>
          <w:lang w:val="en-US" w:eastAsia="en-US" w:bidi="en-US"/>
        </w:rPr>
        <w:t>N</w:t>
      </w:r>
      <w:r w:rsidRPr="0078387E">
        <w:rPr>
          <w:lang w:eastAsia="en-US" w:bidi="en-US"/>
        </w:rPr>
        <w:t xml:space="preserve"> </w:t>
      </w:r>
      <w:r>
        <w:t>107-ФЗ "О внесении изменений в отдельные законодательные акты Российской Федерации в части совершенствования законодательства о публичных мероприятиях" постановлением Правительства Саратовской обла</w:t>
      </w:r>
      <w:r>
        <w:t xml:space="preserve">сти от 6 сентября 2017 г. </w:t>
      </w:r>
      <w:r>
        <w:rPr>
          <w:lang w:val="en-US" w:eastAsia="en-US" w:bidi="en-US"/>
        </w:rPr>
        <w:t>N</w:t>
      </w:r>
      <w:r w:rsidRPr="0078387E">
        <w:rPr>
          <w:lang w:eastAsia="en-US" w:bidi="en-US"/>
        </w:rPr>
        <w:t xml:space="preserve"> </w:t>
      </w:r>
      <w:r>
        <w:t>461-П "О перечне и порядке предоставления помещений для проведения встреч депутатов с избирателями" руководствуясь уставом Октябрьского муниципального образования Лысогорского муниципального района Саратовской области ПОСТАНОВЛЯ</w:t>
      </w:r>
      <w:r>
        <w:t>ЕТ :</w:t>
      </w:r>
    </w:p>
    <w:p w:rsidR="000C1E5A" w:rsidRDefault="00E05724">
      <w:pPr>
        <w:pStyle w:val="21"/>
        <w:framePr w:w="9350" w:h="7405" w:hRule="exact" w:wrap="around" w:vAnchor="page" w:hAnchor="page" w:x="1292" w:y="5458"/>
        <w:numPr>
          <w:ilvl w:val="0"/>
          <w:numId w:val="1"/>
        </w:numPr>
        <w:shd w:val="clear" w:color="auto" w:fill="auto"/>
        <w:spacing w:before="0" w:after="0"/>
        <w:ind w:left="20" w:right="20"/>
      </w:pPr>
      <w:r>
        <w:t xml:space="preserve"> Утвердить перечень помещений для проведения встреч депутатов с избирателями на территории Октябрьского муниципального образования Лысогорского муниципального района Саратовской области согласно приложению № 1.</w:t>
      </w:r>
    </w:p>
    <w:p w:rsidR="000C1E5A" w:rsidRDefault="00E05724">
      <w:pPr>
        <w:pStyle w:val="21"/>
        <w:framePr w:w="9350" w:h="7405" w:hRule="exact" w:wrap="around" w:vAnchor="page" w:hAnchor="page" w:x="1292" w:y="5458"/>
        <w:numPr>
          <w:ilvl w:val="0"/>
          <w:numId w:val="1"/>
        </w:numPr>
        <w:shd w:val="clear" w:color="auto" w:fill="auto"/>
        <w:spacing w:before="0" w:after="0"/>
        <w:ind w:left="20" w:right="20"/>
      </w:pPr>
      <w:r>
        <w:t xml:space="preserve"> Утвердить Положение о порядке предоставления помещений для проведения встреч депутатов с избирателями на территории Октябрьского муниципального образования Лысогорского муниципального района Саратовской области согласно приложению № 2.</w:t>
      </w:r>
    </w:p>
    <w:p w:rsidR="000C1E5A" w:rsidRDefault="00E05724">
      <w:pPr>
        <w:pStyle w:val="21"/>
        <w:framePr w:w="9350" w:h="7405" w:hRule="exact" w:wrap="around" w:vAnchor="page" w:hAnchor="page" w:x="1292" w:y="5458"/>
        <w:numPr>
          <w:ilvl w:val="0"/>
          <w:numId w:val="1"/>
        </w:numPr>
        <w:shd w:val="clear" w:color="auto" w:fill="auto"/>
        <w:spacing w:before="0" w:after="0"/>
        <w:ind w:left="20" w:right="20"/>
      </w:pPr>
      <w:r>
        <w:t xml:space="preserve"> Настоящее постанов</w:t>
      </w:r>
      <w:r>
        <w:t>ление вступает в силу со дня его официального опубликования.</w:t>
      </w:r>
    </w:p>
    <w:p w:rsidR="000C1E5A" w:rsidRDefault="00E05724">
      <w:pPr>
        <w:pStyle w:val="21"/>
        <w:framePr w:w="9350" w:h="7405" w:hRule="exact" w:wrap="around" w:vAnchor="page" w:hAnchor="page" w:x="1292" w:y="5458"/>
        <w:numPr>
          <w:ilvl w:val="0"/>
          <w:numId w:val="1"/>
        </w:numPr>
        <w:shd w:val="clear" w:color="auto" w:fill="auto"/>
        <w:spacing w:before="0" w:after="0"/>
        <w:ind w:left="20"/>
      </w:pPr>
      <w:r>
        <w:t xml:space="preserve"> Контроль за исполнением настоящего решения оставляю за собой .</w:t>
      </w:r>
    </w:p>
    <w:p w:rsidR="000C1E5A" w:rsidRDefault="00E05724">
      <w:pPr>
        <w:pStyle w:val="a6"/>
        <w:framePr w:w="4714" w:h="762" w:hRule="exact" w:wrap="around" w:vAnchor="page" w:hAnchor="page" w:x="1277" w:y="13762"/>
        <w:shd w:val="clear" w:color="auto" w:fill="auto"/>
        <w:ind w:right="1805"/>
      </w:pPr>
      <w:r>
        <w:t>Глава администрации</w:t>
      </w:r>
      <w:r w:rsidR="0078387E">
        <w:t xml:space="preserve"> Октябрьского  МО</w:t>
      </w:r>
    </w:p>
    <w:p w:rsidR="000C1E5A" w:rsidRDefault="00E05724">
      <w:pPr>
        <w:pStyle w:val="20"/>
        <w:framePr w:w="9350" w:h="302" w:hRule="exact" w:wrap="around" w:vAnchor="page" w:hAnchor="page" w:x="1292" w:y="14167"/>
        <w:shd w:val="clear" w:color="auto" w:fill="auto"/>
        <w:spacing w:line="240" w:lineRule="exact"/>
        <w:ind w:left="6225" w:right="1531"/>
      </w:pPr>
      <w:r>
        <w:t>Е.В.Тишина</w:t>
      </w:r>
    </w:p>
    <w:p w:rsidR="000C1E5A" w:rsidRDefault="000C1E5A">
      <w:pPr>
        <w:rPr>
          <w:sz w:val="2"/>
          <w:szCs w:val="2"/>
        </w:rPr>
        <w:sectPr w:rsidR="000C1E5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C1E5A" w:rsidRDefault="00E05724">
      <w:pPr>
        <w:pStyle w:val="40"/>
        <w:framePr w:w="9912" w:h="838" w:hRule="exact" w:wrap="around" w:vAnchor="page" w:hAnchor="page" w:x="1011" w:y="2033"/>
        <w:shd w:val="clear" w:color="auto" w:fill="auto"/>
        <w:spacing w:after="0"/>
        <w:ind w:left="5700" w:right="460"/>
      </w:pPr>
      <w:r>
        <w:lastRenderedPageBreak/>
        <w:t xml:space="preserve">Приложение № 1 к постановлению администрации № 22 от 20 </w:t>
      </w:r>
      <w:r>
        <w:t>декабря 2017 года</w:t>
      </w:r>
    </w:p>
    <w:p w:rsidR="000C1E5A" w:rsidRDefault="00E05724">
      <w:pPr>
        <w:pStyle w:val="20"/>
        <w:framePr w:w="9912" w:h="1348" w:hRule="exact" w:wrap="around" w:vAnchor="page" w:hAnchor="page" w:x="1011" w:y="3734"/>
        <w:shd w:val="clear" w:color="auto" w:fill="auto"/>
        <w:ind w:left="220"/>
      </w:pPr>
      <w:r>
        <w:t>Перечень</w:t>
      </w:r>
    </w:p>
    <w:p w:rsidR="000C1E5A" w:rsidRDefault="00E05724">
      <w:pPr>
        <w:pStyle w:val="20"/>
        <w:framePr w:w="9912" w:h="1348" w:hRule="exact" w:wrap="around" w:vAnchor="page" w:hAnchor="page" w:x="1011" w:y="3734"/>
        <w:shd w:val="clear" w:color="auto" w:fill="auto"/>
        <w:ind w:left="220"/>
      </w:pPr>
      <w:r>
        <w:t>помещений для проведения встреч депутатов с избирателями на территории Октябрьского муниципального образования Лысогорского муниципального района Саратовской области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3"/>
        <w:gridCol w:w="801"/>
        <w:gridCol w:w="2467"/>
        <w:gridCol w:w="2582"/>
        <w:gridCol w:w="3998"/>
      </w:tblGrid>
      <w:tr w:rsidR="0078387E" w:rsidTr="0078387E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87E" w:rsidRDefault="0078387E" w:rsidP="0078387E">
            <w:pPr>
              <w:pStyle w:val="21"/>
              <w:framePr w:w="9902" w:h="1339" w:wrap="around" w:vAnchor="page" w:hAnchor="page" w:x="1016" w:y="5465"/>
              <w:shd w:val="clear" w:color="auto" w:fill="auto"/>
              <w:spacing w:before="0" w:after="120" w:line="240" w:lineRule="exact"/>
              <w:jc w:val="center"/>
              <w:rPr>
                <w:rStyle w:val="1"/>
                <w:lang w:eastAsia="en-US" w:bidi="en-US"/>
              </w:rPr>
            </w:pPr>
          </w:p>
          <w:p w:rsidR="0078387E" w:rsidRDefault="0078387E" w:rsidP="0078387E">
            <w:pPr>
              <w:pStyle w:val="21"/>
              <w:framePr w:w="9902" w:h="1339" w:wrap="around" w:vAnchor="page" w:hAnchor="page" w:x="1016" w:y="5465"/>
              <w:shd w:val="clear" w:color="auto" w:fill="auto"/>
              <w:spacing w:before="0" w:after="120" w:line="240" w:lineRule="exact"/>
              <w:jc w:val="center"/>
              <w:rPr>
                <w:rStyle w:val="1"/>
                <w:lang w:eastAsia="en-US" w:bidi="en-US"/>
              </w:rPr>
            </w:pPr>
          </w:p>
          <w:p w:rsidR="0078387E" w:rsidRDefault="0078387E" w:rsidP="0078387E">
            <w:pPr>
              <w:pStyle w:val="21"/>
              <w:framePr w:w="9902" w:h="1339" w:wrap="around" w:vAnchor="page" w:hAnchor="page" w:x="1016" w:y="5465"/>
              <w:shd w:val="clear" w:color="auto" w:fill="auto"/>
              <w:spacing w:before="120" w:after="0" w:line="240" w:lineRule="exact"/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87E" w:rsidRDefault="0078387E" w:rsidP="0078387E">
            <w:pPr>
              <w:pStyle w:val="21"/>
              <w:framePr w:w="9902" w:h="1339" w:wrap="around" w:vAnchor="page" w:hAnchor="page" w:x="1016" w:y="5465"/>
              <w:shd w:val="clear" w:color="auto" w:fill="auto"/>
              <w:spacing w:before="0" w:after="120" w:line="240" w:lineRule="exact"/>
              <w:jc w:val="center"/>
              <w:rPr>
                <w:rStyle w:val="1"/>
                <w:lang w:eastAsia="en-US" w:bidi="en-US"/>
              </w:rPr>
            </w:pPr>
            <w:r>
              <w:rPr>
                <w:rStyle w:val="1"/>
                <w:lang w:eastAsia="en-US" w:bidi="en-US"/>
              </w:rPr>
              <w:t xml:space="preserve">№                </w:t>
            </w:r>
          </w:p>
          <w:p w:rsidR="0078387E" w:rsidRPr="0078387E" w:rsidRDefault="0078387E" w:rsidP="0078387E">
            <w:pPr>
              <w:pStyle w:val="21"/>
              <w:framePr w:w="9902" w:h="1339" w:wrap="around" w:vAnchor="page" w:hAnchor="page" w:x="1016" w:y="5465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1"/>
                <w:lang w:eastAsia="en-US" w:bidi="en-US"/>
              </w:rPr>
              <w:t>п/п</w:t>
            </w:r>
          </w:p>
          <w:p w:rsidR="0078387E" w:rsidRDefault="0078387E" w:rsidP="0078387E">
            <w:pPr>
              <w:pStyle w:val="21"/>
              <w:framePr w:w="9902" w:h="1339" w:wrap="around" w:vAnchor="page" w:hAnchor="page" w:x="1016" w:y="5465"/>
              <w:spacing w:before="120" w:line="240" w:lineRule="exact"/>
              <w:jc w:val="center"/>
            </w:pPr>
            <w:r>
              <w:rPr>
                <w:rStyle w:val="1"/>
              </w:rPr>
              <w:t>п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87E" w:rsidRDefault="0078387E" w:rsidP="0078387E">
            <w:pPr>
              <w:pStyle w:val="21"/>
              <w:framePr w:w="9902" w:h="1339" w:wrap="around" w:vAnchor="page" w:hAnchor="page" w:x="1016" w:y="5465"/>
              <w:shd w:val="clear" w:color="auto" w:fill="auto"/>
              <w:spacing w:before="0" w:line="240" w:lineRule="exact"/>
              <w:jc w:val="center"/>
            </w:pPr>
            <w:r>
              <w:rPr>
                <w:rStyle w:val="1"/>
              </w:rPr>
              <w:t>Муниципальное</w:t>
            </w:r>
          </w:p>
          <w:p w:rsidR="0078387E" w:rsidRDefault="0078387E" w:rsidP="0078387E">
            <w:pPr>
              <w:pStyle w:val="21"/>
              <w:framePr w:w="9902" w:h="1339" w:wrap="around" w:vAnchor="page" w:hAnchor="page" w:x="1016" w:y="5465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1"/>
              </w:rPr>
              <w:t>образование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87E" w:rsidRDefault="0078387E" w:rsidP="0078387E">
            <w:pPr>
              <w:pStyle w:val="21"/>
              <w:framePr w:w="9902" w:h="1339" w:wrap="around" w:vAnchor="page" w:hAnchor="page" w:x="1016" w:y="5465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"/>
              </w:rPr>
              <w:t>Место проведения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87E" w:rsidRDefault="0078387E" w:rsidP="0078387E">
            <w:pPr>
              <w:pStyle w:val="21"/>
              <w:framePr w:w="9902" w:h="1339" w:wrap="around" w:vAnchor="page" w:hAnchor="page" w:x="1016" w:y="5465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"/>
              </w:rPr>
              <w:t>Место нахождения</w:t>
            </w:r>
          </w:p>
        </w:tc>
      </w:tr>
      <w:tr w:rsidR="0078387E" w:rsidTr="0078387E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87E" w:rsidRDefault="0078387E" w:rsidP="0078387E">
            <w:pPr>
              <w:pStyle w:val="21"/>
              <w:framePr w:w="9902" w:h="1339" w:wrap="around" w:vAnchor="page" w:hAnchor="page" w:x="1016" w:y="5465"/>
              <w:shd w:val="clear" w:color="auto" w:fill="auto"/>
              <w:spacing w:before="0" w:after="0" w:line="240" w:lineRule="exact"/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87E" w:rsidRDefault="0078387E" w:rsidP="0078387E">
            <w:pPr>
              <w:pStyle w:val="21"/>
              <w:framePr w:w="9902" w:h="1339" w:wrap="around" w:vAnchor="page" w:hAnchor="page" w:x="1016" w:y="5465"/>
              <w:spacing w:line="240" w:lineRule="exact"/>
              <w:jc w:val="center"/>
            </w:pPr>
            <w:r>
              <w:rPr>
                <w:rStyle w:val="1"/>
              </w:rPr>
              <w:t>1.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87E" w:rsidRDefault="0078387E" w:rsidP="0078387E">
            <w:pPr>
              <w:pStyle w:val="21"/>
              <w:framePr w:w="9902" w:h="1339" w:wrap="around" w:vAnchor="page" w:hAnchor="page" w:x="1016" w:y="5465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"/>
              </w:rPr>
              <w:t>Октябрьское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387E" w:rsidRDefault="0078387E" w:rsidP="0078387E">
            <w:pPr>
              <w:pStyle w:val="21"/>
              <w:framePr w:w="9902" w:h="1339" w:wrap="around" w:vAnchor="page" w:hAnchor="page" w:x="1016" w:y="5465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1"/>
              </w:rPr>
              <w:t>администрация Октябрьского МО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87E" w:rsidRDefault="0078387E" w:rsidP="0078387E">
            <w:pPr>
              <w:pStyle w:val="21"/>
              <w:framePr w:w="9902" w:h="1339" w:wrap="around" w:vAnchor="page" w:hAnchor="page" w:x="1016" w:y="5465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1"/>
              </w:rPr>
              <w:t>п. Октябрьский, ул.Почтовая, 3, зал заседаний.</w:t>
            </w:r>
          </w:p>
        </w:tc>
      </w:tr>
    </w:tbl>
    <w:p w:rsidR="000C1E5A" w:rsidRDefault="000C1E5A">
      <w:pPr>
        <w:rPr>
          <w:sz w:val="2"/>
          <w:szCs w:val="2"/>
        </w:rPr>
        <w:sectPr w:rsidR="000C1E5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C1E5A" w:rsidRDefault="00E05724" w:rsidP="0078387E">
      <w:pPr>
        <w:pStyle w:val="40"/>
        <w:framePr w:w="9346" w:h="879" w:hRule="exact" w:wrap="around" w:vAnchor="page" w:hAnchor="page" w:x="1316" w:y="872"/>
        <w:shd w:val="clear" w:color="auto" w:fill="auto"/>
        <w:spacing w:after="0" w:line="274" w:lineRule="exact"/>
        <w:ind w:left="5580" w:right="20"/>
      </w:pPr>
      <w:r>
        <w:lastRenderedPageBreak/>
        <w:t>Приложение № 2 к постановлению администрации № 22 от 20 декабря 2017 года</w:t>
      </w:r>
    </w:p>
    <w:p w:rsidR="000C1E5A" w:rsidRDefault="00E05724" w:rsidP="0078387E">
      <w:pPr>
        <w:pStyle w:val="20"/>
        <w:framePr w:w="9346" w:h="8193" w:hRule="exact" w:wrap="around" w:vAnchor="page" w:hAnchor="page" w:x="1406" w:y="2561"/>
        <w:shd w:val="clear" w:color="auto" w:fill="auto"/>
      </w:pPr>
      <w:r>
        <w:t>Положение</w:t>
      </w:r>
    </w:p>
    <w:p w:rsidR="000C1E5A" w:rsidRDefault="00E05724" w:rsidP="0078387E">
      <w:pPr>
        <w:pStyle w:val="20"/>
        <w:framePr w:w="9346" w:h="8193" w:hRule="exact" w:wrap="around" w:vAnchor="page" w:hAnchor="page" w:x="1406" w:y="2561"/>
        <w:shd w:val="clear" w:color="auto" w:fill="auto"/>
      </w:pPr>
      <w:r>
        <w:t xml:space="preserve">о порядке предоставления помещений для </w:t>
      </w:r>
      <w:r>
        <w:t>проведения встреч депутатов с избирателями на территории Октябрьского муниципального образования Лысогорского муниципального района Саратовской</w:t>
      </w:r>
    </w:p>
    <w:p w:rsidR="000C1E5A" w:rsidRDefault="00E05724" w:rsidP="0078387E">
      <w:pPr>
        <w:pStyle w:val="20"/>
        <w:framePr w:w="9346" w:h="8193" w:hRule="exact" w:wrap="around" w:vAnchor="page" w:hAnchor="page" w:x="1406" w:y="2561"/>
        <w:shd w:val="clear" w:color="auto" w:fill="auto"/>
        <w:spacing w:after="364"/>
      </w:pPr>
      <w:r>
        <w:t>области</w:t>
      </w:r>
    </w:p>
    <w:p w:rsidR="000C1E5A" w:rsidRDefault="00E05724" w:rsidP="0078387E">
      <w:pPr>
        <w:pStyle w:val="21"/>
        <w:framePr w:w="9346" w:h="8193" w:hRule="exact" w:wrap="around" w:vAnchor="page" w:hAnchor="page" w:x="1406" w:y="2561"/>
        <w:numPr>
          <w:ilvl w:val="0"/>
          <w:numId w:val="2"/>
        </w:numPr>
        <w:shd w:val="clear" w:color="auto" w:fill="auto"/>
        <w:spacing w:before="0" w:after="0"/>
        <w:ind w:left="20" w:right="20" w:firstLine="560"/>
      </w:pPr>
      <w:r>
        <w:t xml:space="preserve"> Заявление о предоставлении помещений для проведения встреч депутатов с избирателями подается депутатами</w:t>
      </w:r>
      <w:r>
        <w:t xml:space="preserve"> в администрацию Октябрьского муниципального образования.</w:t>
      </w:r>
    </w:p>
    <w:p w:rsidR="000C1E5A" w:rsidRDefault="00E05724" w:rsidP="0078387E">
      <w:pPr>
        <w:pStyle w:val="21"/>
        <w:framePr w:w="9346" w:h="8193" w:hRule="exact" w:wrap="around" w:vAnchor="page" w:hAnchor="page" w:x="1406" w:y="2561"/>
        <w:numPr>
          <w:ilvl w:val="0"/>
          <w:numId w:val="2"/>
        </w:numPr>
        <w:shd w:val="clear" w:color="auto" w:fill="auto"/>
        <w:spacing w:before="0" w:after="0"/>
        <w:ind w:left="20" w:right="20" w:firstLine="560"/>
      </w:pPr>
      <w:r>
        <w:t xml:space="preserve"> Необходимо указывать помещение для проведения встречи, дату, время начала и окончания проведения встречи, предполагаемое количество участников встречи, фамилию, имя, отчество и номер телефона депут</w:t>
      </w:r>
      <w:r>
        <w:t>ата, заявляющего о проведении встречи.</w:t>
      </w:r>
    </w:p>
    <w:p w:rsidR="000C1E5A" w:rsidRDefault="00E05724" w:rsidP="0078387E">
      <w:pPr>
        <w:pStyle w:val="21"/>
        <w:framePr w:w="9346" w:h="8193" w:hRule="exact" w:wrap="around" w:vAnchor="page" w:hAnchor="page" w:x="1406" w:y="2561"/>
        <w:numPr>
          <w:ilvl w:val="0"/>
          <w:numId w:val="2"/>
        </w:numPr>
        <w:shd w:val="clear" w:color="auto" w:fill="auto"/>
        <w:spacing w:before="0" w:after="0"/>
        <w:ind w:left="20" w:firstLine="560"/>
      </w:pPr>
      <w:r>
        <w:t xml:space="preserve"> Одновременно в помещении может проходить не более одной встречи.</w:t>
      </w:r>
    </w:p>
    <w:p w:rsidR="000C1E5A" w:rsidRDefault="00E05724" w:rsidP="0078387E">
      <w:pPr>
        <w:pStyle w:val="21"/>
        <w:framePr w:w="9346" w:h="8193" w:hRule="exact" w:wrap="around" w:vAnchor="page" w:hAnchor="page" w:x="1406" w:y="2561"/>
        <w:numPr>
          <w:ilvl w:val="0"/>
          <w:numId w:val="2"/>
        </w:numPr>
        <w:shd w:val="clear" w:color="auto" w:fill="auto"/>
        <w:spacing w:before="0" w:after="0"/>
        <w:ind w:left="20" w:right="20" w:firstLine="560"/>
      </w:pPr>
      <w:r>
        <w:t xml:space="preserve"> В случае направления несколькими депутатами заявлений на предоставление одного помещения в одно и тоже время очередность использования помещения опред</w:t>
      </w:r>
      <w:r>
        <w:t>еляется исходя из времени получения заявления.</w:t>
      </w:r>
    </w:p>
    <w:p w:rsidR="000C1E5A" w:rsidRDefault="00E05724" w:rsidP="0078387E">
      <w:pPr>
        <w:pStyle w:val="21"/>
        <w:framePr w:w="9346" w:h="8193" w:hRule="exact" w:wrap="around" w:vAnchor="page" w:hAnchor="page" w:x="1406" w:y="2561"/>
        <w:numPr>
          <w:ilvl w:val="0"/>
          <w:numId w:val="2"/>
        </w:numPr>
        <w:shd w:val="clear" w:color="auto" w:fill="auto"/>
        <w:spacing w:before="0" w:after="0"/>
        <w:ind w:left="20" w:right="20" w:firstLine="560"/>
      </w:pPr>
      <w:r>
        <w:t xml:space="preserve"> Администрация Октябрьского муниципального образования после получения заявления о предоставлении помещения письменно незамедлительно уведомляет депутата о результатах рассмотрения заявления.</w:t>
      </w:r>
    </w:p>
    <w:p w:rsidR="000C1E5A" w:rsidRPr="0078387E" w:rsidRDefault="00E05724" w:rsidP="0078387E">
      <w:pPr>
        <w:pStyle w:val="21"/>
        <w:framePr w:w="9346" w:h="8193" w:hRule="exact" w:wrap="around" w:vAnchor="page" w:hAnchor="page" w:x="1406" w:y="2561"/>
        <w:numPr>
          <w:ilvl w:val="0"/>
          <w:numId w:val="2"/>
        </w:numPr>
        <w:shd w:val="clear" w:color="auto" w:fill="auto"/>
        <w:spacing w:before="0" w:after="0"/>
        <w:ind w:left="20" w:right="20" w:firstLine="560"/>
      </w:pPr>
      <w:r>
        <w:t xml:space="preserve"> В случае, если п</w:t>
      </w:r>
      <w:r>
        <w:t>омещение уже предоставлено для встречи другому депутату, администрация Октябрьского муниципального образования обязано предложить иное время или дату проведения встречи в указанном помещении в свободное время по выбору депутата.</w:t>
      </w:r>
    </w:p>
    <w:sectPr w:rsidR="000C1E5A" w:rsidRPr="0078387E" w:rsidSect="000C1E5A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724" w:rsidRDefault="00E05724" w:rsidP="000C1E5A">
      <w:r>
        <w:separator/>
      </w:r>
    </w:p>
  </w:endnote>
  <w:endnote w:type="continuationSeparator" w:id="1">
    <w:p w:rsidR="00E05724" w:rsidRDefault="00E05724" w:rsidP="000C1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724" w:rsidRDefault="00E05724"/>
  </w:footnote>
  <w:footnote w:type="continuationSeparator" w:id="1">
    <w:p w:rsidR="00E05724" w:rsidRDefault="00E0572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5001"/>
    <w:multiLevelType w:val="multilevel"/>
    <w:tmpl w:val="E84A0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4805E8"/>
    <w:multiLevelType w:val="multilevel"/>
    <w:tmpl w:val="7BF4E7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C1E5A"/>
    <w:rsid w:val="000C1E5A"/>
    <w:rsid w:val="0078387E"/>
    <w:rsid w:val="00E05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1E5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1E5A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0C1E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u w:val="none"/>
    </w:rPr>
  </w:style>
  <w:style w:type="character" w:customStyle="1" w:styleId="3">
    <w:name w:val="Основной текст (3)_"/>
    <w:basedOn w:val="a0"/>
    <w:link w:val="30"/>
    <w:rsid w:val="000C1E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u w:val="none"/>
    </w:rPr>
  </w:style>
  <w:style w:type="character" w:customStyle="1" w:styleId="a4">
    <w:name w:val="Основной текст_"/>
    <w:basedOn w:val="a0"/>
    <w:link w:val="21"/>
    <w:rsid w:val="000C1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a5">
    <w:name w:val="Подпись к картинке_"/>
    <w:basedOn w:val="a0"/>
    <w:link w:val="a6"/>
    <w:rsid w:val="000C1E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u w:val="none"/>
    </w:rPr>
  </w:style>
  <w:style w:type="character" w:customStyle="1" w:styleId="4">
    <w:name w:val="Основной текст (4)_"/>
    <w:basedOn w:val="a0"/>
    <w:link w:val="40"/>
    <w:rsid w:val="000C1E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1">
    <w:name w:val="Основной текст1"/>
    <w:basedOn w:val="a4"/>
    <w:rsid w:val="000C1E5A"/>
    <w:rPr>
      <w:color w:val="00000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C1E5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6"/>
    </w:rPr>
  </w:style>
  <w:style w:type="paragraph" w:customStyle="1" w:styleId="30">
    <w:name w:val="Основной текст (3)"/>
    <w:basedOn w:val="a"/>
    <w:link w:val="3"/>
    <w:rsid w:val="000C1E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0"/>
    </w:rPr>
  </w:style>
  <w:style w:type="paragraph" w:customStyle="1" w:styleId="21">
    <w:name w:val="Основной текст2"/>
    <w:basedOn w:val="a"/>
    <w:link w:val="a4"/>
    <w:rsid w:val="000C1E5A"/>
    <w:pPr>
      <w:shd w:val="clear" w:color="auto" w:fill="FFFFFF"/>
      <w:spacing w:before="420" w:after="60" w:line="317" w:lineRule="exact"/>
      <w:jc w:val="both"/>
    </w:pPr>
    <w:rPr>
      <w:rFonts w:ascii="Times New Roman" w:eastAsia="Times New Roman" w:hAnsi="Times New Roman" w:cs="Times New Roman"/>
      <w:spacing w:val="4"/>
    </w:rPr>
  </w:style>
  <w:style w:type="paragraph" w:customStyle="1" w:styleId="a6">
    <w:name w:val="Подпись к картинке"/>
    <w:basedOn w:val="a"/>
    <w:link w:val="a5"/>
    <w:rsid w:val="000C1E5A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b/>
      <w:bCs/>
      <w:spacing w:val="6"/>
    </w:rPr>
  </w:style>
  <w:style w:type="paragraph" w:customStyle="1" w:styleId="40">
    <w:name w:val="Основной текст (4)"/>
    <w:basedOn w:val="a"/>
    <w:link w:val="4"/>
    <w:rsid w:val="000C1E5A"/>
    <w:pPr>
      <w:shd w:val="clear" w:color="auto" w:fill="FFFFFF"/>
      <w:spacing w:after="900" w:line="278" w:lineRule="exact"/>
      <w:jc w:val="right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2019-11-06T04:27:00Z</dcterms:created>
  <dcterms:modified xsi:type="dcterms:W3CDTF">2019-11-06T04:30:00Z</dcterms:modified>
</cp:coreProperties>
</file>