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B6" w:rsidRDefault="00B005B6" w:rsidP="00B0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B005B6" w:rsidRDefault="00B005B6" w:rsidP="00B0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B005B6" w:rsidRDefault="00B005B6" w:rsidP="00B0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5B6" w:rsidRDefault="00B005B6" w:rsidP="00B005B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B005B6" w:rsidRDefault="00B005B6" w:rsidP="00B005B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005B6" w:rsidRDefault="00B005B6" w:rsidP="00B00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 января   2015года               № 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B005B6" w:rsidRDefault="00B005B6" w:rsidP="00B00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статуса                                                                                эксплуатирующей организации.</w:t>
      </w:r>
    </w:p>
    <w:p w:rsidR="00B005B6" w:rsidRDefault="00B005B6" w:rsidP="00B005B6">
      <w:pPr>
        <w:rPr>
          <w:rFonts w:ascii="Times New Roman" w:hAnsi="Times New Roman" w:cs="Times New Roman"/>
          <w:b/>
          <w:sz w:val="28"/>
          <w:szCs w:val="28"/>
        </w:rPr>
      </w:pPr>
    </w:p>
    <w:p w:rsidR="006E13BA" w:rsidRDefault="006E13BA" w:rsidP="00B005B6">
      <w:pPr>
        <w:rPr>
          <w:rFonts w:ascii="Times New Roman" w:hAnsi="Times New Roman" w:cs="Times New Roman"/>
          <w:sz w:val="28"/>
          <w:szCs w:val="28"/>
        </w:rPr>
      </w:pPr>
      <w:r w:rsidRPr="006E13BA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исполнение Федерального закона от06 октября 2003 года №131-ФЗ «Об общих принципах организации местного 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 от 30 сентября2014 года № 108-ЗСО « О вопросах местного значения сельских поселений Саратовской области», с целью определения порядка организации дорожной деятельности в отношении автомобильных дорог местного значения  ПОСТАНОВЛЯЮ:</w:t>
      </w:r>
    </w:p>
    <w:p w:rsidR="006E13BA" w:rsidRDefault="006E13BA" w:rsidP="006E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статусом эксплуатирующей организации в отношении дорог местного значения в границах Октябрьского муниципального образования администрацию Октябрьского муниципального образования Лысогорского муниципального района Саратовской области.</w:t>
      </w:r>
    </w:p>
    <w:p w:rsidR="006E13BA" w:rsidRDefault="006E13BA" w:rsidP="006E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Постановление </w:t>
      </w:r>
      <w:r w:rsidR="00BC50EF">
        <w:rPr>
          <w:rFonts w:ascii="Times New Roman" w:hAnsi="Times New Roman" w:cs="Times New Roman"/>
          <w:sz w:val="28"/>
          <w:szCs w:val="28"/>
        </w:rPr>
        <w:t>опубликовать в районной газете «Призыв» и на официальном сайте администрации.</w:t>
      </w:r>
    </w:p>
    <w:p w:rsidR="00BC50EF" w:rsidRDefault="00BC50EF" w:rsidP="006E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0EF" w:rsidRDefault="00BC50EF" w:rsidP="00BC50EF">
      <w:pPr>
        <w:rPr>
          <w:rFonts w:ascii="Times New Roman" w:hAnsi="Times New Roman" w:cs="Times New Roman"/>
          <w:sz w:val="28"/>
          <w:szCs w:val="28"/>
        </w:rPr>
      </w:pPr>
    </w:p>
    <w:p w:rsidR="00BC50EF" w:rsidRDefault="00BC50EF" w:rsidP="00BC50EF">
      <w:pPr>
        <w:rPr>
          <w:rFonts w:ascii="Times New Roman" w:hAnsi="Times New Roman" w:cs="Times New Roman"/>
          <w:sz w:val="28"/>
          <w:szCs w:val="28"/>
        </w:rPr>
      </w:pPr>
    </w:p>
    <w:p w:rsidR="00BC50EF" w:rsidRDefault="00BC50EF" w:rsidP="00BC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BC50EF" w:rsidRPr="00BC50EF" w:rsidRDefault="00BC50EF" w:rsidP="00BC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8268FF" w:rsidRDefault="008268FF"/>
    <w:sectPr w:rsidR="0082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0A4"/>
    <w:multiLevelType w:val="hybridMultilevel"/>
    <w:tmpl w:val="56C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005B6"/>
    <w:rsid w:val="006E13BA"/>
    <w:rsid w:val="008268FF"/>
    <w:rsid w:val="00B005B6"/>
    <w:rsid w:val="00BC50EF"/>
    <w:rsid w:val="00EB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2015-02-10T12:26:00Z</cp:lastPrinted>
  <dcterms:created xsi:type="dcterms:W3CDTF">2015-02-10T12:03:00Z</dcterms:created>
  <dcterms:modified xsi:type="dcterms:W3CDTF">2015-02-10T12:52:00Z</dcterms:modified>
</cp:coreProperties>
</file>