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9A372E" w:rsidRPr="009A372E" w:rsidTr="009A372E">
        <w:tc>
          <w:tcPr>
            <w:tcW w:w="9286" w:type="dxa"/>
            <w:hideMark/>
          </w:tcPr>
          <w:p w:rsidR="009A372E" w:rsidRPr="009A372E" w:rsidRDefault="009A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2E" w:rsidRPr="009A372E" w:rsidTr="009A372E">
        <w:tc>
          <w:tcPr>
            <w:tcW w:w="9286" w:type="dxa"/>
          </w:tcPr>
          <w:p w:rsidR="009A372E" w:rsidRPr="009A372E" w:rsidRDefault="009A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2E" w:rsidRPr="009A372E" w:rsidRDefault="0044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</w:t>
            </w:r>
            <w:r w:rsidR="00453C71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53C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ЛЫСОГОРСКОГО </w:t>
            </w:r>
            <w:r w:rsidR="0045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5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A372E" w:rsidRPr="009A372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 ОБЛАСТИ</w:t>
            </w:r>
          </w:p>
          <w:p w:rsidR="009A372E" w:rsidRPr="009A372E" w:rsidRDefault="009A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2E" w:rsidRPr="009A372E" w:rsidTr="009A372E">
        <w:tc>
          <w:tcPr>
            <w:tcW w:w="9286" w:type="dxa"/>
          </w:tcPr>
          <w:p w:rsidR="009A372E" w:rsidRPr="009A372E" w:rsidRDefault="009A372E" w:rsidP="00453C7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72E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9A372E" w:rsidRPr="009A372E" w:rsidRDefault="009A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2E" w:rsidRPr="009A372E" w:rsidTr="009A372E">
        <w:tc>
          <w:tcPr>
            <w:tcW w:w="9286" w:type="dxa"/>
          </w:tcPr>
          <w:p w:rsidR="009A372E" w:rsidRPr="009A372E" w:rsidRDefault="00453C71" w:rsidP="00453C7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 октября 2010 года                      № 16</w:t>
            </w:r>
          </w:p>
          <w:p w:rsidR="009A372E" w:rsidRPr="009A372E" w:rsidRDefault="009A37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A372E" w:rsidRPr="009A372E" w:rsidTr="009A372E">
        <w:tc>
          <w:tcPr>
            <w:tcW w:w="9286" w:type="dxa"/>
          </w:tcPr>
          <w:p w:rsidR="009A372E" w:rsidRPr="009A372E" w:rsidRDefault="009A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2E" w:rsidRPr="009A372E" w:rsidRDefault="009A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2E" w:rsidRPr="009A372E" w:rsidTr="009A372E">
        <w:tc>
          <w:tcPr>
            <w:tcW w:w="9286" w:type="dxa"/>
          </w:tcPr>
          <w:p w:rsidR="00453C71" w:rsidRDefault="009A372E" w:rsidP="009A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подготовки к ведению </w:t>
            </w:r>
          </w:p>
          <w:p w:rsidR="00453C71" w:rsidRDefault="009A372E" w:rsidP="00453C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2E">
              <w:rPr>
                <w:rFonts w:ascii="Times New Roman" w:hAnsi="Times New Roman" w:cs="Times New Roman"/>
                <w:b/>
                <w:sz w:val="28"/>
                <w:szCs w:val="28"/>
              </w:rPr>
              <w:t>и ведения</w:t>
            </w:r>
            <w:r w:rsidR="00453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72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гражданской обороны в</w:t>
            </w:r>
          </w:p>
          <w:p w:rsidR="009A372E" w:rsidRPr="009A372E" w:rsidRDefault="00453C71" w:rsidP="00453C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Октябрьском </w:t>
            </w:r>
            <w:r w:rsidR="0044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72E" w:rsidRPr="009A3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 </w:t>
            </w:r>
            <w:r w:rsidR="0044321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образовании</w:t>
            </w:r>
          </w:p>
        </w:tc>
      </w:tr>
    </w:tbl>
    <w:p w:rsidR="009A372E" w:rsidRPr="009A372E" w:rsidRDefault="009A372E" w:rsidP="00104969">
      <w:pPr>
        <w:ind w:left="720"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04969" w:rsidRPr="009A372E" w:rsidRDefault="00104969" w:rsidP="001049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969" w:rsidRPr="009A372E" w:rsidRDefault="00104969" w:rsidP="001049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12 февраля 1998 года  № 28-ФЗ   </w:t>
      </w:r>
      <w:r w:rsidR="00164DF5" w:rsidRPr="009A372E">
        <w:rPr>
          <w:rFonts w:ascii="Times New Roman" w:hAnsi="Times New Roman" w:cs="Times New Roman"/>
          <w:sz w:val="28"/>
          <w:szCs w:val="28"/>
        </w:rPr>
        <w:t xml:space="preserve">      </w:t>
      </w:r>
      <w:r w:rsidRPr="009A372E">
        <w:rPr>
          <w:rFonts w:ascii="Times New Roman" w:hAnsi="Times New Roman" w:cs="Times New Roman"/>
          <w:sz w:val="28"/>
          <w:szCs w:val="28"/>
        </w:rPr>
        <w:t xml:space="preserve">  «О гражданской обороне», согласно постановлению Правительства Российской Федерации от 26 ноября 2007 года № 804 «Об утверждении Положения о гражданской обороне в Российской Федерации» в соответствии с приказом Министра Российской Федерации по делам гражданской обороны, чрезвычайным ситуациям и ликвидации    последствий стихийных бедствий  от 14 ноября 2008 года № 687 «Об утверждении Положения об организации и ведении гражданской обороны в муниципальных образованиях и организациях» во исполнение постановления Г</w:t>
      </w:r>
      <w:r w:rsidR="00164DF5" w:rsidRPr="009A372E">
        <w:rPr>
          <w:rFonts w:ascii="Times New Roman" w:hAnsi="Times New Roman" w:cs="Times New Roman"/>
          <w:sz w:val="28"/>
          <w:szCs w:val="28"/>
        </w:rPr>
        <w:t xml:space="preserve">убернатора Саратовской области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от 24 ноября 2008 года </w:t>
      </w:r>
      <w:r w:rsidR="00164DF5" w:rsidRPr="009A372E">
        <w:rPr>
          <w:rFonts w:ascii="Times New Roman" w:hAnsi="Times New Roman" w:cs="Times New Roman"/>
          <w:sz w:val="28"/>
          <w:szCs w:val="28"/>
        </w:rPr>
        <w:t xml:space="preserve">№ 162 </w:t>
      </w:r>
      <w:r w:rsidRPr="009A372E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и ведении гражданской обороны в Саратовской о</w:t>
      </w:r>
      <w:r w:rsidR="00DD6D96" w:rsidRPr="009A372E">
        <w:rPr>
          <w:rFonts w:ascii="Times New Roman" w:hAnsi="Times New Roman" w:cs="Times New Roman"/>
          <w:sz w:val="28"/>
          <w:szCs w:val="28"/>
        </w:rPr>
        <w:t xml:space="preserve">бласти», руководствуясь Уставом </w:t>
      </w:r>
      <w:r w:rsidR="00453C71">
        <w:rPr>
          <w:rFonts w:ascii="Times New Roman" w:hAnsi="Times New Roman" w:cs="Times New Roman"/>
          <w:sz w:val="28"/>
          <w:szCs w:val="28"/>
        </w:rPr>
        <w:t>Октябрьского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DD6D96" w:rsidRPr="009A37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321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A372E">
        <w:rPr>
          <w:rFonts w:ascii="Times New Roman" w:hAnsi="Times New Roman" w:cs="Times New Roman"/>
          <w:sz w:val="28"/>
          <w:szCs w:val="28"/>
        </w:rPr>
        <w:t>в целях обеспечения реализации единой государственной политики в области гра</w:t>
      </w:r>
      <w:r w:rsidR="00443217">
        <w:rPr>
          <w:rFonts w:ascii="Times New Roman" w:hAnsi="Times New Roman" w:cs="Times New Roman"/>
          <w:sz w:val="28"/>
          <w:szCs w:val="28"/>
        </w:rPr>
        <w:t xml:space="preserve">жданской обороны на территории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D6D96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321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37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7986" w:rsidRPr="009A372E" w:rsidRDefault="009A372E" w:rsidP="009A372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B70" w:rsidRPr="009A372E">
        <w:rPr>
          <w:rFonts w:ascii="Times New Roman" w:hAnsi="Times New Roman" w:cs="Times New Roman"/>
          <w:sz w:val="28"/>
          <w:szCs w:val="28"/>
        </w:rPr>
        <w:t xml:space="preserve">Утвердить Порядок подготовки к ведению и ведения гражданской обороны в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213B70" w:rsidRPr="009A37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DD6D96" w:rsidRPr="009A372E">
        <w:rPr>
          <w:rFonts w:ascii="Times New Roman" w:hAnsi="Times New Roman" w:cs="Times New Roman"/>
          <w:sz w:val="28"/>
          <w:szCs w:val="28"/>
        </w:rPr>
        <w:t>(</w:t>
      </w:r>
      <w:r w:rsidR="00C17986" w:rsidRPr="009A372E">
        <w:rPr>
          <w:rFonts w:ascii="Times New Roman" w:hAnsi="Times New Roman" w:cs="Times New Roman"/>
          <w:sz w:val="28"/>
          <w:szCs w:val="28"/>
        </w:rPr>
        <w:t>приложение)</w:t>
      </w:r>
      <w:r w:rsidR="00164DF5" w:rsidRPr="009A372E">
        <w:rPr>
          <w:rFonts w:ascii="Times New Roman" w:hAnsi="Times New Roman" w:cs="Times New Roman"/>
          <w:sz w:val="28"/>
          <w:szCs w:val="28"/>
        </w:rPr>
        <w:t>.</w:t>
      </w:r>
    </w:p>
    <w:p w:rsidR="00164DF5" w:rsidRPr="009A372E" w:rsidRDefault="009A372E" w:rsidP="009A37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3217">
        <w:rPr>
          <w:rFonts w:ascii="Times New Roman" w:hAnsi="Times New Roman" w:cs="Times New Roman"/>
          <w:sz w:val="28"/>
          <w:szCs w:val="28"/>
        </w:rPr>
        <w:t xml:space="preserve"> О</w:t>
      </w:r>
      <w:r w:rsidR="00DD6D96" w:rsidRPr="009A372E">
        <w:rPr>
          <w:rFonts w:ascii="Times New Roman" w:hAnsi="Times New Roman" w:cs="Times New Roman"/>
          <w:sz w:val="28"/>
          <w:szCs w:val="28"/>
        </w:rPr>
        <w:t xml:space="preserve">беспечить выполнение мероприятий по гражданской обороне на территории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DD6D96" w:rsidRPr="009A37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321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D6D96" w:rsidRPr="009A372E">
        <w:rPr>
          <w:rFonts w:ascii="Times New Roman" w:hAnsi="Times New Roman" w:cs="Times New Roman"/>
          <w:sz w:val="28"/>
          <w:szCs w:val="28"/>
        </w:rPr>
        <w:t>в соответствии с Порядком подготовки к ведению и ведения гражданской обороны.</w:t>
      </w:r>
    </w:p>
    <w:p w:rsidR="00C17986" w:rsidRPr="009A372E" w:rsidRDefault="009A372E" w:rsidP="009A37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7986" w:rsidRPr="009A372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C483B" w:rsidRPr="009A3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483B" w:rsidRPr="009A372E" w:rsidRDefault="00BC483B" w:rsidP="00BC483B">
      <w:pPr>
        <w:widowControl/>
        <w:autoSpaceDE/>
        <w:autoSpaceDN/>
        <w:adjustRightInd/>
        <w:rPr>
          <w:rFonts w:ascii="Times New Roman" w:hAnsi="Times New Roman" w:cs="Times New Roman"/>
          <w:color w:val="E36C0A"/>
          <w:sz w:val="28"/>
          <w:szCs w:val="28"/>
        </w:rPr>
      </w:pPr>
    </w:p>
    <w:p w:rsidR="00453C71" w:rsidRDefault="00453C71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</w:p>
    <w:p w:rsidR="00453C71" w:rsidRDefault="00453C71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</w:p>
    <w:p w:rsidR="00453C71" w:rsidRDefault="00453C71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</w:p>
    <w:p w:rsidR="00453C71" w:rsidRDefault="00453C71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</w:p>
    <w:p w:rsidR="00453C71" w:rsidRDefault="00453C71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</w:p>
    <w:p w:rsidR="00453C71" w:rsidRDefault="00C17986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  <w:r w:rsidRPr="009A372E">
        <w:rPr>
          <w:b/>
          <w:sz w:val="28"/>
          <w:szCs w:val="28"/>
        </w:rPr>
        <w:t>Глава</w:t>
      </w:r>
      <w:r w:rsidR="00453C71">
        <w:rPr>
          <w:b/>
          <w:sz w:val="28"/>
          <w:szCs w:val="28"/>
        </w:rPr>
        <w:t xml:space="preserve"> Октябрьского</w:t>
      </w:r>
    </w:p>
    <w:p w:rsidR="009A372E" w:rsidRPr="009A372E" w:rsidRDefault="00C17986" w:rsidP="00443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1"/>
        </w:tabs>
        <w:jc w:val="left"/>
        <w:rPr>
          <w:b/>
          <w:sz w:val="28"/>
          <w:szCs w:val="28"/>
        </w:rPr>
      </w:pPr>
      <w:r w:rsidRPr="009A372E">
        <w:rPr>
          <w:b/>
          <w:sz w:val="28"/>
          <w:szCs w:val="28"/>
        </w:rPr>
        <w:t xml:space="preserve"> </w:t>
      </w:r>
      <w:r w:rsidR="009A372E" w:rsidRPr="009A372E">
        <w:rPr>
          <w:b/>
          <w:sz w:val="28"/>
          <w:szCs w:val="28"/>
        </w:rPr>
        <w:t>муниципального</w:t>
      </w:r>
      <w:r w:rsidR="00443217">
        <w:rPr>
          <w:b/>
          <w:sz w:val="28"/>
          <w:szCs w:val="28"/>
        </w:rPr>
        <w:t xml:space="preserve"> образования</w:t>
      </w:r>
      <w:r w:rsidR="00443217">
        <w:rPr>
          <w:b/>
          <w:sz w:val="28"/>
          <w:szCs w:val="28"/>
        </w:rPr>
        <w:tab/>
      </w:r>
      <w:r w:rsidR="00443217">
        <w:rPr>
          <w:b/>
          <w:sz w:val="28"/>
          <w:szCs w:val="28"/>
        </w:rPr>
        <w:tab/>
      </w:r>
      <w:r w:rsidR="00443217">
        <w:rPr>
          <w:b/>
          <w:sz w:val="28"/>
          <w:szCs w:val="28"/>
        </w:rPr>
        <w:tab/>
      </w:r>
      <w:r w:rsidR="00453C71">
        <w:rPr>
          <w:b/>
          <w:sz w:val="28"/>
          <w:szCs w:val="28"/>
        </w:rPr>
        <w:t xml:space="preserve">                  Е.В.Тишина</w:t>
      </w:r>
    </w:p>
    <w:p w:rsidR="009A372E" w:rsidRDefault="00443217" w:rsidP="00BC483B">
      <w:pPr>
        <w:pStyle w:val="a3"/>
        <w:jc w:val="right"/>
        <w:rPr>
          <w:sz w:val="28"/>
          <w:szCs w:val="28"/>
        </w:rPr>
        <w:sectPr w:rsidR="009A372E" w:rsidSect="009A372E">
          <w:headerReference w:type="default" r:id="rId8"/>
          <w:footerReference w:type="even" r:id="rId9"/>
          <w:pgSz w:w="11906" w:h="16838"/>
          <w:pgMar w:top="284" w:right="851" w:bottom="1134" w:left="1701" w:header="284" w:footer="284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ab/>
      </w:r>
    </w:p>
    <w:p w:rsidR="001B4343" w:rsidRPr="009A372E" w:rsidRDefault="00E310AA" w:rsidP="001758CD">
      <w:pPr>
        <w:ind w:left="510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37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D6D96"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2E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  <w:r w:rsidR="001758CD"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2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86FB4"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C71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="0044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D96" w:rsidRPr="009A37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443217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1B4343" w:rsidRPr="009A372E" w:rsidRDefault="001B4343" w:rsidP="001758CD">
      <w:pPr>
        <w:ind w:left="510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10AA" w:rsidRPr="009A372E" w:rsidRDefault="00E310AA" w:rsidP="001758CD">
      <w:pPr>
        <w:ind w:left="510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372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2AC7"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C71">
        <w:rPr>
          <w:rFonts w:ascii="Times New Roman" w:hAnsi="Times New Roman" w:cs="Times New Roman"/>
          <w:b/>
          <w:sz w:val="24"/>
          <w:szCs w:val="24"/>
        </w:rPr>
        <w:t>28.10.2010 г.</w:t>
      </w:r>
      <w:r w:rsidRPr="009A37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2E">
        <w:rPr>
          <w:rFonts w:ascii="Times New Roman" w:hAnsi="Times New Roman" w:cs="Times New Roman"/>
          <w:b/>
          <w:sz w:val="24"/>
          <w:szCs w:val="24"/>
        </w:rPr>
        <w:t>№</w:t>
      </w:r>
      <w:r w:rsidR="000D6FAC"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C71">
        <w:rPr>
          <w:rFonts w:ascii="Times New Roman" w:hAnsi="Times New Roman" w:cs="Times New Roman"/>
          <w:b/>
          <w:sz w:val="24"/>
          <w:szCs w:val="24"/>
        </w:rPr>
        <w:t>16</w:t>
      </w:r>
      <w:r w:rsidRPr="009A372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71DCD" w:rsidRPr="009A372E" w:rsidRDefault="00371DCD" w:rsidP="00371DCD">
      <w:pPr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71DCD" w:rsidRPr="009A372E" w:rsidRDefault="00371DCD" w:rsidP="00371D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1DCD" w:rsidRPr="009A372E" w:rsidRDefault="00371DCD" w:rsidP="00371D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E">
        <w:rPr>
          <w:rFonts w:ascii="Times New Roman" w:hAnsi="Times New Roman" w:cs="Times New Roman"/>
          <w:b/>
          <w:sz w:val="28"/>
          <w:szCs w:val="28"/>
        </w:rPr>
        <w:t>подготовки к ведению и ведения</w:t>
      </w:r>
    </w:p>
    <w:p w:rsidR="000A6377" w:rsidRPr="009A372E" w:rsidRDefault="00371DCD" w:rsidP="00586F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E">
        <w:rPr>
          <w:rFonts w:ascii="Times New Roman" w:hAnsi="Times New Roman" w:cs="Times New Roman"/>
          <w:b/>
          <w:sz w:val="28"/>
          <w:szCs w:val="28"/>
        </w:rPr>
        <w:t>граж</w:t>
      </w:r>
      <w:r w:rsidR="00586FB4" w:rsidRPr="009A372E">
        <w:rPr>
          <w:rFonts w:ascii="Times New Roman" w:hAnsi="Times New Roman" w:cs="Times New Roman"/>
          <w:b/>
          <w:sz w:val="28"/>
          <w:szCs w:val="28"/>
        </w:rPr>
        <w:t xml:space="preserve">данской обороны в </w:t>
      </w:r>
      <w:r w:rsidR="00453C71">
        <w:rPr>
          <w:rFonts w:ascii="Times New Roman" w:hAnsi="Times New Roman" w:cs="Times New Roman"/>
          <w:b/>
          <w:sz w:val="28"/>
          <w:szCs w:val="28"/>
        </w:rPr>
        <w:t xml:space="preserve">Октябрьском </w:t>
      </w:r>
      <w:r w:rsidR="00443217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BC483B" w:rsidRPr="009A372E" w:rsidRDefault="00BC483B" w:rsidP="000A637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A22" w:rsidRPr="009A372E" w:rsidRDefault="00371DCD" w:rsidP="00586FB4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1. Настоящий Порядок подготовки к ведению </w:t>
      </w:r>
      <w:r w:rsidR="00586FB4" w:rsidRPr="009A372E">
        <w:rPr>
          <w:rFonts w:ascii="Times New Roman" w:hAnsi="Times New Roman" w:cs="Times New Roman"/>
          <w:sz w:val="28"/>
          <w:szCs w:val="28"/>
        </w:rPr>
        <w:t xml:space="preserve">и ведения гражданской обороны в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9A37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586FB4" w:rsidRPr="009A372E">
        <w:rPr>
          <w:rFonts w:ascii="Times New Roman" w:hAnsi="Times New Roman" w:cs="Times New Roman"/>
          <w:sz w:val="28"/>
          <w:szCs w:val="28"/>
        </w:rPr>
        <w:t>разра</w:t>
      </w:r>
      <w:r w:rsidRPr="009A372E">
        <w:rPr>
          <w:rFonts w:ascii="Times New Roman" w:hAnsi="Times New Roman" w:cs="Times New Roman"/>
          <w:sz w:val="28"/>
          <w:szCs w:val="28"/>
        </w:rPr>
        <w:t xml:space="preserve">ботан </w:t>
      </w:r>
      <w:r w:rsidR="000A6377" w:rsidRPr="009A372E">
        <w:rPr>
          <w:rFonts w:ascii="Times New Roman" w:hAnsi="Times New Roman" w:cs="Times New Roman"/>
          <w:sz w:val="28"/>
          <w:szCs w:val="28"/>
        </w:rPr>
        <w:t>на основании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FD70D6" w:rsidRPr="009A372E">
        <w:rPr>
          <w:rFonts w:ascii="Times New Roman" w:hAnsi="Times New Roman" w:cs="Times New Roman"/>
          <w:sz w:val="28"/>
          <w:szCs w:val="28"/>
        </w:rPr>
        <w:t>ф</w:t>
      </w:r>
      <w:r w:rsidRPr="009A372E">
        <w:rPr>
          <w:rFonts w:ascii="Times New Roman" w:hAnsi="Times New Roman" w:cs="Times New Roman"/>
          <w:sz w:val="28"/>
          <w:szCs w:val="28"/>
        </w:rPr>
        <w:t>едеральн</w:t>
      </w:r>
      <w:r w:rsidR="000A6377" w:rsidRPr="009A372E">
        <w:rPr>
          <w:rFonts w:ascii="Times New Roman" w:hAnsi="Times New Roman" w:cs="Times New Roman"/>
          <w:sz w:val="28"/>
          <w:szCs w:val="28"/>
        </w:rPr>
        <w:t>ого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6377" w:rsidRPr="009A372E">
        <w:rPr>
          <w:rFonts w:ascii="Times New Roman" w:hAnsi="Times New Roman" w:cs="Times New Roman"/>
          <w:sz w:val="28"/>
          <w:szCs w:val="28"/>
        </w:rPr>
        <w:t>а от 12 февраля 19</w:t>
      </w:r>
      <w:r w:rsidR="00FD70D6" w:rsidRPr="009A372E">
        <w:rPr>
          <w:rFonts w:ascii="Times New Roman" w:hAnsi="Times New Roman" w:cs="Times New Roman"/>
          <w:sz w:val="28"/>
          <w:szCs w:val="28"/>
        </w:rPr>
        <w:t xml:space="preserve">98 года </w:t>
      </w:r>
      <w:r w:rsidR="000A6377" w:rsidRPr="009A372E">
        <w:rPr>
          <w:rFonts w:ascii="Times New Roman" w:hAnsi="Times New Roman" w:cs="Times New Roman"/>
          <w:sz w:val="28"/>
          <w:szCs w:val="28"/>
        </w:rPr>
        <w:t xml:space="preserve">№ 28-ФЗ </w:t>
      </w:r>
      <w:r w:rsidRPr="009A372E"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r w:rsidR="000A6377" w:rsidRPr="009A372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A372E">
        <w:rPr>
          <w:rFonts w:ascii="Times New Roman" w:hAnsi="Times New Roman" w:cs="Times New Roman"/>
          <w:sz w:val="28"/>
          <w:szCs w:val="28"/>
        </w:rPr>
        <w:t>постановлени</w:t>
      </w:r>
      <w:r w:rsidR="000A6377" w:rsidRPr="009A372E">
        <w:rPr>
          <w:rFonts w:ascii="Times New Roman" w:hAnsi="Times New Roman" w:cs="Times New Roman"/>
          <w:sz w:val="28"/>
          <w:szCs w:val="28"/>
        </w:rPr>
        <w:t>ю</w:t>
      </w:r>
      <w:r w:rsidRPr="009A37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A372E">
        <w:rPr>
          <w:rFonts w:ascii="Times New Roman" w:hAnsi="Times New Roman" w:cs="Times New Roman"/>
          <w:sz w:val="28"/>
          <w:szCs w:val="28"/>
        </w:rPr>
        <w:t xml:space="preserve">  </w:t>
      </w:r>
      <w:r w:rsidRPr="009A372E">
        <w:rPr>
          <w:rFonts w:ascii="Times New Roman" w:hAnsi="Times New Roman" w:cs="Times New Roman"/>
          <w:sz w:val="28"/>
          <w:szCs w:val="28"/>
        </w:rPr>
        <w:t>26 ноября 2007 г</w:t>
      </w:r>
      <w:r w:rsidR="000A6377" w:rsidRPr="009A372E">
        <w:rPr>
          <w:rFonts w:ascii="Times New Roman" w:hAnsi="Times New Roman" w:cs="Times New Roman"/>
          <w:sz w:val="28"/>
          <w:szCs w:val="28"/>
        </w:rPr>
        <w:t>ода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№ 804 «Об утверждении Положения о гражданской </w:t>
      </w:r>
      <w:r w:rsidR="00D31967" w:rsidRPr="009A372E">
        <w:rPr>
          <w:rFonts w:ascii="Times New Roman" w:hAnsi="Times New Roman" w:cs="Times New Roman"/>
          <w:sz w:val="28"/>
          <w:szCs w:val="28"/>
        </w:rPr>
        <w:t xml:space="preserve">   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обороне в Российской Федерации» </w:t>
      </w:r>
      <w:r w:rsidR="000A6377" w:rsidRPr="009A37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372E">
        <w:rPr>
          <w:rFonts w:ascii="Times New Roman" w:hAnsi="Times New Roman" w:cs="Times New Roman"/>
          <w:sz w:val="28"/>
          <w:szCs w:val="28"/>
        </w:rPr>
        <w:t>приказ</w:t>
      </w:r>
      <w:r w:rsidR="000A6377" w:rsidRPr="009A372E">
        <w:rPr>
          <w:rFonts w:ascii="Times New Roman" w:hAnsi="Times New Roman" w:cs="Times New Roman"/>
          <w:sz w:val="28"/>
          <w:szCs w:val="28"/>
        </w:rPr>
        <w:t>ом</w:t>
      </w:r>
      <w:r w:rsidRPr="009A372E">
        <w:rPr>
          <w:rFonts w:ascii="Times New Roman" w:hAnsi="Times New Roman" w:cs="Times New Roman"/>
          <w:sz w:val="28"/>
          <w:szCs w:val="28"/>
        </w:rPr>
        <w:t xml:space="preserve"> Министра Российской Федерации по делам гражданской обороны, чрезвычайным ситуациям и ликвидации </w:t>
      </w:r>
      <w:r w:rsidR="00D31967" w:rsidRPr="009A372E">
        <w:rPr>
          <w:rFonts w:ascii="Times New Roman" w:hAnsi="Times New Roman" w:cs="Times New Roman"/>
          <w:sz w:val="28"/>
          <w:szCs w:val="28"/>
        </w:rPr>
        <w:t xml:space="preserve">   </w:t>
      </w:r>
      <w:r w:rsidRPr="009A372E">
        <w:rPr>
          <w:rFonts w:ascii="Times New Roman" w:hAnsi="Times New Roman" w:cs="Times New Roman"/>
          <w:sz w:val="28"/>
          <w:szCs w:val="28"/>
        </w:rPr>
        <w:t>последствий стихийных бедствий  от 14 ноября 2008 г</w:t>
      </w:r>
      <w:r w:rsidR="000A6377" w:rsidRPr="009A372E">
        <w:rPr>
          <w:rFonts w:ascii="Times New Roman" w:hAnsi="Times New Roman" w:cs="Times New Roman"/>
          <w:sz w:val="28"/>
          <w:szCs w:val="28"/>
        </w:rPr>
        <w:t>ода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№ 687 «Об утверждении Положения об организации и ведении гражданской обороны в муниципальных образованиях и организациях» </w:t>
      </w:r>
      <w:r w:rsidR="000A6377" w:rsidRPr="009A372E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Губернатора Саратовской области </w:t>
      </w:r>
      <w:r w:rsidR="00D31967" w:rsidRPr="009A372E">
        <w:rPr>
          <w:rFonts w:ascii="Times New Roman" w:hAnsi="Times New Roman" w:cs="Times New Roman"/>
          <w:sz w:val="28"/>
          <w:szCs w:val="28"/>
        </w:rPr>
        <w:t xml:space="preserve">  </w:t>
      </w:r>
      <w:r w:rsidR="000A6377" w:rsidRPr="009A372E">
        <w:rPr>
          <w:rFonts w:ascii="Times New Roman" w:hAnsi="Times New Roman" w:cs="Times New Roman"/>
          <w:sz w:val="28"/>
          <w:szCs w:val="28"/>
        </w:rPr>
        <w:t>от 24 ноября 2008 года «Об утверждении Положения об организации и ведении гражданской обороны в Саратовской области»</w:t>
      </w:r>
      <w:r w:rsidR="00D3196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B95C7A" w:rsidRPr="009A372E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837151" w:rsidRPr="009A372E">
        <w:rPr>
          <w:rFonts w:ascii="Times New Roman" w:hAnsi="Times New Roman" w:cs="Times New Roman"/>
          <w:sz w:val="28"/>
          <w:szCs w:val="28"/>
        </w:rPr>
        <w:t>организацию и основные направления подготовки к ведению и ведения гражданской обороны, а также</w:t>
      </w:r>
      <w:r w:rsidR="0087368B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B95C7A" w:rsidRPr="009A372E">
        <w:rPr>
          <w:rFonts w:ascii="Times New Roman" w:hAnsi="Times New Roman" w:cs="Times New Roman"/>
          <w:sz w:val="28"/>
          <w:szCs w:val="28"/>
        </w:rPr>
        <w:t>способы</w:t>
      </w:r>
      <w:r w:rsidR="001714E6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B95C7A" w:rsidRPr="009A372E">
        <w:rPr>
          <w:rFonts w:ascii="Times New Roman" w:hAnsi="Times New Roman" w:cs="Times New Roman"/>
          <w:sz w:val="28"/>
          <w:szCs w:val="28"/>
        </w:rPr>
        <w:t>методы</w:t>
      </w:r>
      <w:r w:rsidR="001714E6" w:rsidRPr="009A372E">
        <w:rPr>
          <w:rFonts w:ascii="Times New Roman" w:hAnsi="Times New Roman" w:cs="Times New Roman"/>
          <w:sz w:val="28"/>
          <w:szCs w:val="28"/>
        </w:rPr>
        <w:t>, последовательность</w:t>
      </w:r>
      <w:r w:rsidR="00B95C7A" w:rsidRPr="009A372E">
        <w:rPr>
          <w:rFonts w:ascii="Times New Roman" w:hAnsi="Times New Roman" w:cs="Times New Roman"/>
          <w:sz w:val="28"/>
          <w:szCs w:val="28"/>
        </w:rPr>
        <w:t xml:space="preserve"> выполнения основных мероприятий по гражданской обороне в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 МО</w:t>
      </w:r>
      <w:r w:rsidR="005A3A22" w:rsidRPr="009A372E">
        <w:rPr>
          <w:rFonts w:ascii="Times New Roman" w:hAnsi="Times New Roman" w:cs="Times New Roman"/>
          <w:sz w:val="28"/>
          <w:szCs w:val="28"/>
        </w:rPr>
        <w:t>, силы и средства, необходимые для их выполнения.</w:t>
      </w:r>
    </w:p>
    <w:p w:rsidR="00371DCD" w:rsidRPr="009A372E" w:rsidRDefault="00371DCD" w:rsidP="0044465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0" w:name="sub_102"/>
      <w:r w:rsidRPr="009A372E">
        <w:rPr>
          <w:rFonts w:ascii="Times New Roman" w:hAnsi="Times New Roman" w:cs="Times New Roman"/>
          <w:sz w:val="28"/>
          <w:szCs w:val="28"/>
        </w:rPr>
        <w:t xml:space="preserve">2. Гражданская оборона </w:t>
      </w:r>
      <w:r w:rsidR="00586FB4" w:rsidRPr="009A372E">
        <w:rPr>
          <w:rFonts w:ascii="Times New Roman" w:hAnsi="Times New Roman" w:cs="Times New Roman"/>
          <w:sz w:val="28"/>
          <w:szCs w:val="28"/>
        </w:rPr>
        <w:t>в</w:t>
      </w:r>
      <w:r w:rsidR="00443217">
        <w:rPr>
          <w:rFonts w:ascii="Times New Roman" w:hAnsi="Times New Roman" w:cs="Times New Roman"/>
          <w:sz w:val="28"/>
          <w:szCs w:val="28"/>
        </w:rPr>
        <w:t xml:space="preserve">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443217">
        <w:rPr>
          <w:rFonts w:ascii="Times New Roman" w:hAnsi="Times New Roman" w:cs="Times New Roman"/>
          <w:sz w:val="28"/>
          <w:szCs w:val="28"/>
        </w:rPr>
        <w:t xml:space="preserve"> МО</w:t>
      </w:r>
      <w:r w:rsidR="00D0372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организуется и осуществляется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</w:t>
      </w:r>
      <w:r w:rsidR="005A3A22" w:rsidRPr="009A372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9A37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Уставом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муниципальными правовыми актами, а также настоящим Порядком.</w:t>
      </w:r>
    </w:p>
    <w:p w:rsidR="009268CA" w:rsidRPr="009A372E" w:rsidRDefault="00236E75" w:rsidP="00BC483B">
      <w:pPr>
        <w:pStyle w:val="1"/>
        <w:spacing w:before="60" w:after="60"/>
        <w:rPr>
          <w:rFonts w:ascii="Times New Roman" w:hAnsi="Times New Roman" w:cs="Times New Roman"/>
          <w:sz w:val="28"/>
          <w:szCs w:val="28"/>
          <w:u w:val="none"/>
        </w:rPr>
      </w:pPr>
      <w:r w:rsidRPr="009A372E">
        <w:rPr>
          <w:rFonts w:ascii="Times New Roman" w:hAnsi="Times New Roman" w:cs="Times New Roman"/>
          <w:sz w:val="28"/>
          <w:szCs w:val="28"/>
          <w:u w:val="none"/>
        </w:rPr>
        <w:t>Подготовка к ведению гражданской обороны</w:t>
      </w:r>
    </w:p>
    <w:p w:rsidR="006114D5" w:rsidRPr="009A372E" w:rsidRDefault="006114D5" w:rsidP="0044465A">
      <w:pPr>
        <w:spacing w:line="252" w:lineRule="auto"/>
        <w:ind w:right="-21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619"/>
      <w:bookmarkStart w:id="2" w:name="sub_200"/>
      <w:bookmarkEnd w:id="0"/>
      <w:r w:rsidRPr="009A372E">
        <w:rPr>
          <w:rFonts w:ascii="Times New Roman" w:hAnsi="Times New Roman" w:cs="Times New Roman"/>
          <w:sz w:val="28"/>
          <w:szCs w:val="28"/>
        </w:rPr>
        <w:t>3. Подготов</w:t>
      </w:r>
      <w:r w:rsidR="00EF6C66" w:rsidRPr="009A372E">
        <w:rPr>
          <w:rFonts w:ascii="Times New Roman" w:hAnsi="Times New Roman" w:cs="Times New Roman"/>
          <w:sz w:val="28"/>
          <w:szCs w:val="28"/>
        </w:rPr>
        <w:t xml:space="preserve">ка к ведению гражданской обороны в </w:t>
      </w:r>
      <w:r w:rsidR="00453C71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853B0D">
        <w:rPr>
          <w:rFonts w:ascii="Times New Roman" w:hAnsi="Times New Roman" w:cs="Times New Roman"/>
          <w:sz w:val="28"/>
          <w:szCs w:val="28"/>
        </w:rPr>
        <w:t xml:space="preserve">МО </w:t>
      </w:r>
      <w:r w:rsidRPr="009A372E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1B4343" w:rsidRPr="009A372E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CA25E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Плана основных </w:t>
      </w:r>
      <w:r w:rsidR="00EA26CF" w:rsidRPr="009A372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1B4343" w:rsidRPr="009A372E">
        <w:rPr>
          <w:rFonts w:ascii="Times New Roman" w:hAnsi="Times New Roman" w:cs="Times New Roman"/>
          <w:sz w:val="28"/>
          <w:szCs w:val="28"/>
        </w:rPr>
        <w:t xml:space="preserve"> (далее – План основных мероприятий).</w:t>
      </w:r>
    </w:p>
    <w:p w:rsidR="00D86C0F" w:rsidRPr="009A372E" w:rsidRDefault="006114D5" w:rsidP="0044465A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4. План основных мероприятий разрабатывается</w:t>
      </w:r>
      <w:r w:rsidR="00EA26CF" w:rsidRPr="009A372E">
        <w:rPr>
          <w:rFonts w:ascii="Times New Roman" w:hAnsi="Times New Roman" w:cs="Times New Roman"/>
          <w:sz w:val="28"/>
          <w:szCs w:val="28"/>
        </w:rPr>
        <w:t xml:space="preserve"> отделом по делам ГО и ЧС администрации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BF3870" w:rsidRPr="009A37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962E6" w:rsidRPr="009A372E">
        <w:rPr>
          <w:rFonts w:ascii="Times New Roman" w:hAnsi="Times New Roman" w:cs="Times New Roman"/>
          <w:sz w:val="28"/>
          <w:szCs w:val="28"/>
        </w:rPr>
        <w:t>о</w:t>
      </w:r>
      <w:r w:rsidR="00297CF1" w:rsidRPr="009A372E">
        <w:rPr>
          <w:rFonts w:ascii="Times New Roman" w:hAnsi="Times New Roman" w:cs="Times New Roman"/>
          <w:bCs/>
          <w:sz w:val="28"/>
          <w:szCs w:val="28"/>
        </w:rPr>
        <w:t>рганизационно-методически</w:t>
      </w:r>
      <w:r w:rsidR="00BF3870" w:rsidRPr="009A372E">
        <w:rPr>
          <w:rFonts w:ascii="Times New Roman" w:hAnsi="Times New Roman" w:cs="Times New Roman"/>
          <w:bCs/>
          <w:sz w:val="28"/>
          <w:szCs w:val="28"/>
        </w:rPr>
        <w:t>х</w:t>
      </w:r>
      <w:r w:rsidR="00297CF1" w:rsidRPr="009A372E">
        <w:rPr>
          <w:rFonts w:ascii="Times New Roman" w:hAnsi="Times New Roman" w:cs="Times New Roman"/>
          <w:bCs/>
          <w:sz w:val="28"/>
          <w:szCs w:val="28"/>
        </w:rPr>
        <w:t xml:space="preserve"> указани</w:t>
      </w:r>
      <w:r w:rsidR="00BF3870" w:rsidRPr="009A372E">
        <w:rPr>
          <w:rFonts w:ascii="Times New Roman" w:hAnsi="Times New Roman" w:cs="Times New Roman"/>
          <w:bCs/>
          <w:sz w:val="28"/>
          <w:szCs w:val="28"/>
        </w:rPr>
        <w:t>й</w:t>
      </w:r>
      <w:r w:rsidR="00FD64EE" w:rsidRPr="009A372E">
        <w:rPr>
          <w:rFonts w:ascii="Times New Roman" w:hAnsi="Times New Roman" w:cs="Times New Roman"/>
          <w:bCs/>
          <w:sz w:val="28"/>
          <w:szCs w:val="28"/>
        </w:rPr>
        <w:t xml:space="preserve"> Губернатора области </w:t>
      </w:r>
      <w:r w:rsidR="00297CF1" w:rsidRPr="009A372E">
        <w:rPr>
          <w:rFonts w:ascii="Times New Roman" w:hAnsi="Times New Roman" w:cs="Times New Roman"/>
          <w:sz w:val="28"/>
          <w:szCs w:val="28"/>
        </w:rPr>
        <w:t>по подготовке органов управления, сил гражданской обороны области</w:t>
      </w:r>
      <w:r w:rsidR="00FD64EE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97CF1" w:rsidRPr="009A372E">
        <w:rPr>
          <w:rFonts w:ascii="Times New Roman" w:hAnsi="Times New Roman" w:cs="Times New Roman"/>
          <w:sz w:val="28"/>
          <w:szCs w:val="28"/>
        </w:rPr>
        <w:t xml:space="preserve">и Саратовской территориальной </w:t>
      </w:r>
      <w:r w:rsidR="00297CF1" w:rsidRPr="009A372E">
        <w:rPr>
          <w:rFonts w:ascii="Times New Roman" w:hAnsi="Times New Roman" w:cs="Times New Roman"/>
          <w:sz w:val="28"/>
          <w:szCs w:val="28"/>
        </w:rPr>
        <w:lastRenderedPageBreak/>
        <w:t>подсистемы единой государственной системы преду</w:t>
      </w:r>
      <w:r w:rsidR="00297CF1" w:rsidRPr="009A372E">
        <w:rPr>
          <w:rFonts w:ascii="Times New Roman" w:hAnsi="Times New Roman" w:cs="Times New Roman"/>
          <w:sz w:val="28"/>
          <w:szCs w:val="28"/>
        </w:rPr>
        <w:softHyphen/>
        <w:t xml:space="preserve">преждения и ликвидации чрезвычайных ситуаций </w:t>
      </w:r>
      <w:r w:rsidR="00BF3870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97CF1" w:rsidRPr="009A372E">
        <w:rPr>
          <w:rFonts w:ascii="Times New Roman" w:hAnsi="Times New Roman" w:cs="Times New Roman"/>
          <w:sz w:val="28"/>
          <w:szCs w:val="28"/>
        </w:rPr>
        <w:t>на 2009-2010 годы</w:t>
      </w:r>
      <w:r w:rsidR="00D86C0F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B767F6" w:rsidRPr="009A372E">
        <w:rPr>
          <w:rFonts w:ascii="Times New Roman" w:hAnsi="Times New Roman" w:cs="Times New Roman"/>
          <w:sz w:val="28"/>
          <w:szCs w:val="28"/>
        </w:rPr>
        <w:t xml:space="preserve">согласно годовому Плану основных мероприятий  Саратовской области, </w:t>
      </w:r>
      <w:r w:rsidR="00FD64EE" w:rsidRPr="009A372E">
        <w:rPr>
          <w:rFonts w:ascii="Times New Roman" w:hAnsi="Times New Roman" w:cs="Times New Roman"/>
          <w:sz w:val="28"/>
          <w:szCs w:val="28"/>
        </w:rPr>
        <w:t>в соответствии с</w:t>
      </w:r>
      <w:r w:rsidR="0044465A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D962E6" w:rsidRPr="009A372E">
        <w:rPr>
          <w:rFonts w:ascii="Times New Roman" w:hAnsi="Times New Roman" w:cs="Times New Roman"/>
          <w:sz w:val="28"/>
          <w:szCs w:val="28"/>
        </w:rPr>
        <w:t>р</w:t>
      </w:r>
      <w:r w:rsidR="000C744E" w:rsidRPr="009A372E">
        <w:rPr>
          <w:rFonts w:ascii="Times New Roman" w:hAnsi="Times New Roman" w:cs="Times New Roman"/>
          <w:bCs/>
          <w:sz w:val="28"/>
          <w:szCs w:val="28"/>
        </w:rPr>
        <w:t xml:space="preserve">екомендациями Главного управления МЧС России </w:t>
      </w:r>
      <w:r w:rsidR="00BF3870" w:rsidRPr="009A3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44E" w:rsidRPr="009A372E">
        <w:rPr>
          <w:rFonts w:ascii="Times New Roman" w:hAnsi="Times New Roman" w:cs="Times New Roman"/>
          <w:bCs/>
          <w:sz w:val="28"/>
          <w:szCs w:val="28"/>
        </w:rPr>
        <w:t xml:space="preserve">по Саратовской области </w:t>
      </w:r>
      <w:r w:rsidR="000C744E" w:rsidRPr="009A372E">
        <w:rPr>
          <w:rFonts w:ascii="Times New Roman" w:hAnsi="Times New Roman" w:cs="Times New Roman"/>
          <w:sz w:val="28"/>
          <w:szCs w:val="28"/>
        </w:rPr>
        <w:t>по организации планирования основных мероприятий в Главном управлении и его структурных подразделениях, органах управления звеньев СТП РСЧС и гражданской обороны Саратовской области</w:t>
      </w:r>
      <w:r w:rsidR="00EC016D" w:rsidRPr="009A372E">
        <w:rPr>
          <w:rFonts w:ascii="Times New Roman" w:hAnsi="Times New Roman" w:cs="Times New Roman"/>
          <w:sz w:val="28"/>
          <w:szCs w:val="28"/>
        </w:rPr>
        <w:t>.</w:t>
      </w:r>
      <w:r w:rsidR="0044465A"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59" w:rsidRPr="009A372E" w:rsidRDefault="006114D5" w:rsidP="006114D5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Планы основных мероприятий</w:t>
      </w:r>
      <w:r w:rsidR="00806B59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района на год разрабатываются </w:t>
      </w:r>
      <w:r w:rsidR="00806B59" w:rsidRPr="009A372E">
        <w:rPr>
          <w:rFonts w:ascii="Times New Roman" w:hAnsi="Times New Roman" w:cs="Times New Roman"/>
          <w:sz w:val="28"/>
          <w:szCs w:val="28"/>
        </w:rPr>
        <w:t>и подписыва</w:t>
      </w:r>
      <w:r w:rsidR="002D4020" w:rsidRPr="009A372E">
        <w:rPr>
          <w:rFonts w:ascii="Times New Roman" w:hAnsi="Times New Roman" w:cs="Times New Roman"/>
          <w:sz w:val="28"/>
          <w:szCs w:val="28"/>
        </w:rPr>
        <w:t>ю</w:t>
      </w:r>
      <w:r w:rsidR="00806B59" w:rsidRPr="009A372E">
        <w:rPr>
          <w:rFonts w:ascii="Times New Roman" w:hAnsi="Times New Roman" w:cs="Times New Roman"/>
          <w:sz w:val="28"/>
          <w:szCs w:val="28"/>
        </w:rPr>
        <w:t>тся заместителем руководителя органа местного самоуправления (специалистом), уполномоченным на решение задач в области гражданской обороны. Он</w:t>
      </w:r>
      <w:r w:rsidR="005C65E9" w:rsidRPr="009A372E">
        <w:rPr>
          <w:rFonts w:ascii="Times New Roman" w:hAnsi="Times New Roman" w:cs="Times New Roman"/>
          <w:sz w:val="28"/>
          <w:szCs w:val="28"/>
        </w:rPr>
        <w:t>и</w:t>
      </w:r>
      <w:r w:rsidR="00806B59" w:rsidRPr="009A372E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5C65E9" w:rsidRPr="009A372E">
        <w:rPr>
          <w:rFonts w:ascii="Times New Roman" w:hAnsi="Times New Roman" w:cs="Times New Roman"/>
          <w:sz w:val="28"/>
          <w:szCs w:val="28"/>
        </w:rPr>
        <w:t>ю</w:t>
      </w:r>
      <w:r w:rsidR="00806B59" w:rsidRPr="009A372E">
        <w:rPr>
          <w:rFonts w:ascii="Times New Roman" w:hAnsi="Times New Roman" w:cs="Times New Roman"/>
          <w:sz w:val="28"/>
          <w:szCs w:val="28"/>
        </w:rPr>
        <w:t>тся с органом управления, уполномоченным на решение задач в области гражданской об</w:t>
      </w:r>
      <w:r w:rsidR="002D4020" w:rsidRPr="009A372E">
        <w:rPr>
          <w:rFonts w:ascii="Times New Roman" w:hAnsi="Times New Roman" w:cs="Times New Roman"/>
          <w:sz w:val="28"/>
          <w:szCs w:val="28"/>
        </w:rPr>
        <w:t>о</w:t>
      </w:r>
      <w:r w:rsidR="00806B59" w:rsidRPr="009A372E">
        <w:rPr>
          <w:rFonts w:ascii="Times New Roman" w:hAnsi="Times New Roman" w:cs="Times New Roman"/>
          <w:sz w:val="28"/>
          <w:szCs w:val="28"/>
        </w:rPr>
        <w:t>роны, муниципального района и утверждается руководителем гражданской обороны муниципального образования.</w:t>
      </w:r>
    </w:p>
    <w:p w:rsidR="0044465A" w:rsidRPr="009A372E" w:rsidRDefault="001758CD" w:rsidP="005F55D7">
      <w:pPr>
        <w:pStyle w:val="1"/>
        <w:spacing w:before="60" w:after="60"/>
        <w:rPr>
          <w:rFonts w:ascii="Times New Roman" w:hAnsi="Times New Roman" w:cs="Times New Roman"/>
          <w:sz w:val="28"/>
          <w:szCs w:val="28"/>
          <w:u w:val="none"/>
        </w:rPr>
      </w:pPr>
      <w:bookmarkStart w:id="3" w:name="sub_700"/>
      <w:r w:rsidRPr="009A372E">
        <w:rPr>
          <w:rFonts w:ascii="Times New Roman" w:hAnsi="Times New Roman" w:cs="Times New Roman"/>
          <w:sz w:val="28"/>
          <w:szCs w:val="28"/>
          <w:u w:val="none"/>
        </w:rPr>
        <w:t>Ведение гражданской обороны</w:t>
      </w:r>
    </w:p>
    <w:p w:rsidR="00E57644" w:rsidRPr="009A372E" w:rsidRDefault="00D962E6" w:rsidP="00806B59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5</w:t>
      </w:r>
      <w:r w:rsidR="0044465A" w:rsidRPr="009A372E">
        <w:rPr>
          <w:rFonts w:ascii="Times New Roman" w:hAnsi="Times New Roman" w:cs="Times New Roman"/>
          <w:sz w:val="28"/>
          <w:szCs w:val="28"/>
        </w:rPr>
        <w:t xml:space="preserve">. Ведение гражданской обороны </w:t>
      </w:r>
      <w:r w:rsidR="00EA26CF" w:rsidRPr="009A372E">
        <w:rPr>
          <w:rFonts w:ascii="Times New Roman" w:hAnsi="Times New Roman" w:cs="Times New Roman"/>
          <w:sz w:val="28"/>
          <w:szCs w:val="28"/>
        </w:rPr>
        <w:t xml:space="preserve">в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024DCE" w:rsidRPr="009A372E">
        <w:rPr>
          <w:rFonts w:ascii="Times New Roman" w:hAnsi="Times New Roman" w:cs="Times New Roman"/>
          <w:sz w:val="28"/>
          <w:szCs w:val="28"/>
        </w:rPr>
        <w:t>осуществляется на основании Плана гражданской обороны и защиты н</w:t>
      </w:r>
      <w:r w:rsidR="00EA26CF" w:rsidRPr="009A372E">
        <w:rPr>
          <w:rFonts w:ascii="Times New Roman" w:hAnsi="Times New Roman" w:cs="Times New Roman"/>
          <w:sz w:val="28"/>
          <w:szCs w:val="28"/>
        </w:rPr>
        <w:t xml:space="preserve">аселения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024DCE" w:rsidRPr="009A372E">
        <w:rPr>
          <w:rFonts w:ascii="Times New Roman" w:hAnsi="Times New Roman" w:cs="Times New Roman"/>
          <w:sz w:val="28"/>
          <w:szCs w:val="28"/>
        </w:rPr>
        <w:t>(далее План ГО).</w:t>
      </w:r>
    </w:p>
    <w:p w:rsidR="00024DCE" w:rsidRPr="009A372E" w:rsidRDefault="00024DCE" w:rsidP="0044465A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  </w:t>
      </w:r>
      <w:r w:rsidR="00D962E6" w:rsidRPr="009A372E">
        <w:rPr>
          <w:rFonts w:ascii="Times New Roman" w:hAnsi="Times New Roman" w:cs="Times New Roman"/>
          <w:sz w:val="28"/>
          <w:szCs w:val="28"/>
        </w:rPr>
        <w:t>6</w:t>
      </w:r>
      <w:r w:rsidRPr="009A372E">
        <w:rPr>
          <w:rFonts w:ascii="Times New Roman" w:hAnsi="Times New Roman" w:cs="Times New Roman"/>
          <w:sz w:val="28"/>
          <w:szCs w:val="28"/>
        </w:rPr>
        <w:t xml:space="preserve">. План ГО разрабатывается </w:t>
      </w:r>
      <w:r w:rsidR="00A92335" w:rsidRPr="009A372E">
        <w:rPr>
          <w:rFonts w:ascii="Times New Roman" w:hAnsi="Times New Roman" w:cs="Times New Roman"/>
          <w:sz w:val="28"/>
          <w:szCs w:val="28"/>
        </w:rPr>
        <w:t>отделом по делам ГО и ЧС администрации</w:t>
      </w:r>
      <w:r w:rsidR="00853B0D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</w:t>
      </w:r>
      <w:r w:rsidRPr="009A372E">
        <w:rPr>
          <w:rFonts w:ascii="Times New Roman" w:hAnsi="Times New Roman" w:cs="Times New Roman"/>
          <w:sz w:val="24"/>
          <w:szCs w:val="24"/>
        </w:rPr>
        <w:t>,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F179B" w:rsidRPr="009A37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06B59" w:rsidRPr="009A372E">
        <w:rPr>
          <w:rFonts w:ascii="Times New Roman" w:hAnsi="Times New Roman" w:cs="Times New Roman"/>
          <w:sz w:val="28"/>
          <w:szCs w:val="28"/>
        </w:rPr>
        <w:t>ф</w:t>
      </w:r>
      <w:r w:rsidR="002F179B" w:rsidRPr="009A372E">
        <w:rPr>
          <w:rFonts w:ascii="Times New Roman" w:hAnsi="Times New Roman" w:cs="Times New Roman"/>
          <w:sz w:val="28"/>
          <w:szCs w:val="28"/>
        </w:rPr>
        <w:t>едерального закона от 12 февраля 1998 года</w:t>
      </w:r>
      <w:r w:rsidR="00806B59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F179B" w:rsidRPr="009A372E">
        <w:rPr>
          <w:rFonts w:ascii="Times New Roman" w:hAnsi="Times New Roman" w:cs="Times New Roman"/>
          <w:sz w:val="28"/>
          <w:szCs w:val="28"/>
        </w:rPr>
        <w:t xml:space="preserve">№ 28-ФЗ  «О гражданской обороне» </w:t>
      </w:r>
      <w:r w:rsidR="00806B59" w:rsidRPr="009A37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F179B" w:rsidRPr="009A372E">
        <w:rPr>
          <w:rFonts w:ascii="Times New Roman" w:hAnsi="Times New Roman" w:cs="Times New Roman"/>
          <w:sz w:val="28"/>
          <w:szCs w:val="28"/>
        </w:rPr>
        <w:t>с</w:t>
      </w:r>
      <w:r w:rsidR="00806B59" w:rsidRPr="009A372E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МЧС России по порядку разработки, согласования и утверждения планов гражданской обороны и защиты населения.</w:t>
      </w:r>
      <w:r w:rsidR="002F179B"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3"/>
    <w:p w:rsidR="00D962E6" w:rsidRPr="009A372E" w:rsidRDefault="00D962E6" w:rsidP="00D962E6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Планы ГО муниципальн</w:t>
      </w:r>
      <w:r w:rsidR="00853B0D">
        <w:rPr>
          <w:rFonts w:ascii="Times New Roman" w:hAnsi="Times New Roman" w:cs="Times New Roman"/>
          <w:sz w:val="28"/>
          <w:szCs w:val="28"/>
        </w:rPr>
        <w:t xml:space="preserve">ого </w:t>
      </w:r>
      <w:r w:rsidRPr="009A372E">
        <w:rPr>
          <w:rFonts w:ascii="Times New Roman" w:hAnsi="Times New Roman" w:cs="Times New Roman"/>
          <w:sz w:val="28"/>
          <w:szCs w:val="28"/>
        </w:rPr>
        <w:t>образовани</w:t>
      </w:r>
      <w:r w:rsidR="00853B0D">
        <w:rPr>
          <w:rFonts w:ascii="Times New Roman" w:hAnsi="Times New Roman" w:cs="Times New Roman"/>
          <w:sz w:val="28"/>
          <w:szCs w:val="28"/>
        </w:rPr>
        <w:t>я</w:t>
      </w:r>
      <w:r w:rsidRPr="009A372E">
        <w:rPr>
          <w:rFonts w:ascii="Times New Roman" w:hAnsi="Times New Roman" w:cs="Times New Roman"/>
          <w:sz w:val="28"/>
          <w:szCs w:val="28"/>
        </w:rPr>
        <w:t xml:space="preserve"> разрабатываются и подписываются заместителем руководителя органа местного самоуправления (специалистом), уполномоченным на решение задач в области гражданской обороны. Они согласовываются с органом управления, уполномоченным на решение задач в области гражданской обороны, муниципального района и утверждается руководителем гражданской обороны муниципального образования.</w:t>
      </w:r>
    </w:p>
    <w:p w:rsidR="005C65E9" w:rsidRPr="009A372E" w:rsidRDefault="005C65E9" w:rsidP="005C65E9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План</w:t>
      </w:r>
      <w:r w:rsidR="00D962E6" w:rsidRPr="009A372E">
        <w:rPr>
          <w:rFonts w:ascii="Times New Roman" w:hAnsi="Times New Roman" w:cs="Times New Roman"/>
          <w:sz w:val="28"/>
          <w:szCs w:val="28"/>
        </w:rPr>
        <w:t>ы</w:t>
      </w:r>
      <w:r w:rsidRPr="009A372E">
        <w:rPr>
          <w:rFonts w:ascii="Times New Roman" w:hAnsi="Times New Roman" w:cs="Times New Roman"/>
          <w:sz w:val="28"/>
          <w:szCs w:val="28"/>
        </w:rPr>
        <w:t xml:space="preserve"> ГО ежегодно </w:t>
      </w:r>
      <w:r w:rsidR="00D962E6" w:rsidRPr="009A372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92335" w:rsidRPr="009A372E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9A372E">
        <w:rPr>
          <w:rFonts w:ascii="Times New Roman" w:hAnsi="Times New Roman" w:cs="Times New Roman"/>
          <w:sz w:val="28"/>
          <w:szCs w:val="28"/>
        </w:rPr>
        <w:t>корректиру</w:t>
      </w:r>
      <w:r w:rsidR="00D962E6" w:rsidRPr="009A372E">
        <w:rPr>
          <w:rFonts w:ascii="Times New Roman" w:hAnsi="Times New Roman" w:cs="Times New Roman"/>
          <w:sz w:val="28"/>
          <w:szCs w:val="28"/>
        </w:rPr>
        <w:t>ю</w:t>
      </w:r>
      <w:r w:rsidRPr="009A372E">
        <w:rPr>
          <w:rFonts w:ascii="Times New Roman" w:hAnsi="Times New Roman" w:cs="Times New Roman"/>
          <w:sz w:val="28"/>
          <w:szCs w:val="28"/>
        </w:rPr>
        <w:t xml:space="preserve">тся </w:t>
      </w:r>
      <w:r w:rsidR="00D962E6" w:rsidRPr="009A372E">
        <w:rPr>
          <w:rFonts w:ascii="Times New Roman" w:hAnsi="Times New Roman" w:cs="Times New Roman"/>
          <w:sz w:val="28"/>
          <w:szCs w:val="28"/>
        </w:rPr>
        <w:t xml:space="preserve">и уточняются </w:t>
      </w:r>
      <w:r w:rsidR="00A92335" w:rsidRPr="009A372E">
        <w:rPr>
          <w:rFonts w:ascii="Times New Roman" w:hAnsi="Times New Roman" w:cs="Times New Roman"/>
          <w:sz w:val="28"/>
          <w:szCs w:val="28"/>
        </w:rPr>
        <w:t>работником, уполномоченным на решение задач в области гражданской обороны МО</w:t>
      </w:r>
    </w:p>
    <w:p w:rsidR="005C65E9" w:rsidRPr="009A372E" w:rsidRDefault="001758CD" w:rsidP="005F55D7">
      <w:pPr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E">
        <w:rPr>
          <w:rFonts w:ascii="Times New Roman" w:hAnsi="Times New Roman" w:cs="Times New Roman"/>
          <w:b/>
          <w:sz w:val="28"/>
          <w:szCs w:val="28"/>
        </w:rPr>
        <w:t>Силы  гражданской обороны</w:t>
      </w:r>
    </w:p>
    <w:p w:rsidR="00495369" w:rsidRPr="009A372E" w:rsidRDefault="00975A48" w:rsidP="0087368B">
      <w:pPr>
        <w:rPr>
          <w:rFonts w:ascii="Times New Roman" w:hAnsi="Times New Roman" w:cs="Times New Roman"/>
          <w:sz w:val="28"/>
          <w:szCs w:val="28"/>
        </w:rPr>
      </w:pPr>
      <w:bookmarkStart w:id="4" w:name="sub_500"/>
      <w:r w:rsidRPr="009A372E">
        <w:rPr>
          <w:rFonts w:ascii="Times New Roman" w:hAnsi="Times New Roman" w:cs="Times New Roman"/>
          <w:sz w:val="28"/>
          <w:szCs w:val="28"/>
        </w:rPr>
        <w:t>7. К силам граждан</w:t>
      </w:r>
      <w:r w:rsidR="00C0322F" w:rsidRPr="009A372E">
        <w:rPr>
          <w:rFonts w:ascii="Times New Roman" w:hAnsi="Times New Roman" w:cs="Times New Roman"/>
          <w:sz w:val="28"/>
          <w:szCs w:val="28"/>
        </w:rPr>
        <w:t xml:space="preserve">ской обороны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относятся спасательные службы в составе органов управления, сил и средств гражданской обороны, предназначенные для </w:t>
      </w:r>
      <w:r w:rsidR="00495369" w:rsidRPr="009A372E">
        <w:rPr>
          <w:rFonts w:ascii="Times New Roman" w:hAnsi="Times New Roman" w:cs="Times New Roman"/>
          <w:sz w:val="28"/>
          <w:szCs w:val="28"/>
        </w:rPr>
        <w:t>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B40660" w:rsidRPr="009A372E" w:rsidRDefault="00975A48" w:rsidP="0087368B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8</w:t>
      </w:r>
      <w:r w:rsidR="0087368B" w:rsidRPr="009A372E">
        <w:rPr>
          <w:rFonts w:ascii="Times New Roman" w:hAnsi="Times New Roman" w:cs="Times New Roman"/>
          <w:sz w:val="28"/>
          <w:szCs w:val="28"/>
        </w:rPr>
        <w:t>.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87368B" w:rsidRPr="009A372E">
        <w:rPr>
          <w:rFonts w:ascii="Times New Roman" w:hAnsi="Times New Roman" w:cs="Times New Roman"/>
          <w:sz w:val="28"/>
          <w:szCs w:val="28"/>
        </w:rPr>
        <w:t>С</w:t>
      </w:r>
      <w:r w:rsidR="00B40660" w:rsidRPr="009A372E">
        <w:rPr>
          <w:rFonts w:ascii="Times New Roman" w:hAnsi="Times New Roman" w:cs="Times New Roman"/>
          <w:sz w:val="28"/>
          <w:szCs w:val="28"/>
        </w:rPr>
        <w:t>пасат</w:t>
      </w:r>
      <w:r w:rsidR="00C0322F" w:rsidRPr="009A372E">
        <w:rPr>
          <w:rFonts w:ascii="Times New Roman" w:hAnsi="Times New Roman" w:cs="Times New Roman"/>
          <w:sz w:val="28"/>
          <w:szCs w:val="28"/>
        </w:rPr>
        <w:t xml:space="preserve">ельные службы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DD14E4" w:rsidRPr="009A372E">
        <w:rPr>
          <w:rFonts w:ascii="Times New Roman" w:hAnsi="Times New Roman" w:cs="Times New Roman"/>
          <w:sz w:val="28"/>
          <w:szCs w:val="28"/>
        </w:rPr>
        <w:t>составляют группировку сил гражданской обороны</w:t>
      </w:r>
      <w:r w:rsidR="00B4066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3B411D" w:rsidRPr="009A372E" w:rsidRDefault="00F72AEC" w:rsidP="0087368B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Силы и средства звена Саратовской территориальной подсистемы единой государственной системы предупреждения и ликвидации чрезвычайных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>ситуаций: ПЧ-4</w:t>
      </w:r>
      <w:r w:rsidR="00C75D8C" w:rsidRPr="009A372E">
        <w:rPr>
          <w:rFonts w:ascii="Times New Roman" w:hAnsi="Times New Roman" w:cs="Times New Roman"/>
          <w:sz w:val="28"/>
          <w:szCs w:val="28"/>
        </w:rPr>
        <w:t>6</w:t>
      </w:r>
      <w:r w:rsidRPr="009A372E">
        <w:rPr>
          <w:rFonts w:ascii="Times New Roman" w:hAnsi="Times New Roman" w:cs="Times New Roman"/>
          <w:sz w:val="28"/>
          <w:szCs w:val="28"/>
        </w:rPr>
        <w:t xml:space="preserve">, ОВД 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района, ОГУ «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Лысогорская</w:t>
      </w:r>
      <w:r w:rsidRPr="009A372E">
        <w:rPr>
          <w:rFonts w:ascii="Times New Roman" w:hAnsi="Times New Roman" w:cs="Times New Roman"/>
          <w:sz w:val="28"/>
          <w:szCs w:val="28"/>
        </w:rPr>
        <w:t xml:space="preserve"> станция борьбы с болезнями животных», 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Лысогорская</w:t>
      </w:r>
      <w:r w:rsidRPr="009A372E">
        <w:rPr>
          <w:rFonts w:ascii="Times New Roman" w:hAnsi="Times New Roman" w:cs="Times New Roman"/>
          <w:sz w:val="28"/>
          <w:szCs w:val="28"/>
        </w:rPr>
        <w:t xml:space="preserve"> районная станция защиты растений, </w:t>
      </w:r>
      <w:r w:rsidR="003B411D" w:rsidRPr="009A372E">
        <w:rPr>
          <w:rFonts w:ascii="Times New Roman" w:hAnsi="Times New Roman" w:cs="Times New Roman"/>
          <w:sz w:val="28"/>
          <w:szCs w:val="28"/>
        </w:rPr>
        <w:t>МУП ЖКХ р.п.Лысые Горы; Лысогорский участок Правобережных электросетей; пожарные команды муниципальных образований; ООО МПП «Строитель»; ООО «ФениксДорСтрой»; ОАО «Лысогорское АТП»; Лысогорский участок «Калининскмежрайгаз».</w:t>
      </w:r>
    </w:p>
    <w:p w:rsidR="0087368B" w:rsidRPr="009A372E" w:rsidRDefault="008877DA" w:rsidP="0087368B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9. Порядок создания спасательных служб (в т.ч. </w:t>
      </w:r>
      <w:r w:rsidR="001758CD" w:rsidRPr="009A372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A372E">
        <w:rPr>
          <w:rFonts w:ascii="Times New Roman" w:hAnsi="Times New Roman" w:cs="Times New Roman"/>
          <w:sz w:val="28"/>
          <w:szCs w:val="28"/>
        </w:rPr>
        <w:t xml:space="preserve">разработки Положения о спасательной службе, его согласования и утверждения), состав спасательных служб, организация взаимодействия с органом местного самоуправления (соглашения и др.), привлечения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осуществляется в соответствии с постановлением </w:t>
      </w:r>
      <w:r w:rsidR="000B46DE" w:rsidRPr="009A372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МР от </w:t>
      </w:r>
      <w:r w:rsidR="003B411D" w:rsidRPr="009A372E">
        <w:rPr>
          <w:rFonts w:ascii="Times New Roman" w:hAnsi="Times New Roman" w:cs="Times New Roman"/>
          <w:sz w:val="28"/>
          <w:szCs w:val="28"/>
        </w:rPr>
        <w:t>28</w:t>
      </w:r>
      <w:r w:rsidR="00A66E84" w:rsidRPr="009A372E">
        <w:rPr>
          <w:rFonts w:ascii="Times New Roman" w:hAnsi="Times New Roman" w:cs="Times New Roman"/>
          <w:sz w:val="28"/>
          <w:szCs w:val="28"/>
        </w:rPr>
        <w:t>.</w:t>
      </w:r>
      <w:r w:rsidR="003B411D" w:rsidRPr="009A372E">
        <w:rPr>
          <w:rFonts w:ascii="Times New Roman" w:hAnsi="Times New Roman" w:cs="Times New Roman"/>
          <w:sz w:val="28"/>
          <w:szCs w:val="28"/>
        </w:rPr>
        <w:t>11</w:t>
      </w:r>
      <w:r w:rsidR="00A66E84" w:rsidRPr="009A372E">
        <w:rPr>
          <w:rFonts w:ascii="Times New Roman" w:hAnsi="Times New Roman" w:cs="Times New Roman"/>
          <w:sz w:val="28"/>
          <w:szCs w:val="28"/>
        </w:rPr>
        <w:t>.200</w:t>
      </w:r>
      <w:r w:rsidR="003B411D" w:rsidRPr="009A372E">
        <w:rPr>
          <w:rFonts w:ascii="Times New Roman" w:hAnsi="Times New Roman" w:cs="Times New Roman"/>
          <w:sz w:val="28"/>
          <w:szCs w:val="28"/>
        </w:rPr>
        <w:t>5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г № </w:t>
      </w:r>
      <w:r w:rsidR="003B411D" w:rsidRPr="009A372E">
        <w:rPr>
          <w:rFonts w:ascii="Times New Roman" w:hAnsi="Times New Roman" w:cs="Times New Roman"/>
          <w:sz w:val="28"/>
          <w:szCs w:val="28"/>
        </w:rPr>
        <w:t>697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«О создании нештатных аварийно-спасательных формирований», от </w:t>
      </w:r>
      <w:r w:rsidR="003B411D" w:rsidRPr="009A372E">
        <w:rPr>
          <w:rFonts w:ascii="Times New Roman" w:hAnsi="Times New Roman" w:cs="Times New Roman"/>
          <w:sz w:val="28"/>
          <w:szCs w:val="28"/>
        </w:rPr>
        <w:t>1</w:t>
      </w:r>
      <w:r w:rsidR="00A66E84" w:rsidRPr="009A372E">
        <w:rPr>
          <w:rFonts w:ascii="Times New Roman" w:hAnsi="Times New Roman" w:cs="Times New Roman"/>
          <w:sz w:val="28"/>
          <w:szCs w:val="28"/>
        </w:rPr>
        <w:t>4.0</w:t>
      </w:r>
      <w:r w:rsidR="003B411D" w:rsidRPr="009A372E">
        <w:rPr>
          <w:rFonts w:ascii="Times New Roman" w:hAnsi="Times New Roman" w:cs="Times New Roman"/>
          <w:sz w:val="28"/>
          <w:szCs w:val="28"/>
        </w:rPr>
        <w:t>1</w:t>
      </w:r>
      <w:r w:rsidR="00A66E84" w:rsidRPr="009A372E">
        <w:rPr>
          <w:rFonts w:ascii="Times New Roman" w:hAnsi="Times New Roman" w:cs="Times New Roman"/>
          <w:sz w:val="28"/>
          <w:szCs w:val="28"/>
        </w:rPr>
        <w:t>.200</w:t>
      </w:r>
      <w:r w:rsidR="003B411D" w:rsidRPr="009A372E">
        <w:rPr>
          <w:rFonts w:ascii="Times New Roman" w:hAnsi="Times New Roman" w:cs="Times New Roman"/>
          <w:sz w:val="28"/>
          <w:szCs w:val="28"/>
        </w:rPr>
        <w:t>4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411D" w:rsidRPr="009A372E">
        <w:rPr>
          <w:rFonts w:ascii="Times New Roman" w:hAnsi="Times New Roman" w:cs="Times New Roman"/>
          <w:sz w:val="28"/>
          <w:szCs w:val="28"/>
        </w:rPr>
        <w:t>22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B411D" w:rsidRPr="009A372E">
        <w:rPr>
          <w:rFonts w:ascii="Times New Roman" w:hAnsi="Times New Roman" w:cs="Times New Roman"/>
          <w:sz w:val="28"/>
          <w:szCs w:val="28"/>
        </w:rPr>
        <w:t xml:space="preserve">      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районного звена Саратовской территориальной подсистемы единой государственной системы предупреждения и ликвидации чрезвычайных ситуаций».  </w:t>
      </w:r>
      <w:r w:rsidR="00D0518E" w:rsidRPr="009A372E">
        <w:rPr>
          <w:rFonts w:ascii="Times New Roman" w:hAnsi="Times New Roman" w:cs="Times New Roman"/>
          <w:i/>
          <w:u w:val="single"/>
        </w:rPr>
        <w:t xml:space="preserve">                     </w:t>
      </w:r>
      <w:r w:rsidR="00EC5887" w:rsidRPr="009A372E">
        <w:rPr>
          <w:rFonts w:ascii="Times New Roman" w:hAnsi="Times New Roman" w:cs="Times New Roman"/>
          <w:i/>
          <w:u w:val="single"/>
        </w:rPr>
        <w:t xml:space="preserve">         </w:t>
      </w:r>
      <w:r w:rsidR="00A66E84" w:rsidRPr="009A372E">
        <w:rPr>
          <w:rFonts w:ascii="Times New Roman" w:hAnsi="Times New Roman" w:cs="Times New Roman"/>
          <w:i/>
          <w:u w:val="single"/>
        </w:rPr>
        <w:t xml:space="preserve">                           </w:t>
      </w:r>
      <w:r w:rsidR="00EC5887" w:rsidRPr="009A372E">
        <w:rPr>
          <w:rFonts w:ascii="Times New Roman" w:hAnsi="Times New Roman" w:cs="Times New Roman"/>
          <w:i/>
          <w:u w:val="single"/>
        </w:rPr>
        <w:t xml:space="preserve">                                            </w:t>
      </w:r>
      <w:r w:rsidR="00D0518E" w:rsidRPr="009A372E">
        <w:rPr>
          <w:rFonts w:ascii="Times New Roman" w:hAnsi="Times New Roman" w:cs="Times New Roman"/>
          <w:i/>
          <w:u w:val="single"/>
        </w:rPr>
        <w:t xml:space="preserve">                                     </w:t>
      </w:r>
    </w:p>
    <w:bookmarkEnd w:id="4"/>
    <w:p w:rsidR="008877DA" w:rsidRPr="009A372E" w:rsidRDefault="008877DA" w:rsidP="008877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</w:t>
      </w:r>
      <w:r w:rsidR="00236E75" w:rsidRPr="009A372E">
        <w:rPr>
          <w:rFonts w:ascii="Times New Roman" w:hAnsi="Times New Roman" w:cs="Times New Roman"/>
          <w:sz w:val="28"/>
          <w:szCs w:val="28"/>
        </w:rPr>
        <w:t>0</w:t>
      </w:r>
      <w:r w:rsidRPr="009A372E">
        <w:rPr>
          <w:rFonts w:ascii="Times New Roman" w:hAnsi="Times New Roman" w:cs="Times New Roman"/>
          <w:sz w:val="28"/>
          <w:szCs w:val="28"/>
        </w:rPr>
        <w:t xml:space="preserve">. Спасательные службы </w:t>
      </w:r>
      <w:r w:rsidR="003B411D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A66E8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МР </w:t>
      </w:r>
      <w:r w:rsidRPr="009A372E">
        <w:rPr>
          <w:rFonts w:ascii="Times New Roman" w:hAnsi="Times New Roman" w:cs="Times New Roman"/>
          <w:sz w:val="28"/>
          <w:szCs w:val="28"/>
        </w:rPr>
        <w:t>решениями Губернатора Саратовской области могут в установленном порядке привлекаться в состав группировки сил гражданской обороны области.</w:t>
      </w:r>
    </w:p>
    <w:p w:rsidR="001758CD" w:rsidRPr="009A372E" w:rsidRDefault="001758CD" w:rsidP="001758CD">
      <w:pPr>
        <w:rPr>
          <w:rFonts w:ascii="Times New Roman" w:hAnsi="Times New Roman" w:cs="Times New Roman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Спасательные службы решением руководителя гражданской обороны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>МР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 мирное время могут привлекаться  для участия в мероприятиях по предупреждению и ликвидации чрезвычайных ситуаций природного и техногенного характера на территории муниципального образования.</w:t>
      </w:r>
    </w:p>
    <w:p w:rsidR="00481D37" w:rsidRPr="009A372E" w:rsidRDefault="001758CD" w:rsidP="00E120ED">
      <w:pPr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372E">
        <w:rPr>
          <w:rFonts w:ascii="Times New Roman" w:hAnsi="Times New Roman" w:cs="Times New Roman"/>
          <w:sz w:val="28"/>
          <w:szCs w:val="28"/>
        </w:rPr>
        <w:t>11. Для организации проведения мероприятий по подготовке</w:t>
      </w:r>
      <w:r w:rsidR="00334B02" w:rsidRPr="009A372E">
        <w:rPr>
          <w:rFonts w:ascii="Times New Roman" w:hAnsi="Times New Roman" w:cs="Times New Roman"/>
          <w:sz w:val="28"/>
          <w:szCs w:val="28"/>
        </w:rPr>
        <w:t xml:space="preserve"> к приему и размещению эвакуируемого населения, материальных и культурных ценностей  на территории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4B02" w:rsidRPr="009A372E">
        <w:rPr>
          <w:rFonts w:ascii="Times New Roman" w:hAnsi="Times New Roman" w:cs="Times New Roman"/>
          <w:sz w:val="28"/>
          <w:szCs w:val="28"/>
        </w:rPr>
        <w:t xml:space="preserve"> (безопасного района) при </w:t>
      </w:r>
      <w:r w:rsidR="007F13B2" w:rsidRPr="009A372E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334B02" w:rsidRPr="009A37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13B2" w:rsidRPr="009A372E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4704E" w:rsidRPr="009A372E">
        <w:rPr>
          <w:rFonts w:ascii="Times New Roman" w:hAnsi="Times New Roman" w:cs="Times New Roman"/>
          <w:sz w:val="28"/>
          <w:szCs w:val="28"/>
        </w:rPr>
        <w:t>8</w:t>
      </w:r>
      <w:r w:rsidR="00456CB7" w:rsidRPr="009A372E">
        <w:rPr>
          <w:rFonts w:ascii="Times New Roman" w:hAnsi="Times New Roman" w:cs="Times New Roman"/>
          <w:sz w:val="28"/>
          <w:szCs w:val="28"/>
        </w:rPr>
        <w:t>.0</w:t>
      </w:r>
      <w:r w:rsidR="0094704E" w:rsidRPr="009A372E">
        <w:rPr>
          <w:rFonts w:ascii="Times New Roman" w:hAnsi="Times New Roman" w:cs="Times New Roman"/>
          <w:sz w:val="28"/>
          <w:szCs w:val="28"/>
        </w:rPr>
        <w:t>9</w:t>
      </w:r>
      <w:r w:rsidR="00456CB7" w:rsidRPr="009A372E">
        <w:rPr>
          <w:rFonts w:ascii="Times New Roman" w:hAnsi="Times New Roman" w:cs="Times New Roman"/>
          <w:sz w:val="28"/>
          <w:szCs w:val="28"/>
        </w:rPr>
        <w:t>.200</w:t>
      </w:r>
      <w:r w:rsidR="0094704E" w:rsidRPr="009A372E">
        <w:rPr>
          <w:rFonts w:ascii="Times New Roman" w:hAnsi="Times New Roman" w:cs="Times New Roman"/>
          <w:sz w:val="28"/>
          <w:szCs w:val="28"/>
        </w:rPr>
        <w:t>5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г. № 5</w:t>
      </w:r>
      <w:r w:rsidR="0094704E" w:rsidRPr="009A372E">
        <w:rPr>
          <w:rFonts w:ascii="Times New Roman" w:hAnsi="Times New Roman" w:cs="Times New Roman"/>
          <w:sz w:val="28"/>
          <w:szCs w:val="28"/>
        </w:rPr>
        <w:t>7</w:t>
      </w:r>
      <w:r w:rsidR="00456CB7" w:rsidRPr="009A372E">
        <w:rPr>
          <w:rFonts w:ascii="Times New Roman" w:hAnsi="Times New Roman" w:cs="Times New Roman"/>
          <w:sz w:val="28"/>
          <w:szCs w:val="28"/>
        </w:rPr>
        <w:t>8 «О создании эвакоприемной комиссии»</w:t>
      </w:r>
      <w:r w:rsidR="007F13B2" w:rsidRPr="009A372E">
        <w:rPr>
          <w:rFonts w:ascii="Times New Roman" w:hAnsi="Times New Roman" w:cs="Times New Roman"/>
          <w:sz w:val="28"/>
          <w:szCs w:val="28"/>
        </w:rPr>
        <w:t xml:space="preserve"> с</w:t>
      </w:r>
      <w:r w:rsidR="00456CB7" w:rsidRPr="009A372E">
        <w:rPr>
          <w:rFonts w:ascii="Times New Roman" w:hAnsi="Times New Roman" w:cs="Times New Roman"/>
          <w:sz w:val="28"/>
          <w:szCs w:val="28"/>
        </w:rPr>
        <w:t>оздана эвакоприемная</w:t>
      </w:r>
      <w:r w:rsidR="00334B02" w:rsidRPr="009A372E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E120ED" w:rsidRPr="009A372E">
        <w:rPr>
          <w:rFonts w:ascii="Times New Roman" w:hAnsi="Times New Roman" w:cs="Times New Roman"/>
          <w:sz w:val="28"/>
          <w:szCs w:val="28"/>
        </w:rPr>
        <w:t xml:space="preserve">, утверждено положение об 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эвакоприемной </w:t>
      </w:r>
      <w:r w:rsidR="00E120ED" w:rsidRPr="009A372E">
        <w:rPr>
          <w:rFonts w:ascii="Times New Roman" w:hAnsi="Times New Roman" w:cs="Times New Roman"/>
          <w:sz w:val="28"/>
          <w:szCs w:val="28"/>
        </w:rPr>
        <w:t>комиссии</w:t>
      </w:r>
      <w:r w:rsidR="00334B02" w:rsidRPr="009A372E">
        <w:rPr>
          <w:rFonts w:ascii="Times New Roman" w:hAnsi="Times New Roman" w:cs="Times New Roman"/>
          <w:sz w:val="28"/>
          <w:szCs w:val="28"/>
        </w:rPr>
        <w:t>.</w:t>
      </w:r>
      <w:r w:rsidR="00E120ED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E120ED" w:rsidRPr="009A372E">
        <w:rPr>
          <w:rFonts w:ascii="Times New Roman" w:hAnsi="Times New Roman" w:cs="Times New Roman"/>
          <w:i/>
          <w:sz w:val="24"/>
          <w:szCs w:val="24"/>
          <w:u w:val="single"/>
        </w:rPr>
        <w:t xml:space="preserve">(Одним из пунктов рассматриваемого муниципального акта на эвакуационную комиссию могут быть возложены задачи  </w:t>
      </w:r>
      <w:r w:rsidR="0083429B" w:rsidRPr="009A37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20ED" w:rsidRPr="009A372E">
        <w:rPr>
          <w:rFonts w:ascii="Times New Roman" w:hAnsi="Times New Roman" w:cs="Times New Roman"/>
          <w:i/>
          <w:sz w:val="24"/>
          <w:szCs w:val="24"/>
          <w:u w:val="single"/>
        </w:rPr>
        <w:t>экспертной комиссии, проводящей экспертную оценку материальных и культурных ценностей, подлежащих эвакуации</w:t>
      </w:r>
      <w:r w:rsidR="00481D37" w:rsidRPr="009A372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35702F" w:rsidRPr="009A372E" w:rsidRDefault="00481D37" w:rsidP="00E120ED">
      <w:pPr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Также указывается  дата, номер и название муниципального правового акта</w:t>
      </w:r>
      <w:r w:rsidR="0035702F" w:rsidRPr="009A372E">
        <w:rPr>
          <w:rFonts w:ascii="Times New Roman" w:hAnsi="Times New Roman" w:cs="Times New Roman"/>
          <w:sz w:val="28"/>
          <w:szCs w:val="28"/>
        </w:rPr>
        <w:t xml:space="preserve"> о создании (на соответствующих территориях в соответствии с местными условиями) </w:t>
      </w:r>
      <w:r w:rsidR="00E120ED" w:rsidRPr="009A372E">
        <w:rPr>
          <w:rFonts w:ascii="Times New Roman" w:hAnsi="Times New Roman" w:cs="Times New Roman"/>
          <w:sz w:val="28"/>
          <w:szCs w:val="28"/>
        </w:rPr>
        <w:t xml:space="preserve">сборных эвакуационных пунктов (СЭП), промежуточных пунктов эвакуации (ППЭ), приемных эвакуационных пунктов (ПЭП), групп управления на маршрутах пешей эвакуации населения, пунктов временного и длительного размещения эвакуируемого населения (ПВР), пунктов временного и длительного хранения эвакуируемых </w:t>
      </w:r>
      <w:r w:rsidR="00E120ED" w:rsidRPr="009A372E">
        <w:rPr>
          <w:rFonts w:ascii="Times New Roman" w:eastAsia="Arial Unicode MS" w:hAnsi="Times New Roman" w:cs="Times New Roman"/>
          <w:sz w:val="28"/>
          <w:szCs w:val="28"/>
        </w:rPr>
        <w:t>материальных и культурных ценностей (ПВХ)</w:t>
      </w:r>
      <w:r w:rsidR="0035702F" w:rsidRPr="009A372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5702F" w:rsidRPr="009A372E" w:rsidRDefault="0035702F" w:rsidP="00E120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eastAsia="Arial Unicode MS" w:hAnsi="Times New Roman" w:cs="Times New Roman"/>
          <w:sz w:val="28"/>
          <w:szCs w:val="28"/>
        </w:rPr>
        <w:t xml:space="preserve">12. </w:t>
      </w:r>
      <w:r w:rsidRPr="009A372E">
        <w:rPr>
          <w:rFonts w:ascii="Times New Roman" w:hAnsi="Times New Roman" w:cs="Times New Roman"/>
          <w:sz w:val="28"/>
          <w:szCs w:val="28"/>
        </w:rPr>
        <w:t xml:space="preserve">Для организации проведения первоочередных мероприятий по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поддержанию устойчивого функционирования организаций в военное время на территории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при местной администрации создана комиссия по повышению устойчивости организаций</w:t>
      </w:r>
      <w:r w:rsidR="004C4096" w:rsidRPr="009A372E">
        <w:rPr>
          <w:rFonts w:ascii="Times New Roman" w:hAnsi="Times New Roman" w:cs="Times New Roman"/>
          <w:sz w:val="28"/>
          <w:szCs w:val="28"/>
        </w:rPr>
        <w:t>,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4C4096" w:rsidRPr="009A372E">
        <w:rPr>
          <w:rFonts w:ascii="Times New Roman" w:hAnsi="Times New Roman" w:cs="Times New Roman"/>
          <w:sz w:val="28"/>
          <w:szCs w:val="28"/>
        </w:rPr>
        <w:t xml:space="preserve">утверждено положение о комиссии </w:t>
      </w:r>
      <w:r w:rsidRPr="009A372E">
        <w:rPr>
          <w:rFonts w:ascii="Times New Roman" w:hAnsi="Times New Roman" w:cs="Times New Roman"/>
          <w:sz w:val="28"/>
          <w:szCs w:val="28"/>
        </w:rPr>
        <w:t xml:space="preserve">(Постановление главы администрации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>МР</w:t>
      </w:r>
      <w:r w:rsidR="00456CB7" w:rsidRPr="009A372E">
        <w:rPr>
          <w:rFonts w:ascii="Times New Roman" w:hAnsi="Times New Roman" w:cs="Times New Roman"/>
          <w:sz w:val="28"/>
          <w:szCs w:val="28"/>
        </w:rPr>
        <w:t xml:space="preserve"> от </w:t>
      </w:r>
      <w:r w:rsidR="00C31AE2" w:rsidRPr="009A372E">
        <w:rPr>
          <w:rFonts w:ascii="Times New Roman" w:hAnsi="Times New Roman" w:cs="Times New Roman"/>
          <w:sz w:val="28"/>
          <w:szCs w:val="28"/>
        </w:rPr>
        <w:t>27.0</w:t>
      </w:r>
      <w:r w:rsidR="0094704E" w:rsidRPr="009A372E">
        <w:rPr>
          <w:rFonts w:ascii="Times New Roman" w:hAnsi="Times New Roman" w:cs="Times New Roman"/>
          <w:sz w:val="28"/>
          <w:szCs w:val="28"/>
        </w:rPr>
        <w:t>8</w:t>
      </w:r>
      <w:r w:rsidR="00C31AE2" w:rsidRPr="009A372E">
        <w:rPr>
          <w:rFonts w:ascii="Times New Roman" w:hAnsi="Times New Roman" w:cs="Times New Roman"/>
          <w:sz w:val="28"/>
          <w:szCs w:val="28"/>
        </w:rPr>
        <w:t>.200</w:t>
      </w:r>
      <w:r w:rsidR="0094704E" w:rsidRPr="009A372E">
        <w:rPr>
          <w:rFonts w:ascii="Times New Roman" w:hAnsi="Times New Roman" w:cs="Times New Roman"/>
          <w:sz w:val="28"/>
          <w:szCs w:val="28"/>
        </w:rPr>
        <w:t>1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704E" w:rsidRPr="009A372E">
        <w:rPr>
          <w:rFonts w:ascii="Times New Roman" w:hAnsi="Times New Roman" w:cs="Times New Roman"/>
          <w:sz w:val="28"/>
          <w:szCs w:val="28"/>
        </w:rPr>
        <w:t>522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 «О создании комиссии при администрации </w:t>
      </w:r>
      <w:r w:rsidR="0094704E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 муниципального района по поддержанию устойчивого функционирования организаций»</w:t>
      </w:r>
      <w:r w:rsidRPr="009A372E">
        <w:rPr>
          <w:rFonts w:ascii="Times New Roman" w:hAnsi="Times New Roman" w:cs="Times New Roman"/>
          <w:sz w:val="28"/>
          <w:szCs w:val="28"/>
        </w:rPr>
        <w:t>)</w:t>
      </w:r>
      <w:r w:rsidR="004C4096" w:rsidRPr="009A372E">
        <w:rPr>
          <w:rFonts w:ascii="Times New Roman" w:hAnsi="Times New Roman" w:cs="Times New Roman"/>
          <w:sz w:val="28"/>
          <w:szCs w:val="28"/>
        </w:rPr>
        <w:t>.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8A" w:rsidRPr="009A372E" w:rsidRDefault="001758CD" w:rsidP="005F55D7">
      <w:pPr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E">
        <w:rPr>
          <w:rFonts w:ascii="Times New Roman" w:hAnsi="Times New Roman" w:cs="Times New Roman"/>
          <w:b/>
          <w:sz w:val="28"/>
          <w:szCs w:val="28"/>
        </w:rPr>
        <w:t>Руководство гражданской обороной</w:t>
      </w:r>
    </w:p>
    <w:p w:rsidR="007C1A21" w:rsidRPr="009A372E" w:rsidRDefault="004C4096" w:rsidP="00E576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13</w:t>
      </w:r>
      <w:r w:rsidR="00E57644" w:rsidRPr="009A372E">
        <w:rPr>
          <w:rFonts w:ascii="Times New Roman" w:hAnsi="Times New Roman" w:cs="Times New Roman"/>
          <w:sz w:val="28"/>
          <w:szCs w:val="28"/>
        </w:rPr>
        <w:t xml:space="preserve">. Руководство гражданской обороной на территории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E57644" w:rsidRPr="009A372E">
        <w:rPr>
          <w:rFonts w:ascii="Times New Roman" w:hAnsi="Times New Roman" w:cs="Times New Roman"/>
          <w:sz w:val="28"/>
          <w:szCs w:val="28"/>
        </w:rPr>
        <w:t>осуществля</w:t>
      </w:r>
      <w:r w:rsidR="006F2D8A" w:rsidRPr="009A372E">
        <w:rPr>
          <w:rFonts w:ascii="Times New Roman" w:hAnsi="Times New Roman" w:cs="Times New Roman"/>
          <w:sz w:val="28"/>
          <w:szCs w:val="28"/>
        </w:rPr>
        <w:t>ет</w:t>
      </w:r>
      <w:r w:rsidR="007C1A21" w:rsidRPr="009A372E">
        <w:rPr>
          <w:rFonts w:ascii="Times New Roman" w:hAnsi="Times New Roman" w:cs="Times New Roman"/>
          <w:sz w:val="28"/>
          <w:szCs w:val="28"/>
        </w:rPr>
        <w:t>ся:</w:t>
      </w:r>
    </w:p>
    <w:p w:rsidR="007C1A21" w:rsidRPr="009A372E" w:rsidRDefault="007C1A21" w:rsidP="00E576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на территори</w:t>
      </w:r>
      <w:r w:rsidR="00853B0D">
        <w:rPr>
          <w:rFonts w:ascii="Times New Roman" w:hAnsi="Times New Roman" w:cs="Times New Roman"/>
          <w:sz w:val="28"/>
          <w:szCs w:val="28"/>
        </w:rPr>
        <w:t>и</w:t>
      </w:r>
      <w:r w:rsidRPr="009A37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3B0D">
        <w:rPr>
          <w:rFonts w:ascii="Times New Roman" w:hAnsi="Times New Roman" w:cs="Times New Roman"/>
          <w:sz w:val="28"/>
          <w:szCs w:val="28"/>
        </w:rPr>
        <w:t>ого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3B0D">
        <w:rPr>
          <w:rFonts w:ascii="Times New Roman" w:hAnsi="Times New Roman" w:cs="Times New Roman"/>
          <w:sz w:val="28"/>
          <w:szCs w:val="28"/>
        </w:rPr>
        <w:t>я</w:t>
      </w:r>
      <w:r w:rsidR="00853B0D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>–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>глав</w:t>
      </w:r>
      <w:r w:rsidR="00853B0D">
        <w:rPr>
          <w:rFonts w:ascii="Times New Roman" w:hAnsi="Times New Roman" w:cs="Times New Roman"/>
          <w:sz w:val="28"/>
          <w:szCs w:val="28"/>
        </w:rPr>
        <w:t>ой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 администраций;</w:t>
      </w:r>
    </w:p>
    <w:p w:rsidR="006F2D8A" w:rsidRPr="009A372E" w:rsidRDefault="007C1A21" w:rsidP="00E576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организациях – руководителями организаций</w:t>
      </w:r>
      <w:r w:rsidR="006F2D8A" w:rsidRPr="009A372E">
        <w:rPr>
          <w:rFonts w:ascii="Times New Roman" w:hAnsi="Times New Roman" w:cs="Times New Roman"/>
          <w:sz w:val="28"/>
          <w:szCs w:val="28"/>
        </w:rPr>
        <w:t>.</w:t>
      </w:r>
    </w:p>
    <w:p w:rsidR="00FD70D6" w:rsidRPr="009A372E" w:rsidRDefault="00FD70D6" w:rsidP="00FD70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целях организации и ведения гражданской обороны руководители гражданской обороны соответствующих уровней согласно предоставленным полномочиям издают постановления, распоряжения и приказы.</w:t>
      </w:r>
    </w:p>
    <w:p w:rsidR="007C1A21" w:rsidRPr="009A372E" w:rsidRDefault="004C4096" w:rsidP="007C1A21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14</w:t>
      </w:r>
      <w:r w:rsidR="007C1A21" w:rsidRPr="009A372E">
        <w:rPr>
          <w:rFonts w:ascii="Times New Roman" w:hAnsi="Times New Roman" w:cs="Times New Roman"/>
          <w:sz w:val="28"/>
          <w:szCs w:val="28"/>
        </w:rPr>
        <w:t>.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7C1A21" w:rsidRPr="009A372E">
        <w:rPr>
          <w:rFonts w:ascii="Times New Roman" w:hAnsi="Times New Roman" w:cs="Times New Roman"/>
          <w:sz w:val="28"/>
          <w:szCs w:val="28"/>
        </w:rPr>
        <w:t xml:space="preserve">Руководитель гражданской обороны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7C1A21" w:rsidRPr="009A372E">
        <w:rPr>
          <w:rFonts w:ascii="Times New Roman" w:hAnsi="Times New Roman" w:cs="Times New Roman"/>
          <w:sz w:val="28"/>
          <w:szCs w:val="28"/>
        </w:rPr>
        <w:t>осуществляет руководство гражданской обороной через орган управления - структурное подразделение, уполномоченное на решение задач в области гражданской обороны, защиты населения и территорий от чрезвычайных ситуаций, руководителей органов управления спасательных служб,</w:t>
      </w:r>
      <w:r w:rsidR="00961C86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7C1A21" w:rsidRPr="009A372E">
        <w:rPr>
          <w:rFonts w:ascii="Times New Roman" w:hAnsi="Times New Roman" w:cs="Times New Roman"/>
          <w:sz w:val="28"/>
          <w:szCs w:val="28"/>
        </w:rPr>
        <w:t>а также эвакуационные органы, комисси</w:t>
      </w:r>
      <w:r w:rsidR="00FD70D6" w:rsidRPr="009A372E">
        <w:rPr>
          <w:rFonts w:ascii="Times New Roman" w:hAnsi="Times New Roman" w:cs="Times New Roman"/>
          <w:sz w:val="28"/>
          <w:szCs w:val="28"/>
        </w:rPr>
        <w:t>ю</w:t>
      </w:r>
      <w:r w:rsidR="007C1A21" w:rsidRPr="009A372E">
        <w:rPr>
          <w:rFonts w:ascii="Times New Roman" w:hAnsi="Times New Roman" w:cs="Times New Roman"/>
          <w:sz w:val="28"/>
          <w:szCs w:val="28"/>
        </w:rPr>
        <w:t xml:space="preserve"> по повышению устойчивости функционирования организаций в военное время, иные органы, создаваемые в целях решения задач в области гражданской обороны.</w:t>
      </w:r>
    </w:p>
    <w:p w:rsidR="006F2D8A" w:rsidRPr="009A372E" w:rsidRDefault="00DE1DE7" w:rsidP="00E576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15.</w:t>
      </w:r>
      <w:r w:rsidR="00E7240C" w:rsidRPr="009A372E">
        <w:rPr>
          <w:rFonts w:ascii="Times New Roman" w:hAnsi="Times New Roman" w:cs="Times New Roman"/>
          <w:sz w:val="28"/>
          <w:szCs w:val="28"/>
        </w:rPr>
        <w:t xml:space="preserve"> Руководители гражданской обороны муниципальных образований района осуществляют руководство гражданской обороной через</w:t>
      </w:r>
      <w:r w:rsidR="00FD70D6" w:rsidRPr="009A372E">
        <w:rPr>
          <w:rFonts w:ascii="Times New Roman" w:hAnsi="Times New Roman" w:cs="Times New Roman"/>
          <w:sz w:val="28"/>
          <w:szCs w:val="28"/>
        </w:rPr>
        <w:t xml:space="preserve"> заместителя руководителя органа местного самоуправления (специалиста), уполномоченного на решение задач в области гражданской обороны. Заместитель руководителя органа местного самоуправления  имеет право от имени руководителя гражданской обороны муниципального образования отдавать распоряжения (приказания) в области  гражданской обороны, защиты населения и территорий от чрезвычайных ситуаций.</w:t>
      </w:r>
    </w:p>
    <w:p w:rsidR="00371DCD" w:rsidRPr="009A372E" w:rsidRDefault="001758CD" w:rsidP="005F55D7">
      <w:pPr>
        <w:pStyle w:val="1"/>
        <w:spacing w:before="60" w:after="60"/>
        <w:rPr>
          <w:rFonts w:ascii="Times New Roman" w:hAnsi="Times New Roman" w:cs="Times New Roman"/>
          <w:sz w:val="28"/>
          <w:szCs w:val="28"/>
          <w:u w:val="none"/>
        </w:rPr>
      </w:pPr>
      <w:bookmarkStart w:id="5" w:name="sub_300"/>
      <w:bookmarkEnd w:id="2"/>
      <w:r w:rsidRPr="009A372E">
        <w:rPr>
          <w:rFonts w:ascii="Times New Roman" w:hAnsi="Times New Roman" w:cs="Times New Roman"/>
          <w:sz w:val="28"/>
          <w:szCs w:val="28"/>
          <w:u w:val="none"/>
        </w:rPr>
        <w:t>Управление гражданской обороной</w:t>
      </w:r>
    </w:p>
    <w:p w:rsidR="005317BC" w:rsidRPr="009A372E" w:rsidRDefault="00DE1DE7" w:rsidP="005317BC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16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. Органами управления гражданской обороной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853B0D">
        <w:rPr>
          <w:rFonts w:ascii="Times New Roman" w:hAnsi="Times New Roman" w:cs="Times New Roman"/>
          <w:sz w:val="28"/>
          <w:szCs w:val="28"/>
        </w:rPr>
        <w:t xml:space="preserve"> МО 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317BC" w:rsidRPr="009A372E" w:rsidRDefault="005317BC" w:rsidP="005317BC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BA7567">
        <w:rPr>
          <w:rFonts w:ascii="Times New Roman" w:hAnsi="Times New Roman" w:cs="Times New Roman"/>
          <w:sz w:val="28"/>
          <w:szCs w:val="28"/>
        </w:rPr>
        <w:t>образовании</w:t>
      </w:r>
      <w:r w:rsidRPr="009A372E">
        <w:rPr>
          <w:rFonts w:ascii="Times New Roman" w:hAnsi="Times New Roman" w:cs="Times New Roman"/>
          <w:sz w:val="28"/>
          <w:szCs w:val="28"/>
        </w:rPr>
        <w:t xml:space="preserve">-  структурное подразделение, уполномоченное на решение задач в области гражданской обороны, защиты населения и территорий от чрезвычайных ситуаций </w:t>
      </w:r>
      <w:r w:rsidR="001758CD" w:rsidRPr="009A372E">
        <w:rPr>
          <w:rFonts w:ascii="Times New Roman" w:hAnsi="Times New Roman" w:cs="Times New Roman"/>
          <w:sz w:val="28"/>
          <w:szCs w:val="28"/>
        </w:rPr>
        <w:t xml:space="preserve"> - 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31AE2" w:rsidRPr="009A372E">
        <w:rPr>
          <w:rFonts w:ascii="Times New Roman" w:hAnsi="Times New Roman" w:cs="Times New Roman"/>
          <w:sz w:val="28"/>
          <w:szCs w:val="28"/>
        </w:rPr>
        <w:t xml:space="preserve">отдел по делам ГО и ЧС </w:t>
      </w:r>
      <w:r w:rsidRPr="009A372E">
        <w:rPr>
          <w:rFonts w:ascii="Times New Roman" w:hAnsi="Times New Roman" w:cs="Times New Roman"/>
          <w:sz w:val="28"/>
          <w:szCs w:val="28"/>
        </w:rPr>
        <w:t>в организациях –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постановлением Правительства Российской Федерации от 10 июля 1999 года № 782 "О создании (назначении) в организациях структурных подразделений (работников), уполномоченных на решение задач в области гражданской обороны".</w:t>
      </w:r>
    </w:p>
    <w:p w:rsidR="002012BB" w:rsidRPr="009A372E" w:rsidRDefault="005317BC" w:rsidP="005317B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района руководитель гражданской обороны муниципального образования  осуществляет управление подготовкой </w:t>
      </w:r>
      <w:r w:rsidR="00E7240C" w:rsidRPr="009A372E">
        <w:rPr>
          <w:rFonts w:ascii="Times New Roman" w:hAnsi="Times New Roman" w:cs="Times New Roman"/>
          <w:sz w:val="28"/>
          <w:szCs w:val="28"/>
        </w:rPr>
        <w:t xml:space="preserve">к ведению </w:t>
      </w:r>
      <w:r w:rsidRPr="009A372E">
        <w:rPr>
          <w:rFonts w:ascii="Times New Roman" w:hAnsi="Times New Roman" w:cs="Times New Roman"/>
          <w:sz w:val="28"/>
          <w:szCs w:val="28"/>
        </w:rPr>
        <w:t xml:space="preserve">и ведением гражданской обороны,  контроль за ее состоянием и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готовностью в соответствии с муниципальными правовыми актами через заместителя руководителя органа местного самоуправления (специалиста), уполномоченного на решение задач в области гражданской обороны. </w:t>
      </w:r>
    </w:p>
    <w:p w:rsidR="00B33A9B" w:rsidRPr="009A372E" w:rsidRDefault="00DE1DE7" w:rsidP="00B33A9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17</w:t>
      </w:r>
      <w:r w:rsidR="00B33A9B" w:rsidRPr="009A372E">
        <w:rPr>
          <w:rFonts w:ascii="Times New Roman" w:hAnsi="Times New Roman" w:cs="Times New Roman"/>
          <w:sz w:val="28"/>
          <w:szCs w:val="28"/>
        </w:rPr>
        <w:t xml:space="preserve">. Орган управления гражданской обороной - дублер ________________ муниципального </w:t>
      </w:r>
      <w:r w:rsidR="00BA75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33A9B" w:rsidRPr="009A372E">
        <w:rPr>
          <w:rFonts w:ascii="Times New Roman" w:hAnsi="Times New Roman" w:cs="Times New Roman"/>
          <w:sz w:val="28"/>
          <w:szCs w:val="28"/>
        </w:rPr>
        <w:t xml:space="preserve">(городского округа_________________)  формируется из </w:t>
      </w:r>
      <w:r w:rsidR="00BA7567">
        <w:rPr>
          <w:rFonts w:ascii="Times New Roman" w:hAnsi="Times New Roman" w:cs="Times New Roman"/>
          <w:sz w:val="28"/>
          <w:szCs w:val="28"/>
        </w:rPr>
        <w:t>работников учреждени</w:t>
      </w:r>
      <w:r w:rsidR="000E5ED7">
        <w:rPr>
          <w:rFonts w:ascii="Times New Roman" w:hAnsi="Times New Roman" w:cs="Times New Roman"/>
          <w:sz w:val="28"/>
          <w:szCs w:val="28"/>
        </w:rPr>
        <w:t>и</w:t>
      </w:r>
      <w:r w:rsidR="00B33A9B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BA7567">
        <w:rPr>
          <w:rFonts w:ascii="Times New Roman" w:hAnsi="Times New Roman" w:cs="Times New Roman"/>
          <w:sz w:val="28"/>
          <w:szCs w:val="28"/>
        </w:rPr>
        <w:t xml:space="preserve">МО </w:t>
      </w:r>
      <w:r w:rsidR="00B33A9B" w:rsidRPr="009A372E">
        <w:rPr>
          <w:rFonts w:ascii="Times New Roman" w:hAnsi="Times New Roman" w:cs="Times New Roman"/>
          <w:sz w:val="28"/>
          <w:szCs w:val="28"/>
        </w:rPr>
        <w:t xml:space="preserve">и располагается на стационарном пункте управления по адресу: </w:t>
      </w:r>
      <w:r w:rsidR="00BA7567">
        <w:rPr>
          <w:rFonts w:ascii="Times New Roman" w:hAnsi="Times New Roman" w:cs="Times New Roman"/>
          <w:sz w:val="28"/>
          <w:szCs w:val="28"/>
        </w:rPr>
        <w:t xml:space="preserve">Саратовская обл. ,Лысогорский район, </w:t>
      </w:r>
      <w:r w:rsidR="0099027F">
        <w:rPr>
          <w:rFonts w:ascii="Times New Roman" w:hAnsi="Times New Roman" w:cs="Times New Roman"/>
          <w:sz w:val="28"/>
          <w:szCs w:val="28"/>
        </w:rPr>
        <w:t>п</w:t>
      </w:r>
      <w:r w:rsidR="00BA7567">
        <w:rPr>
          <w:rFonts w:ascii="Times New Roman" w:hAnsi="Times New Roman" w:cs="Times New Roman"/>
          <w:sz w:val="28"/>
          <w:szCs w:val="28"/>
        </w:rPr>
        <w:t xml:space="preserve">.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Октябрьский, </w:t>
      </w:r>
      <w:r w:rsidR="00BA7567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у</w:t>
      </w:r>
      <w:r w:rsidR="00BA7567">
        <w:rPr>
          <w:rFonts w:ascii="Times New Roman" w:hAnsi="Times New Roman" w:cs="Times New Roman"/>
          <w:sz w:val="28"/>
          <w:szCs w:val="28"/>
        </w:rPr>
        <w:t xml:space="preserve">л. </w:t>
      </w:r>
      <w:r w:rsidR="0099027F">
        <w:rPr>
          <w:rFonts w:ascii="Times New Roman" w:hAnsi="Times New Roman" w:cs="Times New Roman"/>
          <w:sz w:val="28"/>
          <w:szCs w:val="28"/>
        </w:rPr>
        <w:t xml:space="preserve">Почтовая </w:t>
      </w:r>
      <w:r w:rsidR="00BA7567">
        <w:rPr>
          <w:rFonts w:ascii="Times New Roman" w:hAnsi="Times New Roman" w:cs="Times New Roman"/>
          <w:sz w:val="28"/>
          <w:szCs w:val="28"/>
        </w:rPr>
        <w:t xml:space="preserve"> д.</w:t>
      </w:r>
      <w:r w:rsidR="0099027F">
        <w:rPr>
          <w:rFonts w:ascii="Times New Roman" w:hAnsi="Times New Roman" w:cs="Times New Roman"/>
          <w:sz w:val="28"/>
          <w:szCs w:val="28"/>
        </w:rPr>
        <w:t>3</w:t>
      </w:r>
      <w:r w:rsidR="00B33A9B" w:rsidRPr="009A372E">
        <w:rPr>
          <w:rFonts w:ascii="Times New Roman" w:hAnsi="Times New Roman" w:cs="Times New Roman"/>
          <w:sz w:val="28"/>
          <w:szCs w:val="28"/>
        </w:rPr>
        <w:t>.</w:t>
      </w:r>
    </w:p>
    <w:p w:rsidR="009B1713" w:rsidRPr="009A372E" w:rsidRDefault="00DE1DE7" w:rsidP="005934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18</w:t>
      </w:r>
      <w:r w:rsidR="00593433" w:rsidRPr="009A372E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309"/>
      <w:r w:rsidR="00593433" w:rsidRPr="009A372E">
        <w:rPr>
          <w:rFonts w:ascii="Times New Roman" w:hAnsi="Times New Roman" w:cs="Times New Roman"/>
          <w:sz w:val="28"/>
          <w:szCs w:val="28"/>
        </w:rPr>
        <w:t>О</w:t>
      </w:r>
      <w:r w:rsidR="002B465D" w:rsidRPr="009A372E">
        <w:rPr>
          <w:rFonts w:ascii="Times New Roman" w:hAnsi="Times New Roman" w:cs="Times New Roman"/>
          <w:sz w:val="28"/>
          <w:szCs w:val="28"/>
        </w:rPr>
        <w:t xml:space="preserve">рган управления гражданской обороной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A7567">
        <w:rPr>
          <w:rFonts w:ascii="Times New Roman" w:hAnsi="Times New Roman" w:cs="Times New Roman"/>
          <w:sz w:val="28"/>
          <w:szCs w:val="28"/>
        </w:rPr>
        <w:t xml:space="preserve"> МО </w:t>
      </w:r>
      <w:r w:rsidR="002B465D" w:rsidRPr="009A372E">
        <w:rPr>
          <w:rFonts w:ascii="Times New Roman" w:hAnsi="Times New Roman" w:cs="Times New Roman"/>
          <w:sz w:val="28"/>
          <w:szCs w:val="28"/>
        </w:rPr>
        <w:t>располагается на стационарном пункте управления по адресу:</w:t>
      </w:r>
      <w:r w:rsidR="0099027F">
        <w:rPr>
          <w:rFonts w:ascii="Times New Roman" w:hAnsi="Times New Roman" w:cs="Times New Roman"/>
          <w:sz w:val="28"/>
          <w:szCs w:val="28"/>
        </w:rPr>
        <w:t xml:space="preserve"> п</w:t>
      </w:r>
      <w:r w:rsidR="00BA7567">
        <w:rPr>
          <w:rFonts w:ascii="Times New Roman" w:hAnsi="Times New Roman" w:cs="Times New Roman"/>
          <w:sz w:val="28"/>
          <w:szCs w:val="28"/>
        </w:rPr>
        <w:t>.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="00BA7567">
        <w:rPr>
          <w:rFonts w:ascii="Times New Roman" w:hAnsi="Times New Roman" w:cs="Times New Roman"/>
          <w:sz w:val="28"/>
          <w:szCs w:val="28"/>
        </w:rPr>
        <w:t xml:space="preserve"> </w:t>
      </w:r>
      <w:r w:rsidR="0094704E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BA7567">
        <w:rPr>
          <w:rFonts w:ascii="Times New Roman" w:hAnsi="Times New Roman" w:cs="Times New Roman"/>
          <w:sz w:val="28"/>
          <w:szCs w:val="28"/>
        </w:rPr>
        <w:t xml:space="preserve">ул. </w:t>
      </w:r>
      <w:r w:rsidR="0099027F">
        <w:rPr>
          <w:rFonts w:ascii="Times New Roman" w:hAnsi="Times New Roman" w:cs="Times New Roman"/>
          <w:sz w:val="28"/>
          <w:szCs w:val="28"/>
        </w:rPr>
        <w:t xml:space="preserve">Почтовая </w:t>
      </w:r>
      <w:r w:rsidR="00BA7567">
        <w:rPr>
          <w:rFonts w:ascii="Times New Roman" w:hAnsi="Times New Roman" w:cs="Times New Roman"/>
          <w:sz w:val="28"/>
          <w:szCs w:val="28"/>
        </w:rPr>
        <w:t xml:space="preserve"> д.</w:t>
      </w:r>
      <w:r w:rsidR="0099027F">
        <w:rPr>
          <w:rFonts w:ascii="Times New Roman" w:hAnsi="Times New Roman" w:cs="Times New Roman"/>
          <w:sz w:val="28"/>
          <w:szCs w:val="28"/>
        </w:rPr>
        <w:t>3.</w:t>
      </w:r>
    </w:p>
    <w:bookmarkEnd w:id="6"/>
    <w:p w:rsidR="004D05F1" w:rsidRPr="009A372E" w:rsidRDefault="002B465D" w:rsidP="002B465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372E">
        <w:rPr>
          <w:rFonts w:ascii="Times New Roman" w:hAnsi="Times New Roman" w:cs="Times New Roman"/>
          <w:sz w:val="28"/>
          <w:szCs w:val="28"/>
        </w:rPr>
        <w:t>Для управления гражданской обороной в военное время использ</w:t>
      </w:r>
      <w:r w:rsidR="009B1713" w:rsidRPr="009A372E">
        <w:rPr>
          <w:rFonts w:ascii="Times New Roman" w:hAnsi="Times New Roman" w:cs="Times New Roman"/>
          <w:sz w:val="28"/>
          <w:szCs w:val="28"/>
        </w:rPr>
        <w:t>уе(ю)тся</w:t>
      </w:r>
      <w:r w:rsidRPr="009A372E">
        <w:rPr>
          <w:rFonts w:ascii="Times New Roman" w:hAnsi="Times New Roman" w:cs="Times New Roman"/>
          <w:sz w:val="28"/>
          <w:szCs w:val="28"/>
        </w:rPr>
        <w:t xml:space="preserve"> запасны</w:t>
      </w:r>
      <w:r w:rsidR="009B1713" w:rsidRPr="009A372E">
        <w:rPr>
          <w:rFonts w:ascii="Times New Roman" w:hAnsi="Times New Roman" w:cs="Times New Roman"/>
          <w:sz w:val="28"/>
          <w:szCs w:val="28"/>
        </w:rPr>
        <w:t xml:space="preserve">й(е) </w:t>
      </w:r>
      <w:r w:rsidRPr="009A372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B1713" w:rsidRPr="009A372E">
        <w:rPr>
          <w:rFonts w:ascii="Times New Roman" w:hAnsi="Times New Roman" w:cs="Times New Roman"/>
          <w:sz w:val="28"/>
          <w:szCs w:val="28"/>
        </w:rPr>
        <w:t>(ы)</w:t>
      </w:r>
      <w:r w:rsidRPr="009A372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B1713" w:rsidRPr="009A372E">
        <w:rPr>
          <w:rFonts w:ascii="Times New Roman" w:hAnsi="Times New Roman" w:cs="Times New Roman"/>
          <w:sz w:val="28"/>
          <w:szCs w:val="28"/>
        </w:rPr>
        <w:t xml:space="preserve">, размещенный(ые) в защитном(ых) сооружении(ях) гражданской обороны (убежище(ах), ПРУ) </w:t>
      </w:r>
      <w:r w:rsidR="004D05F1" w:rsidRPr="009A372E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B33A9B" w:rsidRPr="009A372E">
        <w:rPr>
          <w:rFonts w:ascii="Times New Roman" w:hAnsi="Times New Roman" w:cs="Times New Roman"/>
          <w:i/>
          <w:sz w:val="24"/>
          <w:szCs w:val="24"/>
          <w:u w:val="single"/>
        </w:rPr>
        <w:t>казывается место расположения ЗПУ, или делается ссылка на документ, в котором указано место расположения ЗПУ</w:t>
      </w:r>
      <w:r w:rsidR="004D05F1" w:rsidRPr="009A372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D05F1" w:rsidRPr="009A372E">
        <w:rPr>
          <w:rFonts w:ascii="Times New Roman" w:hAnsi="Times New Roman" w:cs="Times New Roman"/>
          <w:sz w:val="28"/>
          <w:szCs w:val="28"/>
        </w:rPr>
        <w:t xml:space="preserve"> а</w:t>
      </w:r>
      <w:r w:rsidR="00B33A9B" w:rsidRPr="009A372E">
        <w:rPr>
          <w:rFonts w:ascii="Times New Roman" w:hAnsi="Times New Roman" w:cs="Times New Roman"/>
          <w:sz w:val="28"/>
          <w:szCs w:val="28"/>
        </w:rPr>
        <w:t xml:space="preserve"> также запасный пункт управления – дублер</w:t>
      </w:r>
      <w:r w:rsidR="004D05F1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4D05F1" w:rsidRPr="009A372E">
        <w:rPr>
          <w:rFonts w:ascii="Times New Roman" w:hAnsi="Times New Roman" w:cs="Times New Roman"/>
          <w:i/>
          <w:sz w:val="24"/>
          <w:szCs w:val="24"/>
          <w:u w:val="single"/>
        </w:rPr>
        <w:t>указывается место расположения ЗПУ-дублера, или делается ссылка на документ, в котором указано место расположения ЗПУ-дублера.</w:t>
      </w:r>
    </w:p>
    <w:p w:rsidR="005317BC" w:rsidRPr="009A372E" w:rsidRDefault="005317BC" w:rsidP="005F55D7">
      <w:pPr>
        <w:spacing w:before="60" w:after="6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Организация управления гражданской оборон</w:t>
      </w:r>
      <w:r w:rsidR="001C5010" w:rsidRPr="009A372E">
        <w:rPr>
          <w:rFonts w:ascii="Times New Roman" w:hAnsi="Times New Roman" w:cs="Times New Roman"/>
          <w:b/>
          <w:i/>
          <w:sz w:val="28"/>
          <w:szCs w:val="28"/>
        </w:rPr>
        <w:t>ой</w:t>
      </w:r>
    </w:p>
    <w:p w:rsidR="005317BC" w:rsidRPr="009A372E" w:rsidRDefault="00DE1DE7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19</w:t>
      </w:r>
      <w:r w:rsidR="005317BC" w:rsidRPr="009A372E">
        <w:rPr>
          <w:rFonts w:ascii="Times New Roman" w:hAnsi="Times New Roman" w:cs="Times New Roman"/>
          <w:sz w:val="28"/>
          <w:szCs w:val="28"/>
        </w:rPr>
        <w:t>. Управление подготовкой к ведению и ведением гражданской обороны осуществляется в режимах: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повседневной деятельности;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выполнения мероприятий по степеням готовности гражданской обороны: первоочередные мероприятия гражданской обороны 1 группы, первоочередные мероприятия гражданской обороны 2 группы, мероприятия общей готовности гражданской обороны.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чрезвычайной ситуации в повседневной деятельности (мирное время) управление силами и средствами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A7567">
        <w:rPr>
          <w:rFonts w:ascii="Times New Roman" w:hAnsi="Times New Roman" w:cs="Times New Roman"/>
          <w:sz w:val="28"/>
          <w:szCs w:val="28"/>
        </w:rPr>
        <w:t xml:space="preserve">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порядком, установленным Положением о муниципальном звене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A7567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Саратовской территориальной подсистемы единой государственной системы предупреждения и ликвидации чрезвычайных ситуаций:</w:t>
      </w:r>
    </w:p>
    <w:p w:rsidR="005317BC" w:rsidRPr="009A372E" w:rsidRDefault="005317BC" w:rsidP="005317B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режиме повседневной деятельности;</w:t>
      </w:r>
    </w:p>
    <w:p w:rsidR="005317BC" w:rsidRPr="009A372E" w:rsidRDefault="005317BC" w:rsidP="005317B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режиме повышенной готовности;</w:t>
      </w:r>
    </w:p>
    <w:p w:rsidR="005317BC" w:rsidRPr="009A372E" w:rsidRDefault="005317BC" w:rsidP="005317B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режиме чрезвычайной ситуации.</w:t>
      </w:r>
    </w:p>
    <w:p w:rsidR="005317BC" w:rsidRPr="009A372E" w:rsidRDefault="00DE1DE7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20</w:t>
      </w:r>
      <w:r w:rsidR="005317BC" w:rsidRPr="009A372E">
        <w:rPr>
          <w:rFonts w:ascii="Times New Roman" w:hAnsi="Times New Roman" w:cs="Times New Roman"/>
          <w:sz w:val="28"/>
          <w:szCs w:val="28"/>
        </w:rPr>
        <w:t>. Управление подготовкой к ведению и веде</w:t>
      </w:r>
      <w:r w:rsidR="00BA7567">
        <w:rPr>
          <w:rFonts w:ascii="Times New Roman" w:hAnsi="Times New Roman" w:cs="Times New Roman"/>
          <w:sz w:val="28"/>
          <w:szCs w:val="28"/>
        </w:rPr>
        <w:t xml:space="preserve">нием гражданской обороны в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BA7567">
        <w:rPr>
          <w:rFonts w:ascii="Times New Roman" w:hAnsi="Times New Roman" w:cs="Times New Roman"/>
          <w:sz w:val="28"/>
          <w:szCs w:val="28"/>
        </w:rPr>
        <w:t xml:space="preserve"> МО </w:t>
      </w:r>
      <w:r w:rsidR="005317BC" w:rsidRPr="009A372E">
        <w:rPr>
          <w:rFonts w:ascii="Times New Roman" w:hAnsi="Times New Roman" w:cs="Times New Roman"/>
          <w:sz w:val="28"/>
          <w:szCs w:val="28"/>
        </w:rPr>
        <w:t>осуществляется с использованием систем связи</w:t>
      </w:r>
      <w:r w:rsidR="008C714B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8C714B" w:rsidRPr="009A372E">
        <w:rPr>
          <w:rFonts w:ascii="Times New Roman" w:hAnsi="Times New Roman" w:cs="Times New Roman"/>
          <w:sz w:val="28"/>
          <w:szCs w:val="28"/>
        </w:rPr>
        <w:t xml:space="preserve"> ЛТУС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 и схем оповещения</w:t>
      </w:r>
      <w:r w:rsidR="00593433" w:rsidRPr="009A372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338BA" w:rsidRPr="009A372E">
        <w:rPr>
          <w:rFonts w:ascii="Times New Roman" w:hAnsi="Times New Roman" w:cs="Times New Roman"/>
          <w:sz w:val="28"/>
          <w:szCs w:val="28"/>
        </w:rPr>
        <w:t>2</w:t>
      </w:r>
      <w:r w:rsidR="00593433" w:rsidRPr="009A372E">
        <w:rPr>
          <w:rFonts w:ascii="Times New Roman" w:hAnsi="Times New Roman" w:cs="Times New Roman"/>
          <w:sz w:val="28"/>
          <w:szCs w:val="28"/>
        </w:rPr>
        <w:t xml:space="preserve"> плана ГО)</w:t>
      </w:r>
      <w:r w:rsidR="005317BC" w:rsidRPr="009A372E">
        <w:rPr>
          <w:rFonts w:ascii="Times New Roman" w:hAnsi="Times New Roman" w:cs="Times New Roman"/>
          <w:sz w:val="28"/>
          <w:szCs w:val="28"/>
        </w:rPr>
        <w:t>, средств связи</w:t>
      </w:r>
      <w:r w:rsidR="006338BA" w:rsidRPr="009A372E">
        <w:rPr>
          <w:rFonts w:ascii="Times New Roman" w:hAnsi="Times New Roman" w:cs="Times New Roman"/>
          <w:sz w:val="28"/>
          <w:szCs w:val="28"/>
        </w:rPr>
        <w:t xml:space="preserve"> телефонной, УКВ радиостанции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, сетей </w:t>
      </w:r>
      <w:r w:rsidR="00F03043" w:rsidRPr="009A372E">
        <w:rPr>
          <w:rFonts w:ascii="Times New Roman" w:hAnsi="Times New Roman" w:cs="Times New Roman"/>
          <w:sz w:val="28"/>
          <w:szCs w:val="28"/>
        </w:rPr>
        <w:t xml:space="preserve">проводного </w:t>
      </w:r>
      <w:r w:rsidR="005317BC" w:rsidRPr="009A372E">
        <w:rPr>
          <w:rFonts w:ascii="Times New Roman" w:hAnsi="Times New Roman" w:cs="Times New Roman"/>
          <w:sz w:val="28"/>
          <w:szCs w:val="28"/>
        </w:rPr>
        <w:t>вещани</w:t>
      </w:r>
      <w:r w:rsidR="006338BA" w:rsidRPr="009A372E">
        <w:rPr>
          <w:rFonts w:ascii="Times New Roman" w:hAnsi="Times New Roman" w:cs="Times New Roman"/>
          <w:sz w:val="28"/>
          <w:szCs w:val="28"/>
        </w:rPr>
        <w:t>я</w:t>
      </w:r>
      <w:r w:rsidR="005317BC" w:rsidRPr="009A372E">
        <w:rPr>
          <w:rFonts w:ascii="Times New Roman" w:hAnsi="Times New Roman" w:cs="Times New Roman"/>
          <w:sz w:val="28"/>
          <w:szCs w:val="28"/>
        </w:rPr>
        <w:t>, каналов сети связ</w:t>
      </w:r>
      <w:r w:rsidR="006338BA" w:rsidRPr="009A372E">
        <w:rPr>
          <w:rFonts w:ascii="Times New Roman" w:hAnsi="Times New Roman" w:cs="Times New Roman"/>
          <w:sz w:val="28"/>
          <w:szCs w:val="28"/>
        </w:rPr>
        <w:t>и</w:t>
      </w:r>
      <w:r w:rsidR="00F03043" w:rsidRPr="009A372E">
        <w:rPr>
          <w:rFonts w:ascii="Times New Roman" w:hAnsi="Times New Roman" w:cs="Times New Roman"/>
          <w:sz w:val="28"/>
          <w:szCs w:val="28"/>
        </w:rPr>
        <w:t xml:space="preserve"> – факсимильной связи, электронной почты, телефонной линии связи</w:t>
      </w:r>
      <w:r w:rsidR="005317BC" w:rsidRPr="009A372E">
        <w:rPr>
          <w:rFonts w:ascii="Times New Roman" w:hAnsi="Times New Roman" w:cs="Times New Roman"/>
          <w:sz w:val="28"/>
          <w:szCs w:val="28"/>
        </w:rPr>
        <w:t>, обеспечивающих своевременный обмен формализованными документами (приказами, распоряжениями, докладами, донесениями), доведение сигналов оповещения до руководителей органов местного самоуправления, органов управления, и сил гражданской обороны.</w:t>
      </w:r>
    </w:p>
    <w:p w:rsidR="005317BC" w:rsidRPr="009A372E" w:rsidRDefault="00DE1DE7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21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.  В режиме повседневной деятельности в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BA7567">
        <w:rPr>
          <w:rFonts w:ascii="Times New Roman" w:hAnsi="Times New Roman" w:cs="Times New Roman"/>
          <w:sz w:val="28"/>
          <w:szCs w:val="28"/>
        </w:rPr>
        <w:t xml:space="preserve"> МО </w:t>
      </w:r>
      <w:r w:rsidR="005317BC" w:rsidRPr="009A372E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текущее планирование и выполнение запланированных мероприятий по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>гражданской обороне, мероприятий предупреждения и ликвидации чрезвычайных ситуаций на текущий год;</w:t>
      </w:r>
    </w:p>
    <w:p w:rsidR="00BA7567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разработка (уточнение с установленной периодичностью), согласование и представление на утверждение плана гражданской обороны и защиты населения, доведение его, а также принятых решений по отдельным вопросам подготовки и ведения гражданской обороны 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обмен текущей информацией об обстановке и принимаемых решениях с территориальными органами федеральных органов исполнительной власти, органами исполнительной власти и органами местного самоуправления Саратовской области;</w:t>
      </w:r>
    </w:p>
    <w:p w:rsidR="005317BC" w:rsidRPr="009A372E" w:rsidRDefault="005317BC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плановая подготовка по гражданской обороне специалистов, руководителей и личного состава аварийно-спасательных формирований и спасательных служб.</w:t>
      </w:r>
    </w:p>
    <w:p w:rsidR="005317BC" w:rsidRPr="009A372E" w:rsidRDefault="00DE1DE7" w:rsidP="0053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22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. С введением готовностей гражданской обороны или при угрозе (возникновении) чрезвычайной ситуации в </w:t>
      </w:r>
      <w:r w:rsidR="0099027F">
        <w:rPr>
          <w:rFonts w:ascii="Times New Roman" w:hAnsi="Times New Roman" w:cs="Times New Roman"/>
          <w:sz w:val="28"/>
          <w:szCs w:val="28"/>
        </w:rPr>
        <w:t>Октябрьском</w:t>
      </w:r>
      <w:r w:rsidR="00BA7567">
        <w:rPr>
          <w:rFonts w:ascii="Times New Roman" w:hAnsi="Times New Roman" w:cs="Times New Roman"/>
          <w:sz w:val="28"/>
          <w:szCs w:val="28"/>
        </w:rPr>
        <w:t xml:space="preserve"> МО </w:t>
      </w:r>
      <w:r w:rsidR="005317BC" w:rsidRPr="009A372E">
        <w:rPr>
          <w:rFonts w:ascii="Times New Roman" w:hAnsi="Times New Roman" w:cs="Times New Roman"/>
          <w:sz w:val="28"/>
          <w:szCs w:val="28"/>
        </w:rPr>
        <w:t>осуществляется оповещение и перевод в установленн</w:t>
      </w:r>
      <w:r w:rsidR="001C5010" w:rsidRPr="009A372E">
        <w:rPr>
          <w:rFonts w:ascii="Times New Roman" w:hAnsi="Times New Roman" w:cs="Times New Roman"/>
          <w:sz w:val="28"/>
          <w:szCs w:val="28"/>
        </w:rPr>
        <w:t>ые сроки в соответствующую</w:t>
      </w:r>
      <w:r w:rsidR="005317BC" w:rsidRPr="009A372E">
        <w:rPr>
          <w:rFonts w:ascii="Times New Roman" w:hAnsi="Times New Roman" w:cs="Times New Roman"/>
          <w:sz w:val="28"/>
          <w:szCs w:val="28"/>
        </w:rPr>
        <w:t xml:space="preserve"> степень готовности по гражданской обороне (в мирное время – по чрезвычайной ситуации).</w:t>
      </w:r>
    </w:p>
    <w:p w:rsidR="009B1713" w:rsidRPr="009A372E" w:rsidRDefault="009B1713" w:rsidP="009B1713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Управление организуется из мест постоянного расположения органов управления гражданской обороной.</w:t>
      </w:r>
    </w:p>
    <w:p w:rsidR="00C22666" w:rsidRPr="009A372E" w:rsidRDefault="00C22666" w:rsidP="005F55D7">
      <w:pPr>
        <w:widowControl/>
        <w:autoSpaceDE/>
        <w:autoSpaceDN/>
        <w:adjustRightInd/>
        <w:spacing w:before="60" w:after="60"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7" w:name="sub_308"/>
      <w:bookmarkEnd w:id="5"/>
      <w:r w:rsidRPr="009A37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Организация взаимодействия </w:t>
      </w:r>
      <w:r w:rsidR="001C5010" w:rsidRPr="009A372E">
        <w:rPr>
          <w:rFonts w:ascii="Times New Roman" w:hAnsi="Times New Roman" w:cs="Times New Roman"/>
          <w:b/>
          <w:bCs/>
          <w:i/>
          <w:sz w:val="28"/>
          <w:szCs w:val="28"/>
        </w:rPr>
        <w:t>в области гражданской обороны</w:t>
      </w:r>
    </w:p>
    <w:p w:rsidR="00C22666" w:rsidRPr="009A372E" w:rsidRDefault="00DE1DE7" w:rsidP="00C22666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23</w:t>
      </w:r>
      <w:r w:rsidR="007433D1" w:rsidRPr="009A372E">
        <w:rPr>
          <w:rFonts w:ascii="Times New Roman" w:hAnsi="Times New Roman" w:cs="Times New Roman"/>
          <w:sz w:val="28"/>
          <w:szCs w:val="28"/>
        </w:rPr>
        <w:t>.</w:t>
      </w:r>
      <w:r w:rsidR="00C22666" w:rsidRPr="009A372E">
        <w:rPr>
          <w:rFonts w:ascii="Times New Roman" w:hAnsi="Times New Roman" w:cs="Times New Roman"/>
          <w:sz w:val="28"/>
          <w:szCs w:val="28"/>
        </w:rPr>
        <w:t xml:space="preserve"> Взаимодействие в области гражданской обороны в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 </w:t>
      </w:r>
      <w:r w:rsidR="00D90F5F" w:rsidRPr="009A372E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3109C" w:rsidRPr="009A372E">
        <w:rPr>
          <w:rFonts w:ascii="Times New Roman" w:hAnsi="Times New Roman" w:cs="Times New Roman"/>
          <w:sz w:val="28"/>
          <w:szCs w:val="28"/>
        </w:rPr>
        <w:t xml:space="preserve">в </w:t>
      </w:r>
      <w:r w:rsidR="00C22666" w:rsidRPr="009A372E">
        <w:rPr>
          <w:rFonts w:ascii="Times New Roman" w:hAnsi="Times New Roman" w:cs="Times New Roman"/>
          <w:sz w:val="28"/>
          <w:szCs w:val="28"/>
        </w:rPr>
        <w:t xml:space="preserve">согласовании действий </w:t>
      </w:r>
      <w:r w:rsidR="00D90F5F" w:rsidRPr="009A372E">
        <w:rPr>
          <w:rFonts w:ascii="Times New Roman" w:hAnsi="Times New Roman" w:cs="Times New Roman"/>
          <w:sz w:val="28"/>
          <w:szCs w:val="28"/>
        </w:rPr>
        <w:t xml:space="preserve">по целям, задачам, месту, времени и способам действий при выполнении мероприятий по гражданской обороне </w:t>
      </w:r>
      <w:r w:rsidR="00C22666" w:rsidRPr="009A372E">
        <w:rPr>
          <w:rFonts w:ascii="Times New Roman" w:hAnsi="Times New Roman" w:cs="Times New Roman"/>
          <w:sz w:val="28"/>
          <w:szCs w:val="28"/>
        </w:rPr>
        <w:t>с территориальными органами федеральных органов исполнительной власти в Саратовской области</w:t>
      </w:r>
      <w:r w:rsidR="0037221A" w:rsidRPr="009A372E">
        <w:rPr>
          <w:rFonts w:ascii="Times New Roman" w:hAnsi="Times New Roman" w:cs="Times New Roman"/>
          <w:sz w:val="28"/>
          <w:szCs w:val="28"/>
        </w:rPr>
        <w:t xml:space="preserve"> - ТО ТУ Роспотребнадзора в Аткарском районе, территориальным отделом управления ветеринарии Правительства Саратовской области</w:t>
      </w:r>
      <w:r w:rsidR="001C45B2" w:rsidRPr="009A372E">
        <w:rPr>
          <w:rFonts w:ascii="Times New Roman" w:hAnsi="Times New Roman" w:cs="Times New Roman"/>
          <w:sz w:val="28"/>
          <w:szCs w:val="28"/>
        </w:rPr>
        <w:t>: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1C45B2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 ветеринарным надзором ФС Россельхознадзора по Саратовской области,</w:t>
      </w:r>
      <w:r w:rsidR="00C22666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7433D1" w:rsidRPr="009A372E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и </w:t>
      </w:r>
      <w:r w:rsidR="00C22666" w:rsidRPr="009A37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7433D1" w:rsidRPr="009A372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 – министерство здравоохранения Саратовской области, министерство образования Саратовской области, министерство культуры Саратовской области</w:t>
      </w:r>
      <w:r w:rsidR="00C22666" w:rsidRPr="009A372E">
        <w:rPr>
          <w:rFonts w:ascii="Times New Roman" w:hAnsi="Times New Roman" w:cs="Times New Roman"/>
          <w:sz w:val="28"/>
          <w:szCs w:val="28"/>
        </w:rPr>
        <w:t>,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 администрациями муниципальных образований,</w:t>
      </w:r>
      <w:r w:rsidR="00C22666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7433D1" w:rsidRPr="009A372E">
        <w:rPr>
          <w:rFonts w:ascii="Times New Roman" w:hAnsi="Times New Roman" w:cs="Times New Roman"/>
          <w:sz w:val="28"/>
          <w:szCs w:val="28"/>
        </w:rPr>
        <w:t>органами военного управлени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я - военным комиссариатом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DE3FFC" w:rsidRPr="009A37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45B2" w:rsidRPr="009A372E">
        <w:rPr>
          <w:rFonts w:ascii="Times New Roman" w:hAnsi="Times New Roman" w:cs="Times New Roman"/>
          <w:sz w:val="28"/>
          <w:szCs w:val="28"/>
        </w:rPr>
        <w:t>а</w:t>
      </w:r>
      <w:r w:rsidR="007433D1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Лысогорские</w:t>
      </w:r>
      <w:r w:rsidR="00F5204A" w:rsidRPr="009A372E">
        <w:rPr>
          <w:rFonts w:ascii="Times New Roman" w:hAnsi="Times New Roman" w:cs="Times New Roman"/>
          <w:sz w:val="28"/>
          <w:szCs w:val="28"/>
        </w:rPr>
        <w:t xml:space="preserve"> районные электрические сети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Лысогорский участок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 «Калининскмежрайгаз», ОГУ «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Лысогорская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животных», </w:t>
      </w:r>
      <w:r w:rsidR="001C45B2" w:rsidRPr="009A372E">
        <w:rPr>
          <w:rFonts w:ascii="Times New Roman" w:hAnsi="Times New Roman" w:cs="Times New Roman"/>
          <w:sz w:val="28"/>
          <w:szCs w:val="28"/>
        </w:rPr>
        <w:t>МУЗ «ЦРБ Лысогорского района»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», , ОВД по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Лысогорскому</w:t>
      </w:r>
      <w:r w:rsidR="00754802">
        <w:rPr>
          <w:rFonts w:ascii="Times New Roman" w:hAnsi="Times New Roman" w:cs="Times New Roman"/>
          <w:sz w:val="28"/>
          <w:szCs w:val="28"/>
        </w:rPr>
        <w:t xml:space="preserve"> району,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F7AC5" w:rsidRPr="009A372E">
        <w:rPr>
          <w:rFonts w:ascii="Times New Roman" w:hAnsi="Times New Roman" w:cs="Times New Roman"/>
          <w:sz w:val="28"/>
          <w:szCs w:val="28"/>
        </w:rPr>
        <w:t>Ф</w:t>
      </w:r>
      <w:r w:rsidR="001303E4" w:rsidRPr="009A372E">
        <w:rPr>
          <w:rFonts w:ascii="Times New Roman" w:hAnsi="Times New Roman" w:cs="Times New Roman"/>
          <w:sz w:val="28"/>
          <w:szCs w:val="28"/>
        </w:rPr>
        <w:t>ГУ «</w:t>
      </w:r>
      <w:r w:rsidR="001C45B2" w:rsidRPr="009A372E">
        <w:rPr>
          <w:rFonts w:ascii="Times New Roman" w:hAnsi="Times New Roman" w:cs="Times New Roman"/>
          <w:sz w:val="28"/>
          <w:szCs w:val="28"/>
        </w:rPr>
        <w:t xml:space="preserve">Лысогорский и Ширококарамышский </w:t>
      </w:r>
      <w:r w:rsidR="001303E4" w:rsidRPr="009A372E">
        <w:rPr>
          <w:rFonts w:ascii="Times New Roman" w:hAnsi="Times New Roman" w:cs="Times New Roman"/>
          <w:sz w:val="28"/>
          <w:szCs w:val="28"/>
        </w:rPr>
        <w:t>лесхоз</w:t>
      </w:r>
      <w:r w:rsidR="001C45B2" w:rsidRPr="009A372E">
        <w:rPr>
          <w:rFonts w:ascii="Times New Roman" w:hAnsi="Times New Roman" w:cs="Times New Roman"/>
          <w:sz w:val="28"/>
          <w:szCs w:val="28"/>
        </w:rPr>
        <w:t>ы</w:t>
      </w:r>
      <w:r w:rsidR="001303E4" w:rsidRPr="009A372E">
        <w:rPr>
          <w:rFonts w:ascii="Times New Roman" w:hAnsi="Times New Roman" w:cs="Times New Roman"/>
          <w:sz w:val="28"/>
          <w:szCs w:val="28"/>
        </w:rPr>
        <w:t xml:space="preserve">», </w:t>
      </w:r>
      <w:r w:rsidR="003F7AC5" w:rsidRPr="009A372E">
        <w:rPr>
          <w:rFonts w:ascii="Times New Roman" w:hAnsi="Times New Roman" w:cs="Times New Roman"/>
          <w:sz w:val="28"/>
          <w:szCs w:val="28"/>
        </w:rPr>
        <w:t>О</w:t>
      </w:r>
      <w:r w:rsidR="00C75D8C" w:rsidRPr="009A372E">
        <w:rPr>
          <w:rFonts w:ascii="Times New Roman" w:hAnsi="Times New Roman" w:cs="Times New Roman"/>
          <w:sz w:val="28"/>
          <w:szCs w:val="28"/>
        </w:rPr>
        <w:t>А</w:t>
      </w:r>
      <w:r w:rsidR="003F7AC5" w:rsidRPr="009A372E">
        <w:rPr>
          <w:rFonts w:ascii="Times New Roman" w:hAnsi="Times New Roman" w:cs="Times New Roman"/>
          <w:sz w:val="28"/>
          <w:szCs w:val="28"/>
        </w:rPr>
        <w:t>О «</w:t>
      </w:r>
      <w:r w:rsidR="00C75D8C" w:rsidRPr="009A372E">
        <w:rPr>
          <w:rFonts w:ascii="Times New Roman" w:hAnsi="Times New Roman" w:cs="Times New Roman"/>
          <w:sz w:val="28"/>
          <w:szCs w:val="28"/>
        </w:rPr>
        <w:t>Лысогорское</w:t>
      </w:r>
      <w:r w:rsidR="003F7AC5" w:rsidRPr="009A372E">
        <w:rPr>
          <w:rFonts w:ascii="Times New Roman" w:hAnsi="Times New Roman" w:cs="Times New Roman"/>
          <w:sz w:val="28"/>
          <w:szCs w:val="28"/>
        </w:rPr>
        <w:t xml:space="preserve"> АТП», </w:t>
      </w:r>
      <w:r w:rsidR="003967E6" w:rsidRPr="009A372E">
        <w:rPr>
          <w:rFonts w:ascii="Times New Roman" w:hAnsi="Times New Roman" w:cs="Times New Roman"/>
          <w:sz w:val="28"/>
          <w:szCs w:val="28"/>
        </w:rPr>
        <w:t>Лысогорское</w:t>
      </w:r>
      <w:r w:rsidR="003F7AC5" w:rsidRPr="009A372E">
        <w:rPr>
          <w:rFonts w:ascii="Times New Roman" w:hAnsi="Times New Roman" w:cs="Times New Roman"/>
          <w:sz w:val="28"/>
          <w:szCs w:val="28"/>
        </w:rPr>
        <w:t xml:space="preserve"> РайПО</w:t>
      </w:r>
      <w:r w:rsidR="001C45B2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3F7AC5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1C45B2" w:rsidRPr="009A372E">
        <w:rPr>
          <w:rFonts w:ascii="Times New Roman" w:hAnsi="Times New Roman" w:cs="Times New Roman"/>
          <w:sz w:val="28"/>
          <w:szCs w:val="28"/>
        </w:rPr>
        <w:t>Лысогорский</w:t>
      </w:r>
      <w:r w:rsidR="003F7AC5" w:rsidRPr="009A372E">
        <w:rPr>
          <w:rFonts w:ascii="Times New Roman" w:hAnsi="Times New Roman" w:cs="Times New Roman"/>
          <w:sz w:val="28"/>
          <w:szCs w:val="28"/>
        </w:rPr>
        <w:t xml:space="preserve"> ЛТУС, </w:t>
      </w:r>
      <w:r w:rsidR="003967E6" w:rsidRPr="009A372E">
        <w:rPr>
          <w:rFonts w:ascii="Times New Roman" w:hAnsi="Times New Roman" w:cs="Times New Roman"/>
          <w:sz w:val="28"/>
          <w:szCs w:val="28"/>
        </w:rPr>
        <w:t>ООО МПП «Строитель», О</w:t>
      </w:r>
      <w:r w:rsidR="00C75D8C" w:rsidRPr="009A372E">
        <w:rPr>
          <w:rFonts w:ascii="Times New Roman" w:hAnsi="Times New Roman" w:cs="Times New Roman"/>
          <w:sz w:val="28"/>
          <w:szCs w:val="28"/>
        </w:rPr>
        <w:t>О</w:t>
      </w:r>
      <w:r w:rsidR="003967E6" w:rsidRPr="009A372E">
        <w:rPr>
          <w:rFonts w:ascii="Times New Roman" w:hAnsi="Times New Roman" w:cs="Times New Roman"/>
          <w:sz w:val="28"/>
          <w:szCs w:val="28"/>
        </w:rPr>
        <w:t>О «ФениксДорСтрой»,Калининская метеостанция, и силами – районного звена СТП РСЧС и НАСФ.</w:t>
      </w:r>
      <w:r w:rsidR="005656C7" w:rsidRPr="009A37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22666" w:rsidRPr="009A372E" w:rsidRDefault="00C22666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Взаимодействие организуется в мирное время на основе</w:t>
      </w:r>
      <w:r w:rsidR="002F1645" w:rsidRPr="009A372E">
        <w:rPr>
          <w:rFonts w:ascii="Times New Roman" w:hAnsi="Times New Roman" w:cs="Times New Roman"/>
          <w:sz w:val="28"/>
          <w:szCs w:val="28"/>
        </w:rPr>
        <w:t>:</w:t>
      </w:r>
      <w:r w:rsidRPr="009A372E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651017" w:rsidRPr="009A372E">
        <w:rPr>
          <w:rFonts w:ascii="Times New Roman" w:hAnsi="Times New Roman" w:cs="Times New Roman"/>
          <w:sz w:val="28"/>
          <w:szCs w:val="28"/>
        </w:rPr>
        <w:t xml:space="preserve"> поставки продукции (работ, услуг) с целью проведения мероприятий по ликвидации ЧС, муниципальных нужд (нужд населения) между администрацией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 </w:t>
      </w:r>
      <w:r w:rsidR="00C81D85" w:rsidRPr="009A372E">
        <w:rPr>
          <w:rFonts w:ascii="Times New Roman" w:hAnsi="Times New Roman" w:cs="Times New Roman"/>
          <w:sz w:val="28"/>
          <w:szCs w:val="28"/>
        </w:rPr>
        <w:t xml:space="preserve">и предприятиями, </w:t>
      </w:r>
      <w:r w:rsidR="00651017" w:rsidRPr="009A372E"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</w:t>
      </w:r>
      <w:r w:rsidR="00754802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</w:t>
      </w:r>
      <w:r w:rsidR="00651017" w:rsidRPr="009A372E">
        <w:rPr>
          <w:rFonts w:ascii="Times New Roman" w:hAnsi="Times New Roman" w:cs="Times New Roman"/>
          <w:sz w:val="28"/>
          <w:szCs w:val="28"/>
        </w:rPr>
        <w:t>, договор</w:t>
      </w:r>
      <w:r w:rsidR="00C81D85" w:rsidRPr="009A372E">
        <w:rPr>
          <w:rFonts w:ascii="Times New Roman" w:hAnsi="Times New Roman" w:cs="Times New Roman"/>
          <w:sz w:val="28"/>
          <w:szCs w:val="28"/>
        </w:rPr>
        <w:t>ов</w:t>
      </w:r>
      <w:r w:rsidR="00651017" w:rsidRPr="009A372E">
        <w:rPr>
          <w:rFonts w:ascii="Times New Roman" w:hAnsi="Times New Roman" w:cs="Times New Roman"/>
          <w:sz w:val="28"/>
          <w:szCs w:val="28"/>
        </w:rPr>
        <w:t xml:space="preserve"> поставки продукции (работ, услуг) с целью проведения мероприятий по гражданской </w:t>
      </w:r>
      <w:r w:rsidR="00651017" w:rsidRPr="009A372E">
        <w:rPr>
          <w:rFonts w:ascii="Times New Roman" w:hAnsi="Times New Roman" w:cs="Times New Roman"/>
          <w:sz w:val="28"/>
          <w:szCs w:val="28"/>
        </w:rPr>
        <w:lastRenderedPageBreak/>
        <w:t xml:space="preserve">обороне – жизнеобеспечения и продолжения служебной деятельности </w:t>
      </w:r>
      <w:r w:rsidR="007708E6" w:rsidRPr="009A372E">
        <w:rPr>
          <w:rFonts w:ascii="Times New Roman" w:hAnsi="Times New Roman" w:cs="Times New Roman"/>
          <w:sz w:val="28"/>
          <w:szCs w:val="28"/>
        </w:rPr>
        <w:t xml:space="preserve">эвакуируемого </w:t>
      </w:r>
      <w:r w:rsidR="00C81D85" w:rsidRPr="009A372E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651017" w:rsidRPr="009A372E">
        <w:rPr>
          <w:rFonts w:ascii="Times New Roman" w:hAnsi="Times New Roman" w:cs="Times New Roman"/>
          <w:sz w:val="28"/>
          <w:szCs w:val="28"/>
        </w:rPr>
        <w:t>предприятий и организаций г. Саратова между предприятиями и организациями г. Саратова и предприятиями, организациями и индивидуальными предпринимателями</w:t>
      </w:r>
      <w:r w:rsidR="00754802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</w:t>
      </w:r>
      <w:r w:rsidR="00154FF5" w:rsidRPr="009A372E">
        <w:rPr>
          <w:rFonts w:ascii="Times New Roman" w:hAnsi="Times New Roman" w:cs="Times New Roman"/>
          <w:sz w:val="28"/>
          <w:szCs w:val="28"/>
        </w:rPr>
        <w:t>,</w:t>
      </w:r>
      <w:r w:rsidR="00754802">
        <w:rPr>
          <w:rFonts w:ascii="Times New Roman" w:hAnsi="Times New Roman" w:cs="Times New Roman"/>
          <w:sz w:val="28"/>
          <w:szCs w:val="28"/>
        </w:rPr>
        <w:t xml:space="preserve"> Лысогорский мехлесхоз,</w:t>
      </w:r>
      <w:r w:rsidR="002F1645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754802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99027F">
        <w:rPr>
          <w:rFonts w:ascii="Times New Roman" w:hAnsi="Times New Roman" w:cs="Times New Roman"/>
          <w:sz w:val="28"/>
          <w:szCs w:val="28"/>
        </w:rPr>
        <w:t>п</w:t>
      </w:r>
      <w:r w:rsidR="00754802">
        <w:rPr>
          <w:rFonts w:ascii="Times New Roman" w:hAnsi="Times New Roman" w:cs="Times New Roman"/>
          <w:sz w:val="28"/>
          <w:szCs w:val="28"/>
        </w:rPr>
        <w:t xml:space="preserve">. </w:t>
      </w:r>
      <w:r w:rsidR="0099027F">
        <w:rPr>
          <w:rFonts w:ascii="Times New Roman" w:hAnsi="Times New Roman" w:cs="Times New Roman"/>
          <w:sz w:val="28"/>
          <w:szCs w:val="28"/>
        </w:rPr>
        <w:t>Октябрьский , МОУ ООШ</w:t>
      </w:r>
      <w:r w:rsidR="00754802">
        <w:rPr>
          <w:rFonts w:ascii="Times New Roman" w:hAnsi="Times New Roman" w:cs="Times New Roman"/>
          <w:sz w:val="28"/>
          <w:szCs w:val="28"/>
        </w:rPr>
        <w:t xml:space="preserve"> с. </w:t>
      </w:r>
      <w:r w:rsidR="0099027F">
        <w:rPr>
          <w:rFonts w:ascii="Times New Roman" w:hAnsi="Times New Roman" w:cs="Times New Roman"/>
          <w:sz w:val="28"/>
          <w:szCs w:val="28"/>
        </w:rPr>
        <w:t>Юнгеровка</w:t>
      </w:r>
      <w:r w:rsidR="00754802">
        <w:rPr>
          <w:rFonts w:ascii="Times New Roman" w:hAnsi="Times New Roman" w:cs="Times New Roman"/>
          <w:sz w:val="28"/>
          <w:szCs w:val="28"/>
        </w:rPr>
        <w:t xml:space="preserve"> , ФАП сел</w:t>
      </w:r>
      <w:r w:rsidR="0099027F">
        <w:rPr>
          <w:rFonts w:ascii="Times New Roman" w:hAnsi="Times New Roman" w:cs="Times New Roman"/>
          <w:sz w:val="28"/>
          <w:szCs w:val="28"/>
        </w:rPr>
        <w:t>а</w:t>
      </w:r>
      <w:r w:rsidR="00754802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 xml:space="preserve">Юнгеровка </w:t>
      </w:r>
      <w:r w:rsidR="00754802">
        <w:rPr>
          <w:rFonts w:ascii="Times New Roman" w:hAnsi="Times New Roman" w:cs="Times New Roman"/>
          <w:sz w:val="28"/>
          <w:szCs w:val="28"/>
        </w:rPr>
        <w:t xml:space="preserve"> и </w:t>
      </w:r>
      <w:r w:rsidR="0099027F">
        <w:rPr>
          <w:rFonts w:ascii="Times New Roman" w:hAnsi="Times New Roman" w:cs="Times New Roman"/>
          <w:sz w:val="28"/>
          <w:szCs w:val="28"/>
        </w:rPr>
        <w:t>посёлков Октябрьский и Первомайский ,</w:t>
      </w:r>
      <w:r w:rsidR="00754802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М</w:t>
      </w:r>
      <w:r w:rsidR="00754802">
        <w:rPr>
          <w:rFonts w:ascii="Times New Roman" w:hAnsi="Times New Roman" w:cs="Times New Roman"/>
          <w:sz w:val="28"/>
          <w:szCs w:val="28"/>
        </w:rPr>
        <w:t xml:space="preserve">ДОУ </w:t>
      </w:r>
      <w:r w:rsidR="0099027F">
        <w:rPr>
          <w:rFonts w:ascii="Times New Roman" w:hAnsi="Times New Roman" w:cs="Times New Roman"/>
          <w:sz w:val="28"/>
          <w:szCs w:val="28"/>
        </w:rPr>
        <w:t xml:space="preserve">посёлка Октябрьский </w:t>
      </w:r>
      <w:r w:rsidR="00754802">
        <w:rPr>
          <w:rFonts w:ascii="Times New Roman" w:hAnsi="Times New Roman" w:cs="Times New Roman"/>
          <w:sz w:val="28"/>
          <w:szCs w:val="28"/>
        </w:rPr>
        <w:t xml:space="preserve"> </w:t>
      </w:r>
      <w:r w:rsidR="002F1645" w:rsidRPr="009A372E">
        <w:rPr>
          <w:rFonts w:ascii="Times New Roman" w:hAnsi="Times New Roman" w:cs="Times New Roman"/>
          <w:sz w:val="28"/>
          <w:szCs w:val="28"/>
        </w:rPr>
        <w:t>планов</w:t>
      </w:r>
      <w:r w:rsidR="00154FF5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D26DAA" w:rsidRPr="009A372E">
        <w:rPr>
          <w:rFonts w:ascii="Times New Roman" w:hAnsi="Times New Roman" w:cs="Times New Roman"/>
          <w:sz w:val="28"/>
          <w:szCs w:val="28"/>
        </w:rPr>
        <w:t xml:space="preserve">по приему и размещению эвакуируемого населения, материальных и культурных ценностей в военное время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 </w:t>
      </w:r>
      <w:r w:rsidR="00D26DAA" w:rsidRPr="009A372E">
        <w:rPr>
          <w:rFonts w:ascii="Times New Roman" w:hAnsi="Times New Roman" w:cs="Times New Roman"/>
          <w:sz w:val="28"/>
          <w:szCs w:val="28"/>
        </w:rPr>
        <w:t>территориальны</w:t>
      </w:r>
      <w:r w:rsidR="00AD2AE1" w:rsidRPr="009A372E">
        <w:rPr>
          <w:rFonts w:ascii="Times New Roman" w:hAnsi="Times New Roman" w:cs="Times New Roman"/>
          <w:sz w:val="28"/>
          <w:szCs w:val="28"/>
        </w:rPr>
        <w:t>х</w:t>
      </w:r>
      <w:r w:rsidR="00D26DAA" w:rsidRPr="009A372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2AE1" w:rsidRPr="009A372E">
        <w:rPr>
          <w:rFonts w:ascii="Times New Roman" w:hAnsi="Times New Roman" w:cs="Times New Roman"/>
          <w:sz w:val="28"/>
          <w:szCs w:val="28"/>
        </w:rPr>
        <w:t>ов</w:t>
      </w:r>
      <w:r w:rsidR="00D26DAA" w:rsidRPr="009A372E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исполнительной власти области, организаци</w:t>
      </w:r>
      <w:r w:rsidR="00AD2AE1" w:rsidRPr="009A372E">
        <w:rPr>
          <w:rFonts w:ascii="Times New Roman" w:hAnsi="Times New Roman" w:cs="Times New Roman"/>
          <w:sz w:val="28"/>
          <w:szCs w:val="28"/>
        </w:rPr>
        <w:t>й</w:t>
      </w:r>
      <w:r w:rsidR="00D26DAA" w:rsidRPr="009A372E">
        <w:rPr>
          <w:rFonts w:ascii="Times New Roman" w:hAnsi="Times New Roman" w:cs="Times New Roman"/>
          <w:sz w:val="28"/>
          <w:szCs w:val="28"/>
        </w:rPr>
        <w:t xml:space="preserve"> пребывающи</w:t>
      </w:r>
      <w:r w:rsidR="00AD2AE1" w:rsidRPr="009A372E">
        <w:rPr>
          <w:rFonts w:ascii="Times New Roman" w:hAnsi="Times New Roman" w:cs="Times New Roman"/>
          <w:sz w:val="28"/>
          <w:szCs w:val="28"/>
        </w:rPr>
        <w:t>х</w:t>
      </w:r>
      <w:r w:rsidR="00D26DAA" w:rsidRPr="009A372E">
        <w:rPr>
          <w:rFonts w:ascii="Times New Roman" w:hAnsi="Times New Roman" w:cs="Times New Roman"/>
          <w:sz w:val="28"/>
          <w:szCs w:val="28"/>
        </w:rPr>
        <w:t xml:space="preserve"> по эвакуации на территорию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 </w:t>
      </w:r>
      <w:r w:rsidR="002F1645" w:rsidRPr="009A372E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524811" w:rsidRPr="009A372E">
        <w:rPr>
          <w:rFonts w:ascii="Times New Roman" w:hAnsi="Times New Roman" w:cs="Times New Roman"/>
          <w:sz w:val="28"/>
          <w:szCs w:val="28"/>
        </w:rPr>
        <w:t xml:space="preserve"> по взаимодействию органов военного командования с органами управления, уполномоченными на решения задач в области гражданской обороны по планированию мероприятий в интересах решения задач гражданск</w:t>
      </w:r>
      <w:r w:rsidR="002F6057" w:rsidRPr="009A372E">
        <w:rPr>
          <w:rFonts w:ascii="Times New Roman" w:hAnsi="Times New Roman" w:cs="Times New Roman"/>
          <w:sz w:val="28"/>
          <w:szCs w:val="28"/>
        </w:rPr>
        <w:t>ой обороны</w:t>
      </w:r>
      <w:r w:rsidR="00AD2AE1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>и осуществляется непрерывно при подготовке к ведению, переводе на военное положение и в ходе ведения гражданской обороны, а также при чрезвычайных ситуациях природного и техногенного характера.</w:t>
      </w:r>
    </w:p>
    <w:p w:rsidR="00C22666" w:rsidRPr="009A372E" w:rsidRDefault="00C22666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Вопросы взаимодействия</w:t>
      </w:r>
      <w:r w:rsidR="002F605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12453" w:rsidRPr="009A372E">
        <w:rPr>
          <w:rFonts w:ascii="Times New Roman" w:hAnsi="Times New Roman" w:cs="Times New Roman"/>
          <w:sz w:val="28"/>
          <w:szCs w:val="28"/>
        </w:rPr>
        <w:t>органов военного командования с органами управления</w:t>
      </w:r>
      <w:r w:rsidR="002F6057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0B0274" w:rsidRPr="009A372E">
        <w:rPr>
          <w:rFonts w:ascii="Times New Roman" w:hAnsi="Times New Roman" w:cs="Times New Roman"/>
          <w:sz w:val="28"/>
          <w:szCs w:val="28"/>
        </w:rPr>
        <w:t>о</w:t>
      </w:r>
      <w:r w:rsidRPr="009A372E">
        <w:rPr>
          <w:rFonts w:ascii="Times New Roman" w:hAnsi="Times New Roman" w:cs="Times New Roman"/>
          <w:sz w:val="28"/>
          <w:szCs w:val="28"/>
        </w:rPr>
        <w:t>траж</w:t>
      </w:r>
      <w:r w:rsidR="007433D1" w:rsidRPr="009A372E">
        <w:rPr>
          <w:rFonts w:ascii="Times New Roman" w:hAnsi="Times New Roman" w:cs="Times New Roman"/>
          <w:sz w:val="28"/>
          <w:szCs w:val="28"/>
        </w:rPr>
        <w:t>ены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7433D1" w:rsidRPr="009A372E">
        <w:rPr>
          <w:rFonts w:ascii="Times New Roman" w:hAnsi="Times New Roman" w:cs="Times New Roman"/>
          <w:sz w:val="28"/>
          <w:szCs w:val="28"/>
        </w:rPr>
        <w:t>е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F2D82" w:rsidRPr="009A372E">
        <w:rPr>
          <w:rFonts w:ascii="Times New Roman" w:hAnsi="Times New Roman" w:cs="Times New Roman"/>
          <w:sz w:val="28"/>
          <w:szCs w:val="28"/>
        </w:rPr>
        <w:t>ГО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54802">
        <w:rPr>
          <w:rFonts w:ascii="Times New Roman" w:hAnsi="Times New Roman" w:cs="Times New Roman"/>
          <w:sz w:val="28"/>
          <w:szCs w:val="28"/>
        </w:rPr>
        <w:t xml:space="preserve"> МО</w:t>
      </w:r>
      <w:r w:rsidR="003F2D82" w:rsidRPr="009A372E">
        <w:rPr>
          <w:rFonts w:ascii="Times New Roman" w:hAnsi="Times New Roman" w:cs="Times New Roman"/>
          <w:sz w:val="28"/>
          <w:szCs w:val="28"/>
        </w:rPr>
        <w:t>(приложение №</w:t>
      </w:r>
      <w:r w:rsidR="00312453" w:rsidRPr="009A372E">
        <w:rPr>
          <w:rFonts w:ascii="Times New Roman" w:hAnsi="Times New Roman" w:cs="Times New Roman"/>
          <w:sz w:val="28"/>
          <w:szCs w:val="28"/>
        </w:rPr>
        <w:t xml:space="preserve"> 5</w:t>
      </w:r>
      <w:r w:rsidR="007270B6">
        <w:rPr>
          <w:rFonts w:ascii="Times New Roman" w:hAnsi="Times New Roman" w:cs="Times New Roman"/>
          <w:sz w:val="28"/>
          <w:szCs w:val="28"/>
        </w:rPr>
        <w:t>)</w:t>
      </w:r>
      <w:r w:rsidR="00312453" w:rsidRPr="009A372E">
        <w:rPr>
          <w:rFonts w:ascii="Times New Roman" w:hAnsi="Times New Roman" w:cs="Times New Roman"/>
          <w:sz w:val="28"/>
          <w:szCs w:val="28"/>
        </w:rPr>
        <w:t xml:space="preserve">в плане по приему и размещению эвакуируемого населения, материальных и культурных ценностей в военное время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="00312453" w:rsidRPr="009A372E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органов исполнительной власти области, организаций пребывающих по эвакуации на территорию </w:t>
      </w:r>
      <w:r w:rsidR="0099027F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и уточняются в установленном порядке.</w:t>
      </w:r>
    </w:p>
    <w:p w:rsidR="00C22666" w:rsidRPr="009A372E" w:rsidRDefault="00DE1DE7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24</w:t>
      </w:r>
      <w:r w:rsidR="00DB2444" w:rsidRPr="009A372E">
        <w:rPr>
          <w:rFonts w:ascii="Times New Roman" w:hAnsi="Times New Roman" w:cs="Times New Roman"/>
          <w:sz w:val="28"/>
          <w:szCs w:val="28"/>
        </w:rPr>
        <w:t xml:space="preserve">. </w:t>
      </w:r>
      <w:r w:rsidR="00C22666" w:rsidRPr="009A372E">
        <w:rPr>
          <w:rFonts w:ascii="Times New Roman" w:hAnsi="Times New Roman" w:cs="Times New Roman"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</w:t>
      </w:r>
      <w:r w:rsidR="00732CB6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C22666" w:rsidRPr="009A372E">
        <w:rPr>
          <w:rFonts w:ascii="Times New Roman" w:hAnsi="Times New Roman" w:cs="Times New Roman"/>
          <w:sz w:val="28"/>
          <w:szCs w:val="28"/>
        </w:rPr>
        <w:t xml:space="preserve">в </w:t>
      </w:r>
      <w:r w:rsidR="0099027F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="00C22666" w:rsidRPr="009A372E">
        <w:rPr>
          <w:rFonts w:ascii="Times New Roman" w:hAnsi="Times New Roman" w:cs="Times New Roman"/>
          <w:sz w:val="28"/>
          <w:szCs w:val="28"/>
        </w:rPr>
        <w:t>организуется сбор информации в области гражданской обороны и обмен ею.</w:t>
      </w:r>
    </w:p>
    <w:p w:rsidR="004C0A9D" w:rsidRPr="009A372E" w:rsidRDefault="00C22666" w:rsidP="00C226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A372E">
        <w:rPr>
          <w:rFonts w:ascii="Times New Roman" w:hAnsi="Times New Roman" w:cs="Times New Roman"/>
          <w:sz w:val="28"/>
          <w:szCs w:val="28"/>
        </w:rPr>
        <w:t>Сбор информации осуществляется</w:t>
      </w:r>
      <w:r w:rsidR="002B689C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F2EAE" w:rsidRPr="009A372E">
        <w:rPr>
          <w:rFonts w:ascii="Times New Roman" w:hAnsi="Times New Roman" w:cs="Times New Roman"/>
          <w:sz w:val="28"/>
          <w:szCs w:val="28"/>
        </w:rPr>
        <w:t>органами осуществляющими управление гражданской обороной</w:t>
      </w:r>
      <w:r w:rsidR="002018D1" w:rsidRPr="009A372E">
        <w:rPr>
          <w:rFonts w:ascii="Times New Roman" w:hAnsi="Times New Roman" w:cs="Times New Roman"/>
          <w:sz w:val="28"/>
          <w:szCs w:val="28"/>
        </w:rPr>
        <w:t xml:space="preserve"> об опасностях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 w:rsidR="002878B8" w:rsidRPr="009A372E">
        <w:rPr>
          <w:rFonts w:ascii="Times New Roman" w:hAnsi="Times New Roman" w:cs="Times New Roman"/>
          <w:sz w:val="28"/>
          <w:szCs w:val="28"/>
        </w:rPr>
        <w:t>, об оперативной обстановке при выполнении мероприятий гражданской обороны, которые проводятся с целью подготовки к действиям в условиях военного времени, обеспечения эвакуационных мероприятий</w:t>
      </w:r>
      <w:r w:rsidR="003F2EAE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B689C" w:rsidRPr="009A372E">
        <w:rPr>
          <w:rFonts w:ascii="Times New Roman" w:hAnsi="Times New Roman" w:cs="Times New Roman"/>
          <w:sz w:val="28"/>
          <w:szCs w:val="28"/>
        </w:rPr>
        <w:t>от</w:t>
      </w:r>
      <w:r w:rsidR="00E85478" w:rsidRPr="009A372E">
        <w:rPr>
          <w:rFonts w:ascii="Times New Roman" w:hAnsi="Times New Roman" w:cs="Times New Roman"/>
          <w:sz w:val="28"/>
          <w:szCs w:val="28"/>
        </w:rPr>
        <w:t xml:space="preserve"> организаций, населени</w:t>
      </w:r>
      <w:r w:rsidR="00863949" w:rsidRPr="009A372E">
        <w:rPr>
          <w:rFonts w:ascii="Times New Roman" w:hAnsi="Times New Roman" w:cs="Times New Roman"/>
          <w:sz w:val="28"/>
          <w:szCs w:val="28"/>
        </w:rPr>
        <w:t>я.</w:t>
      </w:r>
    </w:p>
    <w:p w:rsidR="00E14B93" w:rsidRPr="009A372E" w:rsidRDefault="004C0A9D" w:rsidP="001728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DB2444" w:rsidRPr="009A372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63949" w:rsidRPr="009A372E">
        <w:rPr>
          <w:rFonts w:ascii="Times New Roman" w:hAnsi="Times New Roman" w:cs="Times New Roman"/>
          <w:sz w:val="28"/>
          <w:szCs w:val="28"/>
        </w:rPr>
        <w:t xml:space="preserve">до </w:t>
      </w:r>
      <w:r w:rsidRPr="009A372E">
        <w:rPr>
          <w:rFonts w:ascii="Times New Roman" w:hAnsi="Times New Roman" w:cs="Times New Roman"/>
          <w:sz w:val="28"/>
          <w:szCs w:val="28"/>
        </w:rPr>
        <w:t>руководител</w:t>
      </w:r>
      <w:r w:rsidR="00863949" w:rsidRPr="009A372E">
        <w:rPr>
          <w:rFonts w:ascii="Times New Roman" w:hAnsi="Times New Roman" w:cs="Times New Roman"/>
          <w:sz w:val="28"/>
          <w:szCs w:val="28"/>
        </w:rPr>
        <w:t>ей</w:t>
      </w:r>
      <w:r w:rsidRPr="009A3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орган</w:t>
      </w:r>
      <w:r w:rsidR="00863949" w:rsidRPr="009A372E">
        <w:rPr>
          <w:rFonts w:ascii="Times New Roman" w:hAnsi="Times New Roman" w:cs="Times New Roman"/>
          <w:sz w:val="28"/>
          <w:szCs w:val="28"/>
        </w:rPr>
        <w:t>ов</w:t>
      </w:r>
      <w:r w:rsidRPr="009A372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63949" w:rsidRPr="009A372E">
        <w:rPr>
          <w:rFonts w:ascii="Times New Roman" w:hAnsi="Times New Roman" w:cs="Times New Roman"/>
          <w:sz w:val="28"/>
          <w:szCs w:val="28"/>
        </w:rPr>
        <w:t>я гражданской обороной, служб гражданской оборон,</w:t>
      </w:r>
      <w:r w:rsidR="00172864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863949" w:rsidRPr="009A372E">
        <w:rPr>
          <w:rFonts w:ascii="Times New Roman" w:hAnsi="Times New Roman" w:cs="Times New Roman"/>
          <w:sz w:val="28"/>
          <w:szCs w:val="28"/>
        </w:rPr>
        <w:t>организаций, учреждений, населения</w:t>
      </w:r>
      <w:r w:rsidR="00172864" w:rsidRPr="009A372E">
        <w:rPr>
          <w:rFonts w:ascii="Times New Roman" w:hAnsi="Times New Roman" w:cs="Times New Roman"/>
          <w:sz w:val="28"/>
          <w:szCs w:val="28"/>
        </w:rPr>
        <w:t>, членов комиссии по предупреждению и ликвидации чрезвычайных ситуаций</w:t>
      </w:r>
      <w:r w:rsidR="00863949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осуществляется в следующем порядке: </w:t>
      </w:r>
    </w:p>
    <w:p w:rsidR="008B32EB" w:rsidRPr="009A372E" w:rsidRDefault="00E14B93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Перед началом доведения информации включается электросирена на 3 минуты (сигнал – «Внимание всем»).</w:t>
      </w:r>
    </w:p>
    <w:p w:rsidR="00E14B93" w:rsidRPr="009A372E" w:rsidRDefault="00E14B93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Оперативный дежурный администрации МР</w:t>
      </w:r>
      <w:r w:rsidR="00172864" w:rsidRPr="009A372E">
        <w:rPr>
          <w:rFonts w:ascii="Times New Roman" w:hAnsi="Times New Roman" w:cs="Times New Roman"/>
          <w:sz w:val="28"/>
          <w:szCs w:val="28"/>
        </w:rPr>
        <w:t>, получив сигнал или информацию от</w:t>
      </w:r>
      <w:r w:rsidR="001B36DA" w:rsidRPr="009A372E">
        <w:rPr>
          <w:rFonts w:ascii="Times New Roman" w:hAnsi="Times New Roman" w:cs="Times New Roman"/>
          <w:sz w:val="28"/>
          <w:szCs w:val="28"/>
        </w:rPr>
        <w:t xml:space="preserve"> источника информации: подтверждает их получение в установленном порядке; докладывает полученную информацию Главе администрации МР; доводит информацию до оперативно-диспетчерских служб РСЧС</w:t>
      </w:r>
    </w:p>
    <w:p w:rsidR="00DB2444" w:rsidRPr="009A372E" w:rsidRDefault="008766A7" w:rsidP="00C226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Октябрьское 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="00C22666" w:rsidRPr="009A372E">
        <w:rPr>
          <w:rFonts w:ascii="Times New Roman" w:hAnsi="Times New Roman" w:cs="Times New Roman"/>
          <w:sz w:val="28"/>
          <w:szCs w:val="28"/>
        </w:rPr>
        <w:t>представляет информацию в</w:t>
      </w:r>
      <w:r w:rsidR="005434E7" w:rsidRPr="009A372E">
        <w:rPr>
          <w:rFonts w:ascii="Times New Roman" w:hAnsi="Times New Roman" w:cs="Times New Roman"/>
          <w:sz w:val="28"/>
          <w:szCs w:val="28"/>
        </w:rPr>
        <w:t xml:space="preserve"> Правительство Саратовской области </w:t>
      </w:r>
      <w:r w:rsidR="00DB2444" w:rsidRPr="009A372E">
        <w:rPr>
          <w:rFonts w:ascii="Times New Roman" w:hAnsi="Times New Roman" w:cs="Times New Roman"/>
          <w:sz w:val="28"/>
          <w:szCs w:val="28"/>
        </w:rPr>
        <w:t>и Главное управление МЧС России по Саратовской области.</w:t>
      </w:r>
    </w:p>
    <w:p w:rsidR="00DB2444" w:rsidRPr="009A372E" w:rsidRDefault="00C22666" w:rsidP="00DB244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Порядок, объем, и сроки представления информации определяются </w:t>
      </w:r>
      <w:r w:rsidR="00DB2444" w:rsidRPr="009A372E">
        <w:rPr>
          <w:rFonts w:ascii="Times New Roman" w:hAnsi="Times New Roman" w:cs="Times New Roman"/>
          <w:sz w:val="28"/>
          <w:szCs w:val="28"/>
        </w:rPr>
        <w:t xml:space="preserve">вышеперечисленными </w:t>
      </w:r>
      <w:r w:rsidRPr="009A372E">
        <w:rPr>
          <w:rFonts w:ascii="Times New Roman" w:hAnsi="Times New Roman" w:cs="Times New Roman"/>
          <w:sz w:val="28"/>
          <w:szCs w:val="28"/>
        </w:rPr>
        <w:t>действующими совместными нормативными документами по взаимодействию</w:t>
      </w:r>
      <w:r w:rsidR="00DB2444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4C0A9D" w:rsidRPr="009A372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2444" w:rsidRPr="009A372E">
        <w:rPr>
          <w:rFonts w:ascii="Times New Roman" w:hAnsi="Times New Roman" w:cs="Times New Roman"/>
          <w:bCs/>
          <w:sz w:val="28"/>
          <w:szCs w:val="28"/>
        </w:rPr>
        <w:t>согласно Табелю срочных донесений в области гражданской обороны, вводимому начальником Главного управления МЧС России по Саратовской области.</w:t>
      </w:r>
    </w:p>
    <w:bookmarkEnd w:id="7"/>
    <w:p w:rsidR="00933537" w:rsidRPr="009A372E" w:rsidRDefault="00933537" w:rsidP="005F55D7">
      <w:pPr>
        <w:spacing w:before="60" w:after="6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Организация подготовки органов управления и сил гражданской обороны</w:t>
      </w:r>
    </w:p>
    <w:p w:rsidR="00F34E15" w:rsidRPr="009A372E" w:rsidRDefault="00DE1DE7" w:rsidP="00F34E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25. 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Подготовка и обучение руководителя </w:t>
      </w:r>
      <w:r w:rsidR="00B84E9B" w:rsidRPr="009A372E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7270B6">
        <w:rPr>
          <w:rFonts w:ascii="Times New Roman" w:hAnsi="Times New Roman" w:cs="Times New Roman"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, специалистов, уполномоченных на решение задач в области гражданской обороны, руководителей нештатных аварийно-спасательных формирований </w:t>
      </w:r>
      <w:r w:rsidR="00B84E9B" w:rsidRPr="009A372E">
        <w:rPr>
          <w:rFonts w:ascii="Times New Roman" w:hAnsi="Times New Roman" w:cs="Times New Roman"/>
          <w:sz w:val="28"/>
          <w:szCs w:val="28"/>
        </w:rPr>
        <w:t xml:space="preserve">и спасательных служб 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84E9B" w:rsidRPr="009A372E">
        <w:rPr>
          <w:rFonts w:ascii="Times New Roman" w:hAnsi="Times New Roman" w:cs="Times New Roman"/>
          <w:sz w:val="28"/>
          <w:szCs w:val="28"/>
        </w:rPr>
        <w:t>на основании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84E9B" w:rsidRPr="009A372E">
        <w:rPr>
          <w:rFonts w:ascii="Times New Roman" w:hAnsi="Times New Roman" w:cs="Times New Roman"/>
          <w:sz w:val="28"/>
          <w:szCs w:val="28"/>
        </w:rPr>
        <w:t>а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4E9B" w:rsidRPr="009A372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84E9B" w:rsidRPr="009A372E">
        <w:rPr>
          <w:rFonts w:ascii="Times New Roman" w:hAnsi="Times New Roman" w:cs="Times New Roman"/>
          <w:sz w:val="28"/>
          <w:szCs w:val="28"/>
        </w:rPr>
        <w:t xml:space="preserve">ю 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F34E15" w:rsidRPr="009A372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33537" w:rsidRPr="009A372E">
        <w:rPr>
          <w:rFonts w:ascii="Times New Roman" w:hAnsi="Times New Roman" w:cs="Times New Roman"/>
          <w:sz w:val="28"/>
          <w:szCs w:val="28"/>
        </w:rPr>
        <w:t>2000 г</w:t>
      </w:r>
      <w:r w:rsidR="00F34E15" w:rsidRPr="009A372E">
        <w:rPr>
          <w:rFonts w:ascii="Times New Roman" w:hAnsi="Times New Roman" w:cs="Times New Roman"/>
          <w:sz w:val="28"/>
          <w:szCs w:val="28"/>
        </w:rPr>
        <w:t xml:space="preserve">ода </w:t>
      </w:r>
      <w:r w:rsidR="00B84E9B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933537" w:rsidRPr="009A372E">
        <w:rPr>
          <w:rFonts w:ascii="Times New Roman" w:hAnsi="Times New Roman" w:cs="Times New Roman"/>
          <w:sz w:val="28"/>
          <w:szCs w:val="28"/>
        </w:rPr>
        <w:t xml:space="preserve">№ 841 </w:t>
      </w:r>
      <w:r w:rsidR="00B84E9B" w:rsidRPr="009A37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4E9B" w:rsidRPr="009A372E">
        <w:rPr>
          <w:rFonts w:ascii="Times New Roman" w:hAnsi="Times New Roman" w:cs="Times New Roman"/>
          <w:bCs/>
          <w:sz w:val="28"/>
          <w:szCs w:val="28"/>
        </w:rPr>
        <w:t xml:space="preserve">Приказом МЧС России от 19 января 2004 года </w:t>
      </w:r>
      <w:r w:rsidR="00F34E15" w:rsidRPr="009A372E">
        <w:rPr>
          <w:rFonts w:ascii="Times New Roman" w:hAnsi="Times New Roman" w:cs="Times New Roman"/>
          <w:bCs/>
          <w:sz w:val="28"/>
          <w:szCs w:val="28"/>
        </w:rPr>
        <w:t>№</w:t>
      </w:r>
      <w:r w:rsidR="00B84E9B" w:rsidRPr="009A372E">
        <w:rPr>
          <w:rFonts w:ascii="Times New Roman" w:hAnsi="Times New Roman" w:cs="Times New Roman"/>
          <w:bCs/>
          <w:sz w:val="28"/>
          <w:szCs w:val="28"/>
        </w:rPr>
        <w:t xml:space="preserve">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</w:t>
      </w:r>
      <w:r w:rsidR="00F34E15" w:rsidRPr="009A37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28D9" w:rsidRPr="009A372E" w:rsidRDefault="00FC28D9" w:rsidP="005F55D7">
      <w:pPr>
        <w:pStyle w:val="1"/>
        <w:spacing w:before="60" w:after="60"/>
        <w:rPr>
          <w:rFonts w:ascii="Times New Roman" w:hAnsi="Times New Roman" w:cs="Times New Roman"/>
          <w:sz w:val="28"/>
          <w:szCs w:val="28"/>
          <w:u w:val="none"/>
        </w:rPr>
      </w:pPr>
      <w:bookmarkStart w:id="8" w:name="sub_900"/>
    </w:p>
    <w:p w:rsidR="00371DCD" w:rsidRPr="009A372E" w:rsidRDefault="00371DCD" w:rsidP="005F55D7">
      <w:pPr>
        <w:pStyle w:val="1"/>
        <w:spacing w:before="60" w:after="60"/>
        <w:rPr>
          <w:rFonts w:ascii="Times New Roman" w:hAnsi="Times New Roman" w:cs="Times New Roman"/>
          <w:sz w:val="28"/>
          <w:szCs w:val="28"/>
          <w:u w:val="none"/>
        </w:rPr>
      </w:pPr>
      <w:r w:rsidRPr="009A372E">
        <w:rPr>
          <w:rFonts w:ascii="Times New Roman" w:hAnsi="Times New Roman" w:cs="Times New Roman"/>
          <w:sz w:val="28"/>
          <w:szCs w:val="28"/>
          <w:u w:val="none"/>
        </w:rPr>
        <w:t>Основные мероприятия по гражданской обороне</w:t>
      </w:r>
      <w:bookmarkEnd w:id="8"/>
    </w:p>
    <w:p w:rsidR="002419EB" w:rsidRPr="009A372E" w:rsidRDefault="008347DD" w:rsidP="00E17656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26. </w:t>
      </w:r>
      <w:r w:rsidR="001910D2" w:rsidRPr="009A372E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</w:t>
      </w:r>
      <w:r w:rsidR="008E107A" w:rsidRPr="009A372E">
        <w:rPr>
          <w:rFonts w:ascii="Times New Roman" w:hAnsi="Times New Roman" w:cs="Times New Roman"/>
          <w:sz w:val="28"/>
          <w:szCs w:val="28"/>
        </w:rPr>
        <w:t>в пределах границ</w:t>
      </w:r>
      <w:r w:rsidR="001910D2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осуществляются</w:t>
      </w:r>
      <w:r w:rsidRPr="009A372E">
        <w:rPr>
          <w:rFonts w:ascii="Times New Roman" w:hAnsi="Times New Roman" w:cs="Times New Roman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</w:t>
      </w:r>
      <w:r w:rsidR="00A30525" w:rsidRPr="009A372E">
        <w:rPr>
          <w:rFonts w:ascii="Times New Roman" w:hAnsi="Times New Roman" w:cs="Times New Roman"/>
          <w:sz w:val="28"/>
          <w:szCs w:val="28"/>
        </w:rPr>
        <w:t xml:space="preserve">   </w:t>
      </w:r>
      <w:r w:rsidRPr="009A372E">
        <w:rPr>
          <w:rFonts w:ascii="Times New Roman" w:hAnsi="Times New Roman" w:cs="Times New Roman"/>
          <w:sz w:val="28"/>
          <w:szCs w:val="28"/>
        </w:rPr>
        <w:t>МЧС России</w:t>
      </w:r>
      <w:r w:rsidR="00EF7D94" w:rsidRPr="009A372E">
        <w:rPr>
          <w:rFonts w:ascii="Times New Roman" w:hAnsi="Times New Roman" w:cs="Times New Roman"/>
          <w:sz w:val="28"/>
          <w:szCs w:val="28"/>
        </w:rPr>
        <w:t>,</w:t>
      </w:r>
      <w:r w:rsidRPr="009A372E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A30525" w:rsidRPr="009A372E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муниципальных образованиях и организациях (утв. приказом МЧС России       от 14.11.2008 г. № 687)</w:t>
      </w:r>
      <w:r w:rsidR="00EF7D94" w:rsidRPr="009A372E">
        <w:rPr>
          <w:rFonts w:ascii="Times New Roman" w:hAnsi="Times New Roman" w:cs="Times New Roman"/>
          <w:sz w:val="28"/>
          <w:szCs w:val="28"/>
        </w:rPr>
        <w:t xml:space="preserve"> и проводятся согласно настоящему Порядку</w:t>
      </w:r>
      <w:r w:rsidR="00A30525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1910D2" w:rsidRPr="009A372E">
        <w:rPr>
          <w:rFonts w:ascii="Times New Roman" w:hAnsi="Times New Roman" w:cs="Times New Roman"/>
          <w:sz w:val="24"/>
          <w:szCs w:val="24"/>
        </w:rPr>
        <w:t xml:space="preserve"> </w:t>
      </w:r>
      <w:r w:rsidR="001910D2" w:rsidRPr="009A372E">
        <w:rPr>
          <w:rFonts w:ascii="Times New Roman" w:hAnsi="Times New Roman" w:cs="Times New Roman"/>
          <w:sz w:val="28"/>
          <w:szCs w:val="28"/>
        </w:rPr>
        <w:t>администрацией</w:t>
      </w:r>
      <w:r w:rsidR="007270B6">
        <w:rPr>
          <w:rFonts w:ascii="Times New Roman" w:hAnsi="Times New Roman" w:cs="Times New Roman"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</w:t>
      </w:r>
      <w:r w:rsidR="00A30525" w:rsidRPr="009A372E">
        <w:rPr>
          <w:rFonts w:ascii="Times New Roman" w:hAnsi="Times New Roman" w:cs="Times New Roman"/>
          <w:sz w:val="28"/>
          <w:szCs w:val="28"/>
        </w:rPr>
        <w:t>.</w:t>
      </w:r>
      <w:r w:rsidR="002419EB"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EB" w:rsidRPr="009A372E" w:rsidRDefault="00A30525" w:rsidP="000F3647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О</w:t>
      </w:r>
      <w:r w:rsidR="002419EB" w:rsidRPr="009A372E">
        <w:rPr>
          <w:rFonts w:ascii="Times New Roman" w:hAnsi="Times New Roman" w:cs="Times New Roman"/>
          <w:sz w:val="28"/>
          <w:szCs w:val="28"/>
        </w:rPr>
        <w:t>рганизации</w:t>
      </w:r>
      <w:r w:rsidR="00EF7D94" w:rsidRPr="009A372E">
        <w:rPr>
          <w:rFonts w:ascii="Times New Roman" w:hAnsi="Times New Roman" w:cs="Times New Roman"/>
          <w:sz w:val="28"/>
          <w:szCs w:val="28"/>
        </w:rPr>
        <w:t>, осуществляющие свою деятельность на территории</w:t>
      </w:r>
      <w:r w:rsidR="007270B6">
        <w:rPr>
          <w:rFonts w:ascii="Times New Roman" w:hAnsi="Times New Roman" w:cs="Times New Roman"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</w:t>
      </w:r>
      <w:r w:rsidR="00EF7D94" w:rsidRPr="009A372E">
        <w:rPr>
          <w:rFonts w:ascii="Times New Roman" w:hAnsi="Times New Roman" w:cs="Times New Roman"/>
          <w:sz w:val="28"/>
          <w:szCs w:val="28"/>
        </w:rPr>
        <w:t xml:space="preserve">, вне зависимости от форм собственности </w:t>
      </w:r>
      <w:r w:rsidR="002419EB" w:rsidRPr="009A372E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обороне.</w:t>
      </w:r>
    </w:p>
    <w:p w:rsidR="00A30525" w:rsidRPr="009A372E" w:rsidRDefault="00A30525" w:rsidP="00A30525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27. Местная администрация </w:t>
      </w:r>
      <w:r w:rsidR="00FC28D9" w:rsidRPr="009A372E">
        <w:rPr>
          <w:rFonts w:ascii="Times New Roman" w:hAnsi="Times New Roman" w:cs="Times New Roman"/>
          <w:sz w:val="28"/>
          <w:szCs w:val="28"/>
        </w:rPr>
        <w:t>проводит</w:t>
      </w:r>
      <w:r w:rsidRPr="009A372E">
        <w:rPr>
          <w:rFonts w:ascii="Times New Roman" w:hAnsi="Times New Roman" w:cs="Times New Roman"/>
          <w:sz w:val="28"/>
          <w:szCs w:val="28"/>
        </w:rPr>
        <w:t xml:space="preserve"> основные мероприятия по гражданской обороне в следующем порядке</w:t>
      </w:r>
      <w:r w:rsidR="00551439" w:rsidRPr="009A372E">
        <w:rPr>
          <w:rFonts w:ascii="Times New Roman" w:hAnsi="Times New Roman" w:cs="Times New Roman"/>
          <w:sz w:val="28"/>
          <w:szCs w:val="28"/>
        </w:rPr>
        <w:t>.</w:t>
      </w:r>
    </w:p>
    <w:p w:rsidR="00224C4E" w:rsidRPr="009A372E" w:rsidRDefault="00551439" w:rsidP="000F36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27.1. В целях решения задачи гражданской обороны по обучению населения в области гражданской обороны</w:t>
      </w:r>
      <w:r w:rsidR="00C1601D" w:rsidRPr="009A37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1A75" w:rsidRPr="009A372E" w:rsidRDefault="00C11A75" w:rsidP="00BC69FF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</w:t>
      </w:r>
      <w:r w:rsidR="007270B6">
        <w:rPr>
          <w:rFonts w:ascii="Times New Roman" w:hAnsi="Times New Roman" w:cs="Times New Roman"/>
          <w:sz w:val="28"/>
          <w:szCs w:val="28"/>
        </w:rPr>
        <w:t xml:space="preserve">Урицком МО </w:t>
      </w:r>
      <w:r w:rsidRPr="009A372E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C11A75" w:rsidRPr="009A372E" w:rsidRDefault="00C8660C" w:rsidP="00BC69F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A372E">
        <w:rPr>
          <w:rFonts w:ascii="Times New Roman" w:hAnsi="Times New Roman" w:cs="Times New Roman"/>
          <w:bCs/>
          <w:sz w:val="28"/>
          <w:szCs w:val="28"/>
        </w:rPr>
        <w:t>а) п</w:t>
      </w:r>
      <w:r w:rsidR="00C11A75" w:rsidRPr="009A372E">
        <w:rPr>
          <w:rFonts w:ascii="Times New Roman" w:hAnsi="Times New Roman" w:cs="Times New Roman"/>
          <w:bCs/>
          <w:sz w:val="28"/>
          <w:szCs w:val="28"/>
        </w:rPr>
        <w:t xml:space="preserve">римерная программа обучения работающего населения </w:t>
      </w:r>
      <w:r w:rsidR="008766A7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C11A75" w:rsidRPr="009A372E">
        <w:rPr>
          <w:rFonts w:ascii="Times New Roman" w:hAnsi="Times New Roman" w:cs="Times New Roman"/>
          <w:bCs/>
          <w:sz w:val="28"/>
          <w:szCs w:val="28"/>
        </w:rPr>
        <w:t xml:space="preserve"> в области гражданской обороны. Программа направлена </w:t>
      </w:r>
      <w:r w:rsidRPr="009A372E">
        <w:rPr>
          <w:rFonts w:ascii="Times New Roman" w:hAnsi="Times New Roman" w:cs="Times New Roman"/>
          <w:bCs/>
          <w:sz w:val="28"/>
          <w:szCs w:val="28"/>
        </w:rPr>
        <w:t xml:space="preserve">и рекомендована для организации обучения  работников </w:t>
      </w:r>
      <w:r w:rsidR="00C11A75" w:rsidRPr="009A372E">
        <w:rPr>
          <w:rFonts w:ascii="Times New Roman" w:hAnsi="Times New Roman" w:cs="Times New Roman"/>
          <w:bCs/>
          <w:sz w:val="28"/>
          <w:szCs w:val="28"/>
        </w:rPr>
        <w:t xml:space="preserve">руководителям </w:t>
      </w:r>
      <w:r w:rsidR="00F80696" w:rsidRPr="009A372E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C11A75" w:rsidRPr="009A372E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</w:t>
      </w:r>
      <w:r w:rsidR="00F80696" w:rsidRPr="009A372E">
        <w:rPr>
          <w:rFonts w:ascii="Times New Roman" w:hAnsi="Times New Roman" w:cs="Times New Roman"/>
          <w:bCs/>
          <w:sz w:val="28"/>
          <w:szCs w:val="28"/>
        </w:rPr>
        <w:t>:</w:t>
      </w:r>
    </w:p>
    <w:p w:rsidR="00C8660C" w:rsidRPr="009A372E" w:rsidRDefault="00C8660C" w:rsidP="00BC6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Cs/>
          <w:sz w:val="28"/>
          <w:szCs w:val="28"/>
        </w:rPr>
        <w:t>б) примерная программа обучения должностных лиц и специалистов гражданской обороны</w:t>
      </w:r>
      <w:r w:rsidR="00BC69FF" w:rsidRPr="009A3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r w:rsidR="00BC69FF" w:rsidRPr="009A372E">
        <w:rPr>
          <w:rFonts w:ascii="Times New Roman" w:hAnsi="Times New Roman" w:cs="Times New Roman"/>
          <w:bCs/>
          <w:sz w:val="28"/>
          <w:szCs w:val="28"/>
        </w:rPr>
        <w:t>Осн</w:t>
      </w:r>
      <w:r w:rsidRPr="009A372E">
        <w:rPr>
          <w:rFonts w:ascii="Times New Roman" w:hAnsi="Times New Roman" w:cs="Times New Roman"/>
          <w:sz w:val="28"/>
          <w:szCs w:val="28"/>
        </w:rPr>
        <w:t xml:space="preserve">овными формами обучения в области гражданской обороны </w:t>
      </w:r>
      <w:r w:rsidR="00BC69FF" w:rsidRPr="009A372E">
        <w:rPr>
          <w:rFonts w:ascii="Times New Roman" w:hAnsi="Times New Roman" w:cs="Times New Roman"/>
          <w:sz w:val="28"/>
          <w:szCs w:val="28"/>
        </w:rPr>
        <w:t>считать</w:t>
      </w:r>
      <w:r w:rsidRPr="009A372E">
        <w:rPr>
          <w:rFonts w:ascii="Times New Roman" w:hAnsi="Times New Roman" w:cs="Times New Roman"/>
          <w:sz w:val="28"/>
          <w:szCs w:val="28"/>
        </w:rPr>
        <w:t>:</w:t>
      </w:r>
    </w:p>
    <w:p w:rsidR="00C8660C" w:rsidRPr="009A372E" w:rsidRDefault="00C8660C" w:rsidP="00C86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самостоятельн</w:t>
      </w:r>
      <w:r w:rsidR="00BC69FF" w:rsidRPr="009A372E">
        <w:rPr>
          <w:rFonts w:ascii="Times New Roman" w:hAnsi="Times New Roman" w:cs="Times New Roman"/>
          <w:sz w:val="28"/>
          <w:szCs w:val="28"/>
        </w:rPr>
        <w:t>ую</w:t>
      </w:r>
      <w:r w:rsidRPr="009A372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C69FF" w:rsidRPr="009A372E">
        <w:rPr>
          <w:rFonts w:ascii="Times New Roman" w:hAnsi="Times New Roman" w:cs="Times New Roman"/>
          <w:sz w:val="28"/>
          <w:szCs w:val="28"/>
        </w:rPr>
        <w:t>у</w:t>
      </w:r>
      <w:r w:rsidRPr="009A372E">
        <w:rPr>
          <w:rFonts w:ascii="Times New Roman" w:hAnsi="Times New Roman" w:cs="Times New Roman"/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обороне;</w:t>
      </w:r>
    </w:p>
    <w:p w:rsidR="00C8660C" w:rsidRPr="009A372E" w:rsidRDefault="00C8660C" w:rsidP="00C86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переподготовк</w:t>
      </w:r>
      <w:r w:rsidR="00BC69FF" w:rsidRPr="009A372E">
        <w:rPr>
          <w:rFonts w:ascii="Times New Roman" w:hAnsi="Times New Roman" w:cs="Times New Roman"/>
          <w:sz w:val="28"/>
          <w:szCs w:val="28"/>
        </w:rPr>
        <w:t>у</w:t>
      </w:r>
      <w:r w:rsidRPr="009A372E">
        <w:rPr>
          <w:rFonts w:ascii="Times New Roman" w:hAnsi="Times New Roman" w:cs="Times New Roman"/>
          <w:sz w:val="28"/>
          <w:szCs w:val="28"/>
        </w:rPr>
        <w:t xml:space="preserve"> и повышение квалификации</w:t>
      </w:r>
      <w:r w:rsidR="00BC69FF" w:rsidRPr="009A372E">
        <w:rPr>
          <w:rFonts w:ascii="Times New Roman" w:hAnsi="Times New Roman" w:cs="Times New Roman"/>
          <w:sz w:val="28"/>
          <w:szCs w:val="28"/>
        </w:rPr>
        <w:t xml:space="preserve"> в</w:t>
      </w:r>
      <w:r w:rsidRPr="009A372E">
        <w:rPr>
          <w:rFonts w:ascii="Times New Roman" w:hAnsi="Times New Roman" w:cs="Times New Roman"/>
          <w:sz w:val="28"/>
          <w:szCs w:val="28"/>
        </w:rPr>
        <w:t xml:space="preserve"> учебно-методическом центре </w:t>
      </w:r>
      <w:r w:rsidR="00BC69FF" w:rsidRPr="009A372E">
        <w:rPr>
          <w:rFonts w:ascii="Times New Roman" w:hAnsi="Times New Roman" w:cs="Times New Roman"/>
          <w:sz w:val="28"/>
          <w:szCs w:val="28"/>
        </w:rPr>
        <w:t>ГО и ЧС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BC69FF" w:rsidRPr="009A372E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8D2763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9530AA" w:rsidRPr="009A372E">
        <w:rPr>
          <w:rFonts w:ascii="Times New Roman" w:hAnsi="Times New Roman" w:cs="Times New Roman"/>
          <w:sz w:val="28"/>
          <w:szCs w:val="28"/>
        </w:rPr>
        <w:t>и в высших учебных заведениях города Саратова</w:t>
      </w:r>
      <w:r w:rsidRPr="009A372E">
        <w:rPr>
          <w:rFonts w:ascii="Times New Roman" w:hAnsi="Times New Roman" w:cs="Times New Roman"/>
          <w:sz w:val="28"/>
          <w:szCs w:val="28"/>
        </w:rPr>
        <w:t>;</w:t>
      </w:r>
    </w:p>
    <w:p w:rsidR="00C8660C" w:rsidRPr="009A372E" w:rsidRDefault="00BC69FF" w:rsidP="00C86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у</w:t>
      </w:r>
      <w:r w:rsidR="00C8660C" w:rsidRPr="009A372E">
        <w:rPr>
          <w:rFonts w:ascii="Times New Roman" w:hAnsi="Times New Roman" w:cs="Times New Roman"/>
          <w:sz w:val="28"/>
          <w:szCs w:val="28"/>
        </w:rPr>
        <w:t>частие в командно-штабных учениях и командно-штабных тренировках, а также сборах, групповых и практических заняти</w:t>
      </w:r>
      <w:r w:rsidRPr="009A372E">
        <w:rPr>
          <w:rFonts w:ascii="Times New Roman" w:hAnsi="Times New Roman" w:cs="Times New Roman"/>
          <w:sz w:val="28"/>
          <w:szCs w:val="28"/>
        </w:rPr>
        <w:t>ях</w:t>
      </w:r>
      <w:r w:rsidR="00C8660C" w:rsidRPr="009A372E">
        <w:rPr>
          <w:rFonts w:ascii="Times New Roman" w:hAnsi="Times New Roman" w:cs="Times New Roman"/>
          <w:sz w:val="28"/>
          <w:szCs w:val="28"/>
        </w:rPr>
        <w:t>, тренировках;</w:t>
      </w:r>
    </w:p>
    <w:p w:rsidR="00C8660C" w:rsidRPr="009A372E" w:rsidRDefault="00C8660C" w:rsidP="00C866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проведение занятий с личным составом формирований по месту работы</w:t>
      </w:r>
      <w:r w:rsidR="00BC69FF" w:rsidRPr="009A372E">
        <w:rPr>
          <w:rFonts w:ascii="Times New Roman" w:hAnsi="Times New Roman" w:cs="Times New Roman"/>
          <w:sz w:val="28"/>
          <w:szCs w:val="28"/>
        </w:rPr>
        <w:t>;</w:t>
      </w:r>
    </w:p>
    <w:p w:rsidR="00ED0473" w:rsidRPr="009A372E" w:rsidRDefault="00C8660C" w:rsidP="008D2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763" w:rsidRPr="009A372E">
        <w:rPr>
          <w:rFonts w:ascii="Times New Roman" w:hAnsi="Times New Roman" w:cs="Times New Roman"/>
          <w:bCs/>
          <w:sz w:val="28"/>
          <w:szCs w:val="28"/>
        </w:rPr>
        <w:t>в) примерн</w:t>
      </w:r>
      <w:r w:rsidR="00ED0473" w:rsidRPr="009A372E">
        <w:rPr>
          <w:rFonts w:ascii="Times New Roman" w:hAnsi="Times New Roman" w:cs="Times New Roman"/>
          <w:bCs/>
          <w:sz w:val="28"/>
          <w:szCs w:val="28"/>
        </w:rPr>
        <w:t>ые программы</w:t>
      </w:r>
      <w:r w:rsidR="00F81807" w:rsidRPr="009A372E">
        <w:rPr>
          <w:rFonts w:ascii="Times New Roman" w:hAnsi="Times New Roman" w:cs="Times New Roman"/>
          <w:bCs/>
          <w:sz w:val="28"/>
          <w:szCs w:val="28"/>
        </w:rPr>
        <w:t xml:space="preserve"> обучения личного состава </w:t>
      </w:r>
      <w:r w:rsidR="008D2763" w:rsidRPr="009A372E">
        <w:rPr>
          <w:rFonts w:ascii="Times New Roman" w:hAnsi="Times New Roman" w:cs="Times New Roman"/>
          <w:sz w:val="28"/>
          <w:szCs w:val="28"/>
        </w:rPr>
        <w:t xml:space="preserve">нештатных аварийно-спасательных формирований организаций, созданных на территории </w:t>
      </w:r>
      <w:r w:rsidR="007270B6">
        <w:rPr>
          <w:rFonts w:ascii="Times New Roman" w:hAnsi="Times New Roman" w:cs="Times New Roman"/>
          <w:sz w:val="28"/>
          <w:szCs w:val="28"/>
        </w:rPr>
        <w:t xml:space="preserve">Урицкого МО </w:t>
      </w:r>
    </w:p>
    <w:p w:rsidR="00ED0473" w:rsidRPr="009A372E" w:rsidRDefault="00ED0473" w:rsidP="00ED047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A372E">
        <w:rPr>
          <w:rFonts w:ascii="Times New Roman" w:hAnsi="Times New Roman" w:cs="Times New Roman"/>
          <w:bCs/>
          <w:sz w:val="28"/>
          <w:szCs w:val="28"/>
        </w:rPr>
        <w:t xml:space="preserve">Программы направлены и рекомендованы для организации обучения  личного состава руководителям </w:t>
      </w:r>
      <w:r w:rsidR="00584352" w:rsidRPr="009A372E">
        <w:rPr>
          <w:rFonts w:ascii="Times New Roman" w:hAnsi="Times New Roman" w:cs="Times New Roman"/>
          <w:sz w:val="28"/>
          <w:szCs w:val="28"/>
        </w:rPr>
        <w:t xml:space="preserve">нештатных аварийно-спасательных формирований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270B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91400" w:rsidRPr="009A372E" w:rsidRDefault="00A31F92" w:rsidP="000432C5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Cs/>
          <w:sz w:val="28"/>
          <w:szCs w:val="28"/>
        </w:rPr>
        <w:t xml:space="preserve">Обучения населения </w:t>
      </w:r>
      <w:r w:rsidR="008766A7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7759B6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bCs/>
          <w:sz w:val="28"/>
          <w:szCs w:val="28"/>
        </w:rPr>
        <w:t xml:space="preserve">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организуется в рамках  Примерных программ </w:t>
      </w:r>
      <w:r w:rsidR="00DE061F" w:rsidRPr="009A372E">
        <w:rPr>
          <w:rFonts w:ascii="Times New Roman" w:hAnsi="Times New Roman" w:cs="Times New Roman"/>
          <w:bCs/>
          <w:sz w:val="28"/>
          <w:szCs w:val="28"/>
        </w:rPr>
        <w:t xml:space="preserve">и осуществляется </w:t>
      </w:r>
      <w:r w:rsidRPr="009A372E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DE061F" w:rsidRPr="009A3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61F" w:rsidRPr="009A372E">
        <w:rPr>
          <w:rFonts w:ascii="Times New Roman" w:hAnsi="Times New Roman" w:cs="Times New Roman"/>
          <w:sz w:val="28"/>
          <w:szCs w:val="28"/>
        </w:rPr>
        <w:t>Организационно-методических указаний по  подготовке населения Саратовской области в области гражданской обороны, защиты от чрезвычайных ситуаций, обеспечения пожарной безопасности и безопасности людей на водных объектах на 2006-2010 годы (утв. первым заместителем Председателя Правительства Саратовской области А.А.Щербаковым  7 декабря 2005 года)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главы администрации </w:t>
      </w:r>
      <w:r w:rsidR="007275E2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F236D6" w:rsidRPr="009A372E">
        <w:rPr>
          <w:rFonts w:ascii="Times New Roman" w:hAnsi="Times New Roman" w:cs="Times New Roman"/>
          <w:sz w:val="28"/>
          <w:szCs w:val="28"/>
        </w:rPr>
        <w:t xml:space="preserve"> МР</w:t>
      </w:r>
      <w:r w:rsidR="00091400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3E7861" w:rsidRPr="009A372E">
        <w:rPr>
          <w:rFonts w:ascii="Times New Roman" w:hAnsi="Times New Roman" w:cs="Times New Roman"/>
          <w:sz w:val="28"/>
          <w:szCs w:val="28"/>
        </w:rPr>
        <w:t>«</w:t>
      </w:r>
      <w:r w:rsidR="00091400" w:rsidRPr="009A372E">
        <w:rPr>
          <w:rFonts w:ascii="Times New Roman" w:hAnsi="Times New Roman" w:cs="Times New Roman"/>
          <w:sz w:val="28"/>
          <w:szCs w:val="28"/>
        </w:rPr>
        <w:t>Об обучении населения в области гражданской обороны и защиты от чрезвычайных ситуаций</w:t>
      </w:r>
      <w:r w:rsidR="003E7861" w:rsidRPr="009A372E">
        <w:rPr>
          <w:rFonts w:ascii="Times New Roman" w:hAnsi="Times New Roman" w:cs="Times New Roman"/>
          <w:sz w:val="28"/>
          <w:szCs w:val="28"/>
        </w:rPr>
        <w:t>»</w:t>
      </w:r>
      <w:r w:rsidR="0009140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ED0473" w:rsidRPr="009A372E" w:rsidRDefault="00ED0473" w:rsidP="000432C5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Учения и тренировки по гражданской обороне проводятся в соответствии с Планом основных мероприятий в области</w:t>
      </w:r>
      <w:r w:rsidR="00091400" w:rsidRPr="009A372E"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лю</w:t>
      </w:r>
      <w:r w:rsidR="007759B6">
        <w:rPr>
          <w:rFonts w:ascii="Times New Roman" w:hAnsi="Times New Roman" w:cs="Times New Roman"/>
          <w:sz w:val="28"/>
          <w:szCs w:val="28"/>
        </w:rPr>
        <w:t xml:space="preserve">дей на водных объектами </w:t>
      </w:r>
      <w:r w:rsidR="008766A7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7759B6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8770A0" w:rsidRPr="009A372E" w:rsidRDefault="008770A0" w:rsidP="008770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обучением населения в области гражданской обороны на территории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759B6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осуществляет орган управления </w:t>
      </w:r>
      <w:r w:rsidR="00091400" w:rsidRPr="009A372E">
        <w:rPr>
          <w:rFonts w:ascii="Times New Roman" w:hAnsi="Times New Roman" w:cs="Times New Roman"/>
          <w:sz w:val="28"/>
          <w:szCs w:val="28"/>
        </w:rPr>
        <w:t>–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091400" w:rsidRPr="009A372E">
        <w:rPr>
          <w:rFonts w:ascii="Times New Roman" w:hAnsi="Times New Roman" w:cs="Times New Roman"/>
          <w:sz w:val="28"/>
          <w:szCs w:val="28"/>
        </w:rPr>
        <w:t xml:space="preserve">отдел по делам ГО и ЧС администрации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759B6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и Главное управление МЧС России по Саратовской области.</w:t>
      </w:r>
    </w:p>
    <w:p w:rsidR="004564E0" w:rsidRPr="009A372E" w:rsidRDefault="004564E0" w:rsidP="00201C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Обучение неработающего населения в области гражданской обороны и защиты от чрезвычайных ситуаций на территории </w:t>
      </w:r>
      <w:r w:rsidR="00201CA1" w:rsidRPr="009A372E">
        <w:rPr>
          <w:rFonts w:ascii="Times New Roman" w:hAnsi="Times New Roman" w:cs="Times New Roman"/>
          <w:sz w:val="28"/>
          <w:szCs w:val="28"/>
        </w:rPr>
        <w:t xml:space="preserve"> при администраци</w:t>
      </w:r>
      <w:r w:rsidR="007759B6">
        <w:rPr>
          <w:rFonts w:ascii="Times New Roman" w:hAnsi="Times New Roman" w:cs="Times New Roman"/>
          <w:sz w:val="28"/>
          <w:szCs w:val="28"/>
        </w:rPr>
        <w:t>и</w:t>
      </w:r>
      <w:r w:rsidR="00201CA1" w:rsidRPr="009A37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59B6">
        <w:rPr>
          <w:rFonts w:ascii="Times New Roman" w:hAnsi="Times New Roman" w:cs="Times New Roman"/>
          <w:sz w:val="28"/>
          <w:szCs w:val="28"/>
        </w:rPr>
        <w:t>ого</w:t>
      </w:r>
      <w:r w:rsidR="00201CA1" w:rsidRPr="009A372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59B6">
        <w:rPr>
          <w:rFonts w:ascii="Times New Roman" w:hAnsi="Times New Roman" w:cs="Times New Roman"/>
          <w:sz w:val="28"/>
          <w:szCs w:val="28"/>
        </w:rPr>
        <w:t>я</w:t>
      </w:r>
      <w:r w:rsidR="00201CA1"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47" w:rsidRPr="009A372E" w:rsidRDefault="004E2AC3" w:rsidP="00D11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Пропаганда знаний в области гражданской обороны на территории муниципального </w:t>
      </w:r>
      <w:r w:rsidR="007759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A372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01CA1" w:rsidRPr="009A372E">
        <w:rPr>
          <w:rFonts w:ascii="Times New Roman" w:hAnsi="Times New Roman" w:cs="Times New Roman"/>
          <w:sz w:val="28"/>
          <w:szCs w:val="28"/>
        </w:rPr>
        <w:t>отделом ГО и ЧС администрации</w:t>
      </w:r>
      <w:r w:rsidR="007759B6">
        <w:rPr>
          <w:rFonts w:ascii="Times New Roman" w:hAnsi="Times New Roman" w:cs="Times New Roman"/>
          <w:sz w:val="28"/>
          <w:szCs w:val="28"/>
        </w:rPr>
        <w:t xml:space="preserve"> МО</w:t>
      </w:r>
      <w:r w:rsidR="00201CA1" w:rsidRPr="009A372E">
        <w:rPr>
          <w:rFonts w:ascii="Times New Roman" w:hAnsi="Times New Roman" w:cs="Times New Roman"/>
          <w:sz w:val="28"/>
          <w:szCs w:val="28"/>
        </w:rPr>
        <w:t>, организациями, редакцией газеты «</w:t>
      </w:r>
      <w:r w:rsidR="007275E2" w:rsidRPr="009A372E">
        <w:rPr>
          <w:rFonts w:ascii="Times New Roman" w:hAnsi="Times New Roman" w:cs="Times New Roman"/>
          <w:sz w:val="28"/>
          <w:szCs w:val="28"/>
        </w:rPr>
        <w:t>Призыв</w:t>
      </w:r>
      <w:r w:rsidR="00201CA1" w:rsidRPr="009A372E">
        <w:rPr>
          <w:rFonts w:ascii="Times New Roman" w:hAnsi="Times New Roman" w:cs="Times New Roman"/>
          <w:sz w:val="28"/>
          <w:szCs w:val="28"/>
        </w:rPr>
        <w:t>»</w:t>
      </w:r>
      <w:r w:rsidR="0004483F" w:rsidRPr="009A372E">
        <w:rPr>
          <w:rFonts w:ascii="Times New Roman" w:hAnsi="Times New Roman" w:cs="Times New Roman"/>
          <w:sz w:val="28"/>
          <w:szCs w:val="28"/>
        </w:rPr>
        <w:t xml:space="preserve">  и осуществляется в порядке, установленном в </w:t>
      </w:r>
      <w:r w:rsidR="0004483F" w:rsidRPr="009A372E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МЧС России по исполнению </w:t>
      </w:r>
      <w:r w:rsidR="0004483F" w:rsidRPr="009A372E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(утв. приказом МЧС России от 29 июня 2006 года № 386).</w:t>
      </w:r>
    </w:p>
    <w:p w:rsidR="006A1E33" w:rsidRPr="009A372E" w:rsidRDefault="00462240" w:rsidP="00571D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27.2. В целях решения задачи гражданской обороны</w:t>
      </w: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оповещению населения об опасностях, возникающих при ведении военных действий или вследствие этих действий, а также при возникновении ЧС природного и техногенного характера</w:t>
      </w:r>
      <w:r w:rsidR="007759B6">
        <w:rPr>
          <w:rFonts w:ascii="Times New Roman" w:hAnsi="Times New Roman" w:cs="Times New Roman"/>
          <w:sz w:val="28"/>
          <w:szCs w:val="28"/>
        </w:rPr>
        <w:t>.</w:t>
      </w:r>
    </w:p>
    <w:p w:rsidR="00EB68F5" w:rsidRPr="009A372E" w:rsidRDefault="00EB68F5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Разработано положение о местной системе оповещения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7759B6">
        <w:rPr>
          <w:rFonts w:ascii="Times New Roman" w:hAnsi="Times New Roman" w:cs="Times New Roman"/>
          <w:sz w:val="28"/>
          <w:szCs w:val="28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>муниципального</w:t>
      </w:r>
      <w:r w:rsidR="007759B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A372E">
        <w:rPr>
          <w:rFonts w:ascii="Times New Roman" w:hAnsi="Times New Roman" w:cs="Times New Roman"/>
          <w:sz w:val="28"/>
          <w:szCs w:val="28"/>
        </w:rPr>
        <w:t>.</w:t>
      </w:r>
    </w:p>
    <w:p w:rsidR="00EB68F5" w:rsidRPr="009A372E" w:rsidRDefault="00EB68F5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</w:t>
      </w:r>
      <w:r w:rsidR="00A07E9E" w:rsidRPr="009A372E">
        <w:rPr>
          <w:rFonts w:ascii="Times New Roman" w:hAnsi="Times New Roman" w:cs="Times New Roman"/>
          <w:sz w:val="28"/>
          <w:szCs w:val="28"/>
        </w:rPr>
        <w:t xml:space="preserve"> оповещения до органов управления, сил единой государственной</w:t>
      </w:r>
      <w:r w:rsidR="00A07E9E" w:rsidRPr="009A372E">
        <w:rPr>
          <w:rFonts w:ascii="Times New Roman" w:hAnsi="Times New Roman" w:cs="Times New Roman"/>
          <w:sz w:val="28"/>
          <w:szCs w:val="28"/>
        </w:rPr>
        <w:tab/>
        <w:t xml:space="preserve"> системы предупреждения и ликвидации чрезвычайных ситуаций и населения.</w:t>
      </w:r>
      <w:r w:rsidR="00ED19F6" w:rsidRPr="009A372E">
        <w:rPr>
          <w:rFonts w:ascii="Times New Roman" w:hAnsi="Times New Roman" w:cs="Times New Roman"/>
          <w:sz w:val="28"/>
          <w:szCs w:val="28"/>
        </w:rPr>
        <w:t xml:space="preserve"> На муниципальном уровне создана местная система оповещения. Создание и поддержание в постоянной готовности</w:t>
      </w:r>
      <w:r w:rsidR="00787AF1" w:rsidRPr="009A372E">
        <w:rPr>
          <w:rFonts w:ascii="Times New Roman" w:hAnsi="Times New Roman" w:cs="Times New Roman"/>
          <w:sz w:val="28"/>
          <w:szCs w:val="28"/>
        </w:rPr>
        <w:t xml:space="preserve"> к задействованию системы оповещения является составной частью комплекса мероприятий, проводимых органами местного самоуправления района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787AF1" w:rsidRPr="009A372E" w:rsidRDefault="00787AF1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Система оповещения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предназначена для обеспечения своевременного доведения информации и сигналов оповещения до органов управления, сил и средств гражданской обороны, территориальной подсистемы РСЧС</w:t>
      </w:r>
      <w:r w:rsidR="000A1A01" w:rsidRPr="009A372E">
        <w:rPr>
          <w:rFonts w:ascii="Times New Roman" w:hAnsi="Times New Roman" w:cs="Times New Roman"/>
          <w:sz w:val="28"/>
          <w:szCs w:val="28"/>
        </w:rPr>
        <w:t xml:space="preserve">, </w:t>
      </w:r>
      <w:r w:rsidR="00B03829" w:rsidRPr="009A372E">
        <w:rPr>
          <w:rFonts w:ascii="Times New Roman" w:hAnsi="Times New Roman" w:cs="Times New Roman"/>
          <w:sz w:val="28"/>
          <w:szCs w:val="28"/>
        </w:rPr>
        <w:t>дежурно-диспетчерских служб организаций, эксплуатирующих потенциально опасный объект, населения, проживающего на территории муниципального</w:t>
      </w:r>
      <w:r w:rsidR="00E91FF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80F8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8B6E12" w:rsidRPr="009A372E" w:rsidRDefault="008B6E12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Финансирование создания, совершенствования и поддержания в состоянии постоянной готовности системы оповещения, осуществляется в соответствии со статьями 24, 25 Федерального закона «О защите населения и территорий от чрезвычайных ситуаций природного и техногенного характера» и ст. 18 Федерального закона «О гражданской обороне». </w:t>
      </w:r>
    </w:p>
    <w:p w:rsidR="00E60A30" w:rsidRPr="009A372E" w:rsidRDefault="008B6E12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целях поддержания</w:t>
      </w:r>
      <w:r w:rsidR="00764918" w:rsidRPr="009A372E">
        <w:rPr>
          <w:rFonts w:ascii="Times New Roman" w:hAnsi="Times New Roman" w:cs="Times New Roman"/>
          <w:sz w:val="28"/>
          <w:szCs w:val="28"/>
        </w:rPr>
        <w:t xml:space="preserve"> системы оповещения в постоянной готовности к применению отделом по делам ГО и ЧС администрации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 </w:t>
      </w:r>
      <w:r w:rsidR="00764918" w:rsidRPr="009A372E">
        <w:rPr>
          <w:rFonts w:ascii="Times New Roman" w:hAnsi="Times New Roman" w:cs="Times New Roman"/>
          <w:sz w:val="28"/>
          <w:szCs w:val="28"/>
        </w:rPr>
        <w:t>во взаимодействии с ГУ МЧС России по Саратовской области осуществляются периодические проверки ее работоспособности и эксплуатационно-техническое обслуживание в соответствии с разработанными планами и графиками. Проведение всех видов проверок систем оповещения согласовывается с руководством Саратовского филиала ОАО «Волга-Телеком»</w:t>
      </w:r>
      <w:r w:rsidRPr="009A372E">
        <w:rPr>
          <w:rFonts w:ascii="Times New Roman" w:hAnsi="Times New Roman" w:cs="Times New Roman"/>
          <w:sz w:val="28"/>
          <w:szCs w:val="28"/>
        </w:rPr>
        <w:t>.</w:t>
      </w: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27.3. В целях решения задачи гражданской обороны</w:t>
      </w: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эвакуации населения, материальных и культурных ценностей в безопасные районы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956E03" w:rsidRPr="009A372E" w:rsidRDefault="00EA7E95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и ведении гражданской обороны в муниципальных образованиях и организациях (утв. Приказом МЧС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>России от 14.11.2008 года</w:t>
      </w:r>
      <w:r w:rsidR="00956E03" w:rsidRPr="009A372E">
        <w:rPr>
          <w:rFonts w:ascii="Times New Roman" w:hAnsi="Times New Roman" w:cs="Times New Roman"/>
          <w:sz w:val="28"/>
          <w:szCs w:val="28"/>
        </w:rPr>
        <w:t xml:space="preserve"> № 687</w:t>
      </w:r>
      <w:r w:rsidRPr="009A372E">
        <w:rPr>
          <w:rFonts w:ascii="Times New Roman" w:hAnsi="Times New Roman" w:cs="Times New Roman"/>
          <w:sz w:val="28"/>
          <w:szCs w:val="28"/>
        </w:rPr>
        <w:t>)</w:t>
      </w:r>
      <w:r w:rsidR="00956E03" w:rsidRPr="009A372E">
        <w:rPr>
          <w:rFonts w:ascii="Times New Roman" w:hAnsi="Times New Roman" w:cs="Times New Roman"/>
          <w:sz w:val="28"/>
          <w:szCs w:val="28"/>
        </w:rPr>
        <w:t xml:space="preserve"> основными мероприятиями в целях решения задачи гражданской обороны по приему эвакуируемого населения, материальных и культурных ценностей в органах местного самоуправления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 </w:t>
      </w:r>
      <w:r w:rsidR="00956E03" w:rsidRPr="009A372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A7E95" w:rsidRPr="009A372E" w:rsidRDefault="00956E03" w:rsidP="000432C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A372E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планирования, подготовки и проведения эвакоприемных мероприятий в </w:t>
      </w:r>
      <w:r w:rsidR="008766A7">
        <w:rPr>
          <w:rFonts w:ascii="Times New Roman" w:hAnsi="Times New Roman" w:cs="Times New Roman"/>
          <w:sz w:val="28"/>
          <w:szCs w:val="28"/>
          <w:u w:val="single"/>
        </w:rPr>
        <w:t xml:space="preserve">Октябрьском </w:t>
      </w:r>
      <w:r w:rsidRPr="009A372E">
        <w:rPr>
          <w:rFonts w:ascii="Times New Roman" w:hAnsi="Times New Roman" w:cs="Times New Roman"/>
          <w:sz w:val="28"/>
          <w:szCs w:val="28"/>
          <w:u w:val="single"/>
        </w:rPr>
        <w:t>муниципальном</w:t>
      </w:r>
      <w:r w:rsidR="00E91FF3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образовании</w:t>
      </w:r>
      <w:r w:rsidRPr="009A37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E03" w:rsidRPr="009A372E" w:rsidRDefault="00956E03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Основные вопросы подготовки к приему эвакуируемого населения, материальных и культурных ценностей регламентируются постановлением Правительства РФ от 22 июня 2004 года № 303, постановлением суженного заседания Правительства Саратовской области от 14 декабря 2007 года, постановлением Губернатора Саратовской области от 8 августа 2006 года № 126</w:t>
      </w:r>
      <w:r w:rsidR="00CC60F7" w:rsidRPr="009A372E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по планированию, подготовке и проведению эвакуации населения, материальных и культурных ценностей в безопасные районы, разработанными МЧС России.</w:t>
      </w:r>
    </w:p>
    <w:p w:rsidR="00CC60F7" w:rsidRPr="009A372E" w:rsidRDefault="00CC60F7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Эвакоприемной</w:t>
      </w:r>
      <w:r w:rsidRPr="009A372E">
        <w:rPr>
          <w:rFonts w:ascii="Times New Roman" w:hAnsi="Times New Roman" w:cs="Times New Roman"/>
          <w:sz w:val="28"/>
          <w:szCs w:val="28"/>
        </w:rPr>
        <w:tab/>
        <w:t xml:space="preserve"> комиссией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разработан План приема и размещения эвакуируемого населения, материальных и культурных ценностей в военное время</w:t>
      </w:r>
      <w:r w:rsidR="00E91FF3">
        <w:rPr>
          <w:rFonts w:ascii="Times New Roman" w:hAnsi="Times New Roman" w:cs="Times New Roman"/>
          <w:sz w:val="28"/>
          <w:szCs w:val="28"/>
        </w:rPr>
        <w:t xml:space="preserve"> </w:t>
      </w:r>
      <w:r w:rsidR="008766A7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.</w:t>
      </w:r>
    </w:p>
    <w:p w:rsidR="00E91FF3" w:rsidRDefault="005E6DBA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Транспортное обеспечение эвакоприемных мероприятий определяется </w:t>
      </w:r>
      <w:r w:rsidR="00E91FF3">
        <w:rPr>
          <w:rFonts w:ascii="Times New Roman" w:hAnsi="Times New Roman" w:cs="Times New Roman"/>
          <w:sz w:val="28"/>
          <w:szCs w:val="28"/>
        </w:rPr>
        <w:t xml:space="preserve">3 </w:t>
      </w:r>
      <w:r w:rsidR="0039415C" w:rsidRPr="009A372E">
        <w:rPr>
          <w:rFonts w:ascii="Times New Roman" w:hAnsi="Times New Roman" w:cs="Times New Roman"/>
          <w:sz w:val="28"/>
          <w:szCs w:val="28"/>
        </w:rPr>
        <w:t>единиц</w:t>
      </w:r>
      <w:r w:rsidR="00E91FF3">
        <w:rPr>
          <w:rFonts w:ascii="Times New Roman" w:hAnsi="Times New Roman" w:cs="Times New Roman"/>
          <w:sz w:val="28"/>
          <w:szCs w:val="28"/>
        </w:rPr>
        <w:t>ми</w:t>
      </w:r>
      <w:r w:rsidR="0039415C" w:rsidRPr="009A372E">
        <w:rPr>
          <w:rFonts w:ascii="Times New Roman" w:hAnsi="Times New Roman" w:cs="Times New Roman"/>
          <w:sz w:val="28"/>
          <w:szCs w:val="28"/>
        </w:rPr>
        <w:t xml:space="preserve"> транспорта для перевозки людей. Транспортные средства выделяются следующими организациями</w:t>
      </w:r>
      <w:r w:rsidR="00E91FF3">
        <w:rPr>
          <w:rFonts w:ascii="Times New Roman" w:hAnsi="Times New Roman" w:cs="Times New Roman"/>
          <w:sz w:val="28"/>
          <w:szCs w:val="28"/>
        </w:rPr>
        <w:t xml:space="preserve"> МО</w:t>
      </w:r>
      <w:r w:rsidR="0039415C" w:rsidRPr="009A372E">
        <w:rPr>
          <w:rFonts w:ascii="Times New Roman" w:hAnsi="Times New Roman" w:cs="Times New Roman"/>
          <w:sz w:val="28"/>
          <w:szCs w:val="28"/>
        </w:rPr>
        <w:t xml:space="preserve">: </w:t>
      </w:r>
      <w:r w:rsidR="00E91FF3">
        <w:rPr>
          <w:rFonts w:ascii="Times New Roman" w:hAnsi="Times New Roman" w:cs="Times New Roman"/>
          <w:sz w:val="28"/>
          <w:szCs w:val="28"/>
        </w:rPr>
        <w:t xml:space="preserve">«Лысогорский </w:t>
      </w:r>
      <w:r w:rsidR="00D5728A" w:rsidRPr="009A372E">
        <w:rPr>
          <w:rFonts w:ascii="Times New Roman" w:hAnsi="Times New Roman" w:cs="Times New Roman"/>
          <w:sz w:val="28"/>
          <w:szCs w:val="28"/>
        </w:rPr>
        <w:t>лесхоз»,</w:t>
      </w:r>
      <w:r w:rsidR="0039415C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E91FF3">
        <w:rPr>
          <w:rFonts w:ascii="Times New Roman" w:hAnsi="Times New Roman" w:cs="Times New Roman"/>
          <w:sz w:val="28"/>
          <w:szCs w:val="28"/>
        </w:rPr>
        <w:t>ООО «Русский гектар Урожай»,ООО «Большая Медведица»</w:t>
      </w:r>
    </w:p>
    <w:p w:rsidR="0039415C" w:rsidRPr="009A372E" w:rsidRDefault="0039415C" w:rsidP="000432C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A372E">
        <w:rPr>
          <w:rFonts w:ascii="Times New Roman" w:hAnsi="Times New Roman" w:cs="Times New Roman"/>
          <w:sz w:val="28"/>
          <w:szCs w:val="28"/>
          <w:u w:val="single"/>
        </w:rPr>
        <w:t>Создание и организация деятельности эвакоприемных органов, а также подготовка их личного состава</w:t>
      </w:r>
      <w:r w:rsidR="007178EE" w:rsidRPr="009A37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78EE" w:rsidRPr="009A372E" w:rsidRDefault="007178EE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Для планирования подготовки и проведения эвакоприемных мероприятий утверждено положение об эвакоприемной комиссии. Подготовка личного состава эвакуационных органов осуществляется в ходе учений и тренировок, а также в учебно-методическом центре по ГО и ЧС Саратовской области</w:t>
      </w:r>
      <w:r w:rsidR="004F25FC" w:rsidRPr="009A372E">
        <w:rPr>
          <w:rFonts w:ascii="Times New Roman" w:hAnsi="Times New Roman" w:cs="Times New Roman"/>
          <w:sz w:val="28"/>
          <w:szCs w:val="28"/>
        </w:rPr>
        <w:t xml:space="preserve">. Эвакоприемная комиссия </w:t>
      </w:r>
      <w:r w:rsidR="008766A7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91FF3">
        <w:rPr>
          <w:rFonts w:ascii="Times New Roman" w:hAnsi="Times New Roman" w:cs="Times New Roman"/>
          <w:sz w:val="28"/>
          <w:szCs w:val="28"/>
        </w:rPr>
        <w:t xml:space="preserve">МО </w:t>
      </w:r>
      <w:r w:rsidR="004F25FC" w:rsidRPr="009A372E">
        <w:rPr>
          <w:rFonts w:ascii="Times New Roman" w:hAnsi="Times New Roman" w:cs="Times New Roman"/>
          <w:sz w:val="28"/>
          <w:szCs w:val="28"/>
        </w:rPr>
        <w:t>организует планирование эвакуации, приема, размещения и первоочередного жизнеобеспечения эвакуируемого населения, обеспечения хранения материальных и культурных ценностей, контролирует работу эвакоприемных органов муниципальных образований, решение вопросов обеспечения эвакоприемных мероприятий.</w:t>
      </w:r>
    </w:p>
    <w:p w:rsidR="00E7132B" w:rsidRPr="009A372E" w:rsidRDefault="00E7132B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Работа эвакоприемной комиссии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осуществляется на основании плана работы комиссии на год.</w:t>
      </w:r>
    </w:p>
    <w:p w:rsidR="008439B8" w:rsidRPr="009A372E" w:rsidRDefault="008439B8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Подготовка районов </w:t>
      </w:r>
      <w:r w:rsidR="00DB7CDE" w:rsidRPr="009A372E">
        <w:rPr>
          <w:rFonts w:ascii="Times New Roman" w:hAnsi="Times New Roman" w:cs="Times New Roman"/>
          <w:sz w:val="28"/>
          <w:szCs w:val="28"/>
        </w:rPr>
        <w:t xml:space="preserve">к </w:t>
      </w:r>
      <w:r w:rsidRPr="009A372E">
        <w:rPr>
          <w:rFonts w:ascii="Times New Roman" w:hAnsi="Times New Roman" w:cs="Times New Roman"/>
          <w:sz w:val="28"/>
          <w:szCs w:val="28"/>
        </w:rPr>
        <w:t xml:space="preserve">размещения населения, материальных и </w:t>
      </w:r>
      <w:r w:rsidR="00DB7CDE" w:rsidRPr="009A372E">
        <w:rPr>
          <w:rFonts w:ascii="Times New Roman" w:hAnsi="Times New Roman" w:cs="Times New Roman"/>
          <w:sz w:val="28"/>
          <w:szCs w:val="28"/>
        </w:rPr>
        <w:t>культурных ценностей.</w:t>
      </w:r>
    </w:p>
    <w:p w:rsidR="00DB7CDE" w:rsidRPr="009A372E" w:rsidRDefault="00DB7CDE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Подготовка территории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к размещению населения, материальных и культурных ценностей регламентируется постановлением губернатора Саратовской области от 8 августа 2006 года № 126 «О подготовке загородной зоны Саратовской области к размещению эвакуируемого населения, материальных и культурных ценностей» (с изменениями от 16 января 2008 года). Мероприятия по подготовке </w:t>
      </w:r>
      <w:r w:rsidR="00D1459C" w:rsidRPr="009A372E">
        <w:rPr>
          <w:rFonts w:ascii="Times New Roman" w:hAnsi="Times New Roman" w:cs="Times New Roman"/>
          <w:sz w:val="28"/>
          <w:szCs w:val="28"/>
        </w:rPr>
        <w:t xml:space="preserve">мест размещения отражены в Плане мероприятий </w:t>
      </w:r>
      <w:r w:rsidR="00D5728A" w:rsidRPr="009A372E">
        <w:rPr>
          <w:rFonts w:ascii="Times New Roman" w:hAnsi="Times New Roman" w:cs="Times New Roman"/>
          <w:sz w:val="28"/>
          <w:szCs w:val="28"/>
        </w:rPr>
        <w:t>Лысогорского</w:t>
      </w:r>
      <w:r w:rsidR="00D1459C" w:rsidRPr="009A372E">
        <w:rPr>
          <w:rFonts w:ascii="Times New Roman" w:hAnsi="Times New Roman" w:cs="Times New Roman"/>
          <w:sz w:val="28"/>
          <w:szCs w:val="28"/>
        </w:rPr>
        <w:t xml:space="preserve"> района по заблаговременной подготовке загородной зоны к проведению эвакоприемных мероприятий</w:t>
      </w:r>
      <w:r w:rsidR="00ED6283" w:rsidRPr="009A372E">
        <w:rPr>
          <w:rFonts w:ascii="Times New Roman" w:hAnsi="Times New Roman" w:cs="Times New Roman"/>
          <w:sz w:val="28"/>
          <w:szCs w:val="28"/>
        </w:rPr>
        <w:t xml:space="preserve">. Согласно расчета размещения эваконаселения по населенным пунктам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="00ED6283" w:rsidRPr="009A372E">
        <w:rPr>
          <w:rFonts w:ascii="Times New Roman" w:hAnsi="Times New Roman" w:cs="Times New Roman"/>
          <w:sz w:val="28"/>
          <w:szCs w:val="28"/>
        </w:rPr>
        <w:t xml:space="preserve">предусмотрено расселить в следующих населенных пунктах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="008766A7">
        <w:rPr>
          <w:rFonts w:ascii="Times New Roman" w:hAnsi="Times New Roman" w:cs="Times New Roman"/>
          <w:sz w:val="28"/>
          <w:szCs w:val="28"/>
        </w:rPr>
        <w:t>п.Октябрьский , с.Юнгеровка, п.Первомайский</w:t>
      </w:r>
      <w:r w:rsidR="00F4210E">
        <w:rPr>
          <w:rFonts w:ascii="Times New Roman" w:hAnsi="Times New Roman" w:cs="Times New Roman"/>
          <w:sz w:val="28"/>
          <w:szCs w:val="28"/>
        </w:rPr>
        <w:t xml:space="preserve"> </w:t>
      </w:r>
      <w:r w:rsidR="00D5728A" w:rsidRPr="009A372E">
        <w:rPr>
          <w:rFonts w:ascii="Times New Roman" w:hAnsi="Times New Roman" w:cs="Times New Roman"/>
          <w:sz w:val="28"/>
          <w:szCs w:val="28"/>
        </w:rPr>
        <w:t>.</w:t>
      </w:r>
      <w:r w:rsidR="00D1459C"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1107A3" w:rsidRPr="009A372E">
        <w:rPr>
          <w:rFonts w:ascii="Times New Roman" w:hAnsi="Times New Roman" w:cs="Times New Roman"/>
          <w:sz w:val="28"/>
          <w:szCs w:val="28"/>
        </w:rPr>
        <w:t xml:space="preserve">В план подготовки загородной </w:t>
      </w:r>
      <w:r w:rsidR="001107A3" w:rsidRPr="009A372E">
        <w:rPr>
          <w:rFonts w:ascii="Times New Roman" w:hAnsi="Times New Roman" w:cs="Times New Roman"/>
          <w:sz w:val="28"/>
          <w:szCs w:val="28"/>
        </w:rPr>
        <w:lastRenderedPageBreak/>
        <w:t>зоны включены мероприятия проводимые администраци</w:t>
      </w:r>
      <w:r w:rsidR="00F4210E">
        <w:rPr>
          <w:rFonts w:ascii="Times New Roman" w:hAnsi="Times New Roman" w:cs="Times New Roman"/>
          <w:sz w:val="28"/>
          <w:szCs w:val="28"/>
        </w:rPr>
        <w:t>ей</w:t>
      </w:r>
      <w:r w:rsidR="001107A3" w:rsidRPr="009A37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210E">
        <w:rPr>
          <w:rFonts w:ascii="Times New Roman" w:hAnsi="Times New Roman" w:cs="Times New Roman"/>
          <w:sz w:val="28"/>
          <w:szCs w:val="28"/>
        </w:rPr>
        <w:t>ого</w:t>
      </w:r>
      <w:r w:rsidR="001107A3" w:rsidRPr="009A372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210E">
        <w:rPr>
          <w:rFonts w:ascii="Times New Roman" w:hAnsi="Times New Roman" w:cs="Times New Roman"/>
          <w:sz w:val="28"/>
          <w:szCs w:val="28"/>
        </w:rPr>
        <w:t>я</w:t>
      </w:r>
      <w:r w:rsidR="001107A3" w:rsidRPr="009A372E">
        <w:rPr>
          <w:rFonts w:ascii="Times New Roman" w:hAnsi="Times New Roman" w:cs="Times New Roman"/>
          <w:sz w:val="28"/>
          <w:szCs w:val="28"/>
        </w:rPr>
        <w:t>, организациями, расположенными на территориях муниципальн</w:t>
      </w:r>
      <w:r w:rsidR="00F4210E">
        <w:rPr>
          <w:rFonts w:ascii="Times New Roman" w:hAnsi="Times New Roman" w:cs="Times New Roman"/>
          <w:sz w:val="28"/>
          <w:szCs w:val="28"/>
        </w:rPr>
        <w:t>ого</w:t>
      </w:r>
      <w:r w:rsidR="001107A3" w:rsidRPr="009A372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210E">
        <w:rPr>
          <w:rFonts w:ascii="Times New Roman" w:hAnsi="Times New Roman" w:cs="Times New Roman"/>
          <w:sz w:val="28"/>
          <w:szCs w:val="28"/>
        </w:rPr>
        <w:t>я</w:t>
      </w:r>
      <w:r w:rsidR="001107A3" w:rsidRPr="009A372E">
        <w:rPr>
          <w:rFonts w:ascii="Times New Roman" w:hAnsi="Times New Roman" w:cs="Times New Roman"/>
          <w:sz w:val="28"/>
          <w:szCs w:val="28"/>
        </w:rPr>
        <w:t>, по подготовке инфраструктуры населенных пунктов к размещению эвакуируемого населения и его жизнеобеспечению, создание условий для хранения эвакуируемых материальных и культурных ценностей. Ежегодно проводится качественная оценка состояния готовности населенных пунктов к приему, размещению и жизнеобеспечению эвакуируемого населения</w:t>
      </w:r>
      <w:r w:rsidR="00D00C6E" w:rsidRPr="009A372E">
        <w:rPr>
          <w:rFonts w:ascii="Times New Roman" w:hAnsi="Times New Roman" w:cs="Times New Roman"/>
          <w:sz w:val="28"/>
          <w:szCs w:val="28"/>
        </w:rPr>
        <w:t xml:space="preserve">. При проведении эвакоприемных мероприятий организовано взаимодействие между администрацией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и органо</w:t>
      </w:r>
      <w:r w:rsidR="00D00C6E" w:rsidRPr="009A372E">
        <w:rPr>
          <w:rFonts w:ascii="Times New Roman" w:hAnsi="Times New Roman" w:cs="Times New Roman"/>
          <w:sz w:val="28"/>
          <w:szCs w:val="28"/>
        </w:rPr>
        <w:t>м исполнительной власти, государственными учреждениями, организациями, которые эвакуируют население. Вся работа по приему и размещению данных организаций носит уведомительный характер и основывается на договорных началах.</w:t>
      </w:r>
    </w:p>
    <w:p w:rsidR="00CB50A9" w:rsidRPr="009A372E" w:rsidRDefault="00CB50A9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В целях организации взаимодействия эвакоприемной комиссии</w:t>
      </w:r>
      <w:r w:rsidR="008766A7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, отдел по делам ГО и ЧС администрации </w:t>
      </w:r>
      <w:r w:rsidR="008766A7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обеспечивает эвакоприемные органы муниципальн</w:t>
      </w:r>
      <w:r w:rsidR="00F4210E">
        <w:rPr>
          <w:rFonts w:ascii="Times New Roman" w:hAnsi="Times New Roman" w:cs="Times New Roman"/>
          <w:sz w:val="28"/>
          <w:szCs w:val="28"/>
        </w:rPr>
        <w:t>ого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210E">
        <w:rPr>
          <w:rFonts w:ascii="Times New Roman" w:hAnsi="Times New Roman" w:cs="Times New Roman"/>
          <w:sz w:val="28"/>
          <w:szCs w:val="28"/>
        </w:rPr>
        <w:t>я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выписками из Плана приема и размещения по мере внесения изменений в планы.</w:t>
      </w:r>
    </w:p>
    <w:p w:rsidR="006D2ECC" w:rsidRPr="009A372E" w:rsidRDefault="006D2ECC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С получением распоряжения на приведение гражданской обороны в высшие степени готовности руководитель гражданской обороны </w:t>
      </w:r>
      <w:r w:rsidR="006200F4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</w:t>
      </w:r>
      <w:r w:rsidRPr="009A372E">
        <w:rPr>
          <w:rFonts w:ascii="Times New Roman" w:hAnsi="Times New Roman" w:cs="Times New Roman"/>
          <w:sz w:val="28"/>
          <w:szCs w:val="28"/>
        </w:rPr>
        <w:t xml:space="preserve"> отдает распоряжение на выполнение подготовительных мероприятий по размещению эвакуируемого населения в загородной зоне, развертыванию эвакоприемных органов, введению в действие Плана приема и размещения, к использованию транспортных средств и систем первоочередного жизнеобеспечения эвакуируемого населения</w:t>
      </w:r>
      <w:r w:rsidR="00ED6283" w:rsidRPr="009A372E">
        <w:rPr>
          <w:rFonts w:ascii="Times New Roman" w:hAnsi="Times New Roman" w:cs="Times New Roman"/>
          <w:sz w:val="28"/>
          <w:szCs w:val="28"/>
        </w:rPr>
        <w:t xml:space="preserve">. Одновременно проводятся подготовительные мероприятия к приему материальных и культурных ценностей. Отдел по делам ГО и ЧС администрации </w:t>
      </w:r>
      <w:r w:rsidR="006200F4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="00ED6283" w:rsidRPr="009A372E">
        <w:rPr>
          <w:rFonts w:ascii="Times New Roman" w:hAnsi="Times New Roman" w:cs="Times New Roman"/>
          <w:sz w:val="28"/>
          <w:szCs w:val="28"/>
        </w:rPr>
        <w:t>организует и координирует работу эвакоприемных органов, транспортных и других организаций по приему и размещению населения, материальных и культурных ценностей, а также обеспечению эвакоприемных мероприятий.</w:t>
      </w:r>
    </w:p>
    <w:p w:rsidR="00ED6283" w:rsidRPr="009A372E" w:rsidRDefault="00ED6283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После завершения плановых мероприятий эвакоприемная комиссия </w:t>
      </w:r>
      <w:r w:rsidR="006200F4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>оказывает помощь в решении вопросов жизнеобеспечения и трудоустройства эвакуируемого населения.</w:t>
      </w:r>
    </w:p>
    <w:p w:rsidR="00256984" w:rsidRPr="009A372E" w:rsidRDefault="00256984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b/>
          <w:i/>
          <w:sz w:val="28"/>
          <w:szCs w:val="28"/>
        </w:rPr>
        <w:t>27.4. В целях решения задачи гражданской обороны</w:t>
      </w: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предоставлению населению убежищ и средств индивидуальной защиты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062385" w:rsidRPr="009A372E" w:rsidRDefault="007419B1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и видении гражданской обороны в муниципальном </w:t>
      </w:r>
      <w:r w:rsidR="00F4210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9A372E">
        <w:rPr>
          <w:rFonts w:ascii="Times New Roman" w:hAnsi="Times New Roman" w:cs="Times New Roman"/>
          <w:sz w:val="28"/>
          <w:szCs w:val="28"/>
        </w:rPr>
        <w:t xml:space="preserve">и организациях (утвержденном Приказом МЧС Росси от 14.11.2008 года № 687) основными мероприятиями в целях решения задачи гражданской обороны по предоставлению населению убежищ и средств индивидуальной защиты в администрации </w:t>
      </w:r>
      <w:r w:rsidR="006200F4">
        <w:rPr>
          <w:rFonts w:ascii="Times New Roman" w:hAnsi="Times New Roman" w:cs="Times New Roman"/>
          <w:sz w:val="28"/>
          <w:szCs w:val="28"/>
        </w:rPr>
        <w:t>Октябрьского</w:t>
      </w:r>
      <w:r w:rsidR="00F4210E">
        <w:rPr>
          <w:rFonts w:ascii="Times New Roman" w:hAnsi="Times New Roman" w:cs="Times New Roman"/>
          <w:sz w:val="28"/>
          <w:szCs w:val="28"/>
        </w:rPr>
        <w:t xml:space="preserve"> МО </w:t>
      </w:r>
      <w:r w:rsidRPr="009A372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419B1" w:rsidRPr="009A372E" w:rsidRDefault="007419B1" w:rsidP="000432C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A372E">
        <w:rPr>
          <w:rFonts w:ascii="Times New Roman" w:hAnsi="Times New Roman" w:cs="Times New Roman"/>
          <w:sz w:val="28"/>
          <w:szCs w:val="28"/>
          <w:u w:val="single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256984" w:rsidRPr="009A372E" w:rsidRDefault="00B115A8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Содержание ЗС ГО обязано обеспечить постоянную готовность помещений и оборудование систем жизнеобеспечения к переводу их в установленные сроки на режим защитных сооружений и необходимые условия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>для безопасного пребывания укрываемых в ЗС ГО, как в военное время, так и в условиях ЧС мирного времени.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содержание помещений, обеспечение сохранности защитных устройств и внутреннего инженерно-технического оборудования</w:t>
      </w:r>
      <w:r w:rsidR="002D2816" w:rsidRPr="009A372E">
        <w:rPr>
          <w:rFonts w:ascii="Times New Roman" w:hAnsi="Times New Roman" w:cs="Times New Roman"/>
          <w:sz w:val="28"/>
          <w:szCs w:val="28"/>
        </w:rPr>
        <w:t>.</w:t>
      </w:r>
      <w:r w:rsidR="00F101DC" w:rsidRPr="009A372E">
        <w:rPr>
          <w:rFonts w:ascii="Times New Roman" w:hAnsi="Times New Roman" w:cs="Times New Roman"/>
          <w:sz w:val="28"/>
          <w:szCs w:val="28"/>
        </w:rPr>
        <w:t xml:space="preserve"> Для обслуживания ЗС ГО в организациях, эксплуатирующих эти сооружения создаются звенья по обслуживанию ЗС ГО. Для поддержания ЗС ГО в готовности к использованию по предназначению в период пребывания в них укрываемых создаются звенья по обслуживанию сооружений</w:t>
      </w:r>
      <w:r w:rsidR="00390D8C" w:rsidRPr="009A372E">
        <w:rPr>
          <w:rFonts w:ascii="Times New Roman" w:hAnsi="Times New Roman" w:cs="Times New Roman"/>
          <w:sz w:val="28"/>
          <w:szCs w:val="28"/>
        </w:rPr>
        <w:t xml:space="preserve"> из расчета одно звено на каждый объект ГО в зависимости от их вместимости.</w:t>
      </w:r>
      <w:r w:rsidR="007234DC" w:rsidRPr="009A372E">
        <w:rPr>
          <w:rFonts w:ascii="Times New Roman" w:hAnsi="Times New Roman" w:cs="Times New Roman"/>
          <w:sz w:val="28"/>
          <w:szCs w:val="28"/>
        </w:rPr>
        <w:t xml:space="preserve"> Готовность и использование ЗС ГО по предназначению обеспечивает руководитель гражданской обороны организации, на учете которой оно находится. </w:t>
      </w:r>
      <w:r w:rsidR="00C75D8C" w:rsidRPr="009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8C" w:rsidRPr="009A372E" w:rsidRDefault="00C75D8C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27.5.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световой и другим видам маскировки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заблаговременное проведение организационных мероприятий по обеспечению отключения наружного и внутреннего освещения жилых, общественных, производственных и вспомогательных зданий;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проведение организационных мероприятий по подготовке и обеспечению световой маскировки производственных огней при подаче сигнала "Воздушная тревога";</w:t>
      </w:r>
    </w:p>
    <w:p w:rsidR="00926F1A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территории города.</w:t>
      </w:r>
    </w:p>
    <w:p w:rsidR="00256984" w:rsidRPr="009A372E" w:rsidRDefault="00256984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27.6.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</w:t>
      </w:r>
    </w:p>
    <w:p w:rsidR="002D0699" w:rsidRPr="009A372E" w:rsidRDefault="002D0699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и видении гражданской обороны в муниципальном районе и организациях (утвержденном Приказом МЧС Росси от 14.11.2008 года № 687) основными мероприятиями в </w:t>
      </w:r>
      <w:r w:rsidR="00AE79BC" w:rsidRPr="009A372E">
        <w:rPr>
          <w:rFonts w:ascii="Times New Roman" w:hAnsi="Times New Roman" w:cs="Times New Roman"/>
          <w:sz w:val="28"/>
          <w:szCs w:val="28"/>
        </w:rPr>
        <w:t>целях проведения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 являются:</w:t>
      </w:r>
    </w:p>
    <w:p w:rsidR="003713C3" w:rsidRPr="009A372E" w:rsidRDefault="000B548D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к действиям органов управления, сил и средств, предназначенных для решения задач обеспечения проведения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характера;</w:t>
      </w:r>
    </w:p>
    <w:p w:rsidR="000B548D" w:rsidRPr="009A372E" w:rsidRDefault="00F374F8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создание, и подготовка нештатных аварийно-спасательных формирований и руководство их деятельностью</w:t>
      </w:r>
    </w:p>
    <w:p w:rsidR="003713C3" w:rsidRPr="009A372E" w:rsidRDefault="003713C3" w:rsidP="00D62A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27.7.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 xml:space="preserve"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</w:t>
      </w:r>
      <w:r w:rsidR="000432C5" w:rsidRPr="009A372E">
        <w:rPr>
          <w:rFonts w:ascii="Times New Roman" w:hAnsi="Times New Roman" w:cs="Times New Roman"/>
          <w:sz w:val="28"/>
          <w:szCs w:val="28"/>
        </w:rPr>
        <w:lastRenderedPageBreak/>
        <w:t>жилья и принятию других необходимых мер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проведение мероприятий по организации основных видов жизнеобеспечения населения;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создание и содержание по предназначению запасов материально-технических, продовольственных, медицинских и иных средств;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предоставление населению: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коммунально-бытовых услуг;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информационно-психологической поддержки; 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проведение: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медико-санитарного обеспечения лечебно-эвакуационных мероприятий;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развертывание необходимой лечебной базы в загородной зоне;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оказание пострадавшему населению всех видов медицинской помощи;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D62A3D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населения.</w:t>
      </w:r>
    </w:p>
    <w:p w:rsidR="00256984" w:rsidRPr="009A372E" w:rsidRDefault="00256984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27.8.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борьбе с пожарами, возникшими при ведении военных действий или вследствие этих действий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256984" w:rsidRPr="009A372E" w:rsidRDefault="00D62A3D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организация тушения пожаров в жилой застройке, на объектах, отнесённых к категориям по гражданской обороне, и в районах проведения аварийно-спасательных и других неотложных работ в военное время.</w:t>
      </w:r>
    </w:p>
    <w:p w:rsidR="00256984" w:rsidRPr="009A372E" w:rsidRDefault="00256984" w:rsidP="00D62A3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27.9.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D62A3D" w:rsidRPr="009A372E" w:rsidRDefault="00D62A3D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- обеспечение готовности сети наблюдения и лабораторного контроля гражданской обороны </w:t>
      </w:r>
      <w:r w:rsidR="00D5728A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по своевременному выявлению и оценке радиоактивной, химической, биологической обстановки, определению степени загрязнения объектов окружающей среды, продуктов питания, питьевой воды радиоактивными, химическими и биологическими опасными веществами.</w:t>
      </w:r>
    </w:p>
    <w:p w:rsidR="00D5728A" w:rsidRPr="009A372E" w:rsidRDefault="00D5728A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27.10.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D62A3D" w:rsidRPr="009A372E" w:rsidRDefault="00D62A3D" w:rsidP="00D62A3D">
      <w:pPr>
        <w:rPr>
          <w:rFonts w:ascii="Times New Roman" w:hAnsi="Times New Roman" w:cs="Times New Roman"/>
          <w:sz w:val="28"/>
        </w:rPr>
      </w:pPr>
      <w:r w:rsidRPr="009A372E">
        <w:rPr>
          <w:rFonts w:ascii="Times New Roman" w:hAnsi="Times New Roman" w:cs="Times New Roman"/>
          <w:sz w:val="28"/>
        </w:rPr>
        <w:t>- заблаговременное создание запасов дезактивирующих, дегазирующих и дезинфицирующих средств;</w:t>
      </w:r>
    </w:p>
    <w:p w:rsidR="00D62A3D" w:rsidRPr="009A372E" w:rsidRDefault="00D62A3D" w:rsidP="00D62A3D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</w:rPr>
        <w:t>- организация проведения мероприятий по санитарной обработке населения, обеззараживанию одежды, специальной обработке</w:t>
      </w:r>
      <w:r w:rsidRPr="009A372E">
        <w:rPr>
          <w:rFonts w:ascii="Times New Roman" w:hAnsi="Times New Roman" w:cs="Times New Roman"/>
          <w:sz w:val="28"/>
          <w:szCs w:val="28"/>
        </w:rPr>
        <w:t xml:space="preserve"> техники и территорий.</w:t>
      </w:r>
    </w:p>
    <w:p w:rsidR="00256984" w:rsidRPr="009A372E" w:rsidRDefault="00256984" w:rsidP="00D62A3D">
      <w:pPr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27.11.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5F592B" w:rsidRPr="009A372E" w:rsidRDefault="005F592B" w:rsidP="005F59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формирований для проведения аварийно-спасательных и других неотложных работ, эвакуации населения в безопасные районы;</w:t>
      </w:r>
    </w:p>
    <w:p w:rsidR="005F592B" w:rsidRPr="009A372E" w:rsidRDefault="005F592B" w:rsidP="005F592B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организация пропускного режима и поддержание общественного порядка в очагах поражения</w:t>
      </w:r>
      <w:r w:rsidRPr="009A372E">
        <w:rPr>
          <w:rFonts w:ascii="Times New Roman" w:hAnsi="Times New Roman" w:cs="Times New Roman"/>
          <w:sz w:val="28"/>
        </w:rPr>
        <w:t xml:space="preserve"> и местах массового скопления пострадавшего населения</w:t>
      </w:r>
      <w:r w:rsidRPr="009A372E">
        <w:rPr>
          <w:rFonts w:ascii="Times New Roman" w:hAnsi="Times New Roman" w:cs="Times New Roman"/>
          <w:sz w:val="28"/>
          <w:szCs w:val="28"/>
        </w:rPr>
        <w:t>;</w:t>
      </w:r>
    </w:p>
    <w:p w:rsidR="005F592B" w:rsidRPr="009A372E" w:rsidRDefault="005F592B" w:rsidP="005F592B">
      <w:pPr>
        <w:rPr>
          <w:rFonts w:ascii="Times New Roman" w:hAnsi="Times New Roman" w:cs="Times New Roman"/>
          <w:sz w:val="28"/>
        </w:rPr>
      </w:pPr>
      <w:r w:rsidRPr="009A372E">
        <w:rPr>
          <w:rFonts w:ascii="Times New Roman" w:hAnsi="Times New Roman" w:cs="Times New Roman"/>
          <w:sz w:val="28"/>
        </w:rPr>
        <w:t>- организация охраны повреждённых домов и домов с отселёнными жильцами, имущества юридических и физических лиц по договорам, сбора ценных вещей пострадавшего населения, опознания пострадавших и погибших.</w:t>
      </w:r>
    </w:p>
    <w:p w:rsidR="005F592B" w:rsidRPr="009A372E" w:rsidRDefault="005F592B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A47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27.12.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 w:rsidRPr="009A372E">
        <w:rPr>
          <w:rFonts w:ascii="Times New Roman" w:hAnsi="Times New Roman" w:cs="Times New Roman"/>
          <w:sz w:val="28"/>
        </w:rPr>
        <w:t>- обеспечение готовности</w:t>
      </w:r>
      <w:r w:rsidRPr="009A372E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коммунальных служб</w:t>
      </w:r>
      <w:r w:rsidRPr="009A372E">
        <w:rPr>
          <w:rFonts w:ascii="Times New Roman" w:hAnsi="Times New Roman" w:cs="Times New Roman"/>
          <w:sz w:val="28"/>
          <w:szCs w:val="28"/>
        </w:rPr>
        <w:t xml:space="preserve"> к работе в условиях военного времени, разработка планов их действий;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создание запасов оборудования и запасных частей для ремонта повреждённых систем газо-, энерго- и водоснабжения и восстановления нарушенного производства при ведении военных действий или вследствие этих действий.</w:t>
      </w:r>
    </w:p>
    <w:p w:rsidR="00256984" w:rsidRPr="009A372E" w:rsidRDefault="0025698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27.13.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срочному захоронению трупов в военное время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заблаговременное, в мирное время определение мест возможных захоронений;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- создание и подготовка похоронной команды </w:t>
      </w:r>
      <w:r w:rsidR="00256984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>,</w:t>
      </w:r>
      <w:r w:rsidRPr="009A372E">
        <w:rPr>
          <w:rFonts w:ascii="Times New Roman" w:hAnsi="Times New Roman" w:cs="Times New Roman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>обеспечивающей захоронение погибших в ходе ведения гражданской обороны;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</w:t>
      </w:r>
      <w:r w:rsidRPr="009A372E">
        <w:rPr>
          <w:rFonts w:ascii="Times New Roman" w:hAnsi="Times New Roman" w:cs="Times New Roman"/>
        </w:rPr>
        <w:t xml:space="preserve"> </w:t>
      </w:r>
      <w:r w:rsidRPr="009A372E">
        <w:rPr>
          <w:rFonts w:ascii="Times New Roman" w:hAnsi="Times New Roman" w:cs="Times New Roman"/>
          <w:sz w:val="28"/>
          <w:szCs w:val="28"/>
        </w:rPr>
        <w:t>погибших;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преданию их земле;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обеспечение санитарно-эпидемиологического контроля.</w:t>
      </w:r>
    </w:p>
    <w:p w:rsidR="00256984" w:rsidRPr="009A372E" w:rsidRDefault="0025698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color w:val="FFFFFF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27.14.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</w:t>
      </w:r>
      <w:r w:rsidR="00081ED0" w:rsidRPr="009A372E">
        <w:rPr>
          <w:rFonts w:ascii="Times New Roman" w:hAnsi="Times New Roman" w:cs="Times New Roman"/>
          <w:sz w:val="28"/>
          <w:szCs w:val="28"/>
        </w:rPr>
        <w:t>.</w:t>
      </w:r>
      <w:r w:rsidR="000432C5" w:rsidRPr="009A372E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и организация работы </w:t>
      </w:r>
      <w:r w:rsidRPr="009A372E">
        <w:rPr>
          <w:rFonts w:ascii="Times New Roman" w:hAnsi="Times New Roman" w:cs="Times New Roman"/>
          <w:sz w:val="28"/>
          <w:szCs w:val="28"/>
        </w:rPr>
        <w:t xml:space="preserve">комиссий по повышению устойчивости функционирования организаций </w:t>
      </w:r>
      <w:r w:rsidR="00256984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 чрезвычайных ситуациях и в военное время;</w:t>
      </w:r>
    </w:p>
    <w:p w:rsidR="001D7054" w:rsidRPr="009A372E" w:rsidRDefault="001D7054" w:rsidP="001D705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- соблюдение требований норм проектирования инженерно-технических мероприятий гражданской обороны, мероприятий по предупреждению </w:t>
      </w:r>
      <w:r w:rsidRPr="009A372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в проектах строительства, перевооружения и реконструкции зданий и сооружений;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72E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защита работников НРС организаций</w:t>
      </w:r>
      <w:r w:rsidRPr="009A372E">
        <w:rPr>
          <w:rFonts w:ascii="Times New Roman" w:hAnsi="Times New Roman" w:cs="Times New Roman"/>
          <w:sz w:val="28"/>
          <w:szCs w:val="28"/>
        </w:rPr>
        <w:t xml:space="preserve"> </w:t>
      </w:r>
      <w:r w:rsidR="00256984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 xml:space="preserve"> - исполнителей мобилизационных заданий, переводимых на организацию и состав военного времени</w:t>
      </w:r>
      <w:r w:rsidRPr="009A372E">
        <w:rPr>
          <w:rFonts w:ascii="Times New Roman" w:hAnsi="Times New Roman" w:cs="Times New Roman"/>
          <w:sz w:val="28"/>
          <w:szCs w:val="28"/>
          <w:shd w:val="clear" w:color="auto" w:fill="FFFFFF"/>
        </w:rPr>
        <w:t>, от опасностей, возникающих при</w:t>
      </w:r>
      <w:r w:rsidRPr="009A372E">
        <w:rPr>
          <w:rFonts w:ascii="Times New Roman" w:hAnsi="Times New Roman" w:cs="Times New Roman"/>
          <w:sz w:val="28"/>
          <w:szCs w:val="28"/>
        </w:rPr>
        <w:t xml:space="preserve"> ведении военных действий или вследствие этих действий;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- осуществление мероприятий, направленных на повышение надёжности функционирования объектов, необходимых для жизнеобеспечения населения </w:t>
      </w:r>
      <w:r w:rsidR="00256984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>;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 xml:space="preserve">- проведение подготовительных работ по обеспечению проведения аварийно-спасательных и других неотложных работ на территориях производственных объектов организаций, коммунальных и энергетических сетях </w:t>
      </w:r>
      <w:r w:rsidR="00256984" w:rsidRPr="009A372E">
        <w:rPr>
          <w:rFonts w:ascii="Times New Roman" w:hAnsi="Times New Roman" w:cs="Times New Roman"/>
          <w:sz w:val="28"/>
          <w:szCs w:val="28"/>
        </w:rPr>
        <w:t>района</w:t>
      </w:r>
      <w:r w:rsidRPr="009A372E">
        <w:rPr>
          <w:rFonts w:ascii="Times New Roman" w:hAnsi="Times New Roman" w:cs="Times New Roman"/>
          <w:sz w:val="28"/>
          <w:szCs w:val="28"/>
        </w:rPr>
        <w:t>, а также срочного восстановления их функционирования;</w:t>
      </w:r>
    </w:p>
    <w:p w:rsidR="0025698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создание страхового фонда документации.</w:t>
      </w:r>
    </w:p>
    <w:p w:rsidR="00C75D8C" w:rsidRPr="009A372E" w:rsidRDefault="00C75D8C" w:rsidP="001D7054">
      <w:pPr>
        <w:rPr>
          <w:rFonts w:ascii="Times New Roman" w:hAnsi="Times New Roman" w:cs="Times New Roman"/>
          <w:sz w:val="28"/>
          <w:szCs w:val="28"/>
        </w:rPr>
      </w:pPr>
    </w:p>
    <w:p w:rsidR="000432C5" w:rsidRPr="009A372E" w:rsidRDefault="00462240" w:rsidP="000432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i/>
          <w:sz w:val="28"/>
          <w:szCs w:val="28"/>
          <w:u w:val="single"/>
        </w:rPr>
        <w:t xml:space="preserve">27.15. В целях решения задачи гражданской обороны </w:t>
      </w:r>
      <w:r w:rsidR="000432C5" w:rsidRPr="009A372E">
        <w:rPr>
          <w:rFonts w:ascii="Times New Roman" w:hAnsi="Times New Roman" w:cs="Times New Roman"/>
          <w:sz w:val="28"/>
          <w:szCs w:val="28"/>
        </w:rPr>
        <w:t>по вопросам обеспечения постоянной готовности сил и средств гражданской обороны</w:t>
      </w:r>
      <w:r w:rsidR="00A40E8F" w:rsidRPr="009A372E">
        <w:rPr>
          <w:rFonts w:ascii="Times New Roman" w:hAnsi="Times New Roman" w:cs="Times New Roman"/>
          <w:sz w:val="28"/>
          <w:szCs w:val="28"/>
        </w:rPr>
        <w:t>.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специальной техникой, оборудованием, снаряжением, инструментами и материалами;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1D7054" w:rsidRPr="009A372E" w:rsidRDefault="001D7054" w:rsidP="001D705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планирование применения сил гражданской обороны и всестороннего их обеспечения на маршрутах выдвижения и в очагах поражения;</w:t>
      </w:r>
    </w:p>
    <w:p w:rsidR="00256984" w:rsidRPr="009A372E" w:rsidRDefault="001D7054" w:rsidP="00256984">
      <w:pPr>
        <w:rPr>
          <w:rFonts w:ascii="Times New Roman" w:hAnsi="Times New Roman" w:cs="Times New Roman"/>
          <w:sz w:val="28"/>
          <w:szCs w:val="28"/>
        </w:rPr>
      </w:pPr>
      <w:r w:rsidRPr="009A372E">
        <w:rPr>
          <w:rFonts w:ascii="Times New Roman" w:hAnsi="Times New Roman" w:cs="Times New Roman"/>
          <w:sz w:val="28"/>
          <w:szCs w:val="28"/>
        </w:rPr>
        <w:t>- поддержание сил гражданской обороны в состоянии готовности к выполнению задач по предназначению.</w:t>
      </w:r>
    </w:p>
    <w:p w:rsidR="00256984" w:rsidRPr="009A372E" w:rsidRDefault="00256984" w:rsidP="00256984">
      <w:pPr>
        <w:ind w:left="2820"/>
        <w:rPr>
          <w:rFonts w:ascii="Times New Roman" w:hAnsi="Times New Roman" w:cs="Times New Roman"/>
          <w:b/>
          <w:bCs/>
        </w:rPr>
      </w:pPr>
    </w:p>
    <w:p w:rsidR="00081ED0" w:rsidRPr="009A372E" w:rsidRDefault="00081ED0" w:rsidP="00256984">
      <w:pPr>
        <w:ind w:left="2820"/>
        <w:rPr>
          <w:rFonts w:ascii="Times New Roman" w:hAnsi="Times New Roman" w:cs="Times New Roman"/>
          <w:b/>
          <w:bCs/>
          <w:sz w:val="36"/>
          <w:szCs w:val="36"/>
        </w:rPr>
      </w:pPr>
      <w:r w:rsidRPr="009A372E">
        <w:rPr>
          <w:rFonts w:ascii="Times New Roman" w:hAnsi="Times New Roman" w:cs="Times New Roman"/>
          <w:b/>
          <w:bCs/>
          <w:sz w:val="36"/>
          <w:szCs w:val="36"/>
        </w:rPr>
        <w:t>*  *  *</w:t>
      </w:r>
    </w:p>
    <w:p w:rsidR="00551439" w:rsidRPr="00A40E8F" w:rsidRDefault="00551439" w:rsidP="00081E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1439" w:rsidRPr="00A40E8F" w:rsidSect="002B6EA4">
      <w:pgSz w:w="11906" w:h="16838"/>
      <w:pgMar w:top="851" w:right="851" w:bottom="851" w:left="1418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0A" w:rsidRDefault="000C480A">
      <w:r>
        <w:separator/>
      </w:r>
    </w:p>
  </w:endnote>
  <w:endnote w:type="continuationSeparator" w:id="1">
    <w:p w:rsidR="000C480A" w:rsidRDefault="000C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T Symbol">
    <w:altName w:val="Symbol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43" w:rsidRDefault="00D07EEB" w:rsidP="009E39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43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343" w:rsidRDefault="001B43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0A" w:rsidRDefault="000C480A">
      <w:r>
        <w:separator/>
      </w:r>
    </w:p>
  </w:footnote>
  <w:footnote w:type="continuationSeparator" w:id="1">
    <w:p w:rsidR="000C480A" w:rsidRDefault="000C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A4" w:rsidRDefault="00D07EEB">
    <w:pPr>
      <w:pStyle w:val="af0"/>
      <w:jc w:val="center"/>
    </w:pPr>
    <w:fldSimple w:instr=" PAGE   \* MERGEFORMAT ">
      <w:r w:rsidR="006200F4">
        <w:rPr>
          <w:noProof/>
        </w:rPr>
        <w:t>2</w:t>
      </w:r>
    </w:fldSimple>
  </w:p>
  <w:p w:rsidR="002B6EA4" w:rsidRDefault="002B6EA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406"/>
        </w:tabs>
        <w:ind w:left="2406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5808FE"/>
    <w:multiLevelType w:val="hybridMultilevel"/>
    <w:tmpl w:val="783654B8"/>
    <w:lvl w:ilvl="0" w:tplc="10481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81EC3"/>
    <w:multiLevelType w:val="hybridMultilevel"/>
    <w:tmpl w:val="BDD065BC"/>
    <w:lvl w:ilvl="0" w:tplc="A20EA3DA">
      <w:start w:val="1"/>
      <w:numFmt w:val="bullet"/>
      <w:lvlText w:val=""/>
      <w:lvlJc w:val="left"/>
      <w:pPr>
        <w:tabs>
          <w:tab w:val="num" w:pos="1948"/>
        </w:tabs>
        <w:ind w:left="1815" w:hanging="22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C11B2"/>
    <w:multiLevelType w:val="hybridMultilevel"/>
    <w:tmpl w:val="0B2ACCB0"/>
    <w:lvl w:ilvl="0" w:tplc="797CF80A">
      <w:start w:val="1"/>
      <w:numFmt w:val="bullet"/>
      <w:lvlText w:val="–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D337642"/>
    <w:multiLevelType w:val="singleLevel"/>
    <w:tmpl w:val="1DE0866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>
    <w:nsid w:val="21556065"/>
    <w:multiLevelType w:val="hybridMultilevel"/>
    <w:tmpl w:val="8D3256EC"/>
    <w:lvl w:ilvl="0" w:tplc="92C2A708">
      <w:numFmt w:val="bullet"/>
      <w:lvlText w:val="—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6BC24C3"/>
    <w:multiLevelType w:val="hybridMultilevel"/>
    <w:tmpl w:val="C3B0A8E8"/>
    <w:lvl w:ilvl="0" w:tplc="C47C3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5A4858"/>
    <w:multiLevelType w:val="hybridMultilevel"/>
    <w:tmpl w:val="B450E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152359"/>
    <w:multiLevelType w:val="hybridMultilevel"/>
    <w:tmpl w:val="E210323C"/>
    <w:lvl w:ilvl="0" w:tplc="A20EA3DA">
      <w:start w:val="1"/>
      <w:numFmt w:val="bullet"/>
      <w:lvlText w:val=""/>
      <w:lvlJc w:val="left"/>
      <w:pPr>
        <w:tabs>
          <w:tab w:val="num" w:pos="1097"/>
        </w:tabs>
        <w:ind w:left="964" w:hanging="227"/>
      </w:pPr>
      <w:rPr>
        <w:rFonts w:ascii="Symbol" w:hAnsi="Symbol" w:cs="Times New Roman" w:hint="default"/>
      </w:rPr>
    </w:lvl>
    <w:lvl w:ilvl="1" w:tplc="AF307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C32CD"/>
    <w:multiLevelType w:val="hybridMultilevel"/>
    <w:tmpl w:val="0C56AF44"/>
    <w:lvl w:ilvl="0" w:tplc="CF1C07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3B4C3E"/>
    <w:multiLevelType w:val="hybridMultilevel"/>
    <w:tmpl w:val="3C8A0C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966A01"/>
    <w:multiLevelType w:val="hybridMultilevel"/>
    <w:tmpl w:val="AE7A25A6"/>
    <w:lvl w:ilvl="0" w:tplc="A184B704">
      <w:start w:val="1"/>
      <w:numFmt w:val="decimal"/>
      <w:lvlText w:val="%1."/>
      <w:lvlJc w:val="left"/>
      <w:pPr>
        <w:ind w:left="178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2446BFA"/>
    <w:multiLevelType w:val="hybridMultilevel"/>
    <w:tmpl w:val="7BCCC122"/>
    <w:lvl w:ilvl="0" w:tplc="242C207C">
      <w:start w:val="26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8303E7"/>
    <w:multiLevelType w:val="hybridMultilevel"/>
    <w:tmpl w:val="537E5C4A"/>
    <w:lvl w:ilvl="0" w:tplc="F27E6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681359"/>
    <w:multiLevelType w:val="singleLevel"/>
    <w:tmpl w:val="B142DA46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886541C"/>
    <w:multiLevelType w:val="hybridMultilevel"/>
    <w:tmpl w:val="FDCC2524"/>
    <w:lvl w:ilvl="0" w:tplc="F7341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35F0A"/>
    <w:multiLevelType w:val="hybridMultilevel"/>
    <w:tmpl w:val="C8F879C8"/>
    <w:lvl w:ilvl="0" w:tplc="724E770E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7643309"/>
    <w:multiLevelType w:val="hybridMultilevel"/>
    <w:tmpl w:val="1D8039A0"/>
    <w:lvl w:ilvl="0" w:tplc="192885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E2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45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E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F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C5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29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C7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22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D5C8A"/>
    <w:multiLevelType w:val="hybridMultilevel"/>
    <w:tmpl w:val="95D6D2B6"/>
    <w:lvl w:ilvl="0" w:tplc="8FB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3">
    <w:nsid w:val="718E1C78"/>
    <w:multiLevelType w:val="hybridMultilevel"/>
    <w:tmpl w:val="B1269506"/>
    <w:lvl w:ilvl="0" w:tplc="73F87A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25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02B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82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E3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E13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4AF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1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C2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3D4F91"/>
    <w:multiLevelType w:val="hybridMultilevel"/>
    <w:tmpl w:val="6C742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D877F38"/>
    <w:multiLevelType w:val="hybridMultilevel"/>
    <w:tmpl w:val="918AFA46"/>
    <w:lvl w:ilvl="0" w:tplc="CC56B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A8775B"/>
    <w:multiLevelType w:val="hybridMultilevel"/>
    <w:tmpl w:val="5456E0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3"/>
  </w:num>
  <w:num w:numId="5">
    <w:abstractNumId w:val="26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23"/>
  </w:num>
  <w:num w:numId="11">
    <w:abstractNumId w:val="19"/>
  </w:num>
  <w:num w:numId="12">
    <w:abstractNumId w:val="12"/>
  </w:num>
  <w:num w:numId="13">
    <w:abstractNumId w:val="20"/>
  </w:num>
  <w:num w:numId="14">
    <w:abstractNumId w:val="14"/>
  </w:num>
  <w:num w:numId="15">
    <w:abstractNumId w:val="6"/>
  </w:num>
  <w:num w:numId="16">
    <w:abstractNumId w:val="7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1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3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5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6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7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8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9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0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1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3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5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6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7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8">
    <w:abstractNumId w:val="4"/>
  </w:num>
  <w:num w:numId="39">
    <w:abstractNumId w:val="16"/>
  </w:num>
  <w:num w:numId="40">
    <w:abstractNumId w:val="9"/>
  </w:num>
  <w:num w:numId="41">
    <w:abstractNumId w:val="21"/>
  </w:num>
  <w:num w:numId="42">
    <w:abstractNumId w:val="25"/>
  </w:num>
  <w:num w:numId="43">
    <w:abstractNumId w:val="8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567"/>
  <w:drawingGridHorizontalSpacing w:val="10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371DCD"/>
    <w:rsid w:val="00024668"/>
    <w:rsid w:val="00024DCE"/>
    <w:rsid w:val="000432C5"/>
    <w:rsid w:val="0004483F"/>
    <w:rsid w:val="000502A6"/>
    <w:rsid w:val="000507DD"/>
    <w:rsid w:val="00057861"/>
    <w:rsid w:val="00062385"/>
    <w:rsid w:val="00072C80"/>
    <w:rsid w:val="00081ED0"/>
    <w:rsid w:val="00087ED5"/>
    <w:rsid w:val="00091400"/>
    <w:rsid w:val="00091FDC"/>
    <w:rsid w:val="000A0FEB"/>
    <w:rsid w:val="000A158F"/>
    <w:rsid w:val="000A1A01"/>
    <w:rsid w:val="000A3BAC"/>
    <w:rsid w:val="000A6377"/>
    <w:rsid w:val="000B0274"/>
    <w:rsid w:val="000B3527"/>
    <w:rsid w:val="000B46DE"/>
    <w:rsid w:val="000B548D"/>
    <w:rsid w:val="000C3552"/>
    <w:rsid w:val="000C480A"/>
    <w:rsid w:val="000C744E"/>
    <w:rsid w:val="000D6FAC"/>
    <w:rsid w:val="000E5ED7"/>
    <w:rsid w:val="000E5F2D"/>
    <w:rsid w:val="000F2B57"/>
    <w:rsid w:val="000F3647"/>
    <w:rsid w:val="000F41F1"/>
    <w:rsid w:val="0010034F"/>
    <w:rsid w:val="001007D2"/>
    <w:rsid w:val="00103E7C"/>
    <w:rsid w:val="00104969"/>
    <w:rsid w:val="001107A3"/>
    <w:rsid w:val="00114663"/>
    <w:rsid w:val="001177BF"/>
    <w:rsid w:val="00120AE9"/>
    <w:rsid w:val="0012316C"/>
    <w:rsid w:val="00126BAE"/>
    <w:rsid w:val="001303E4"/>
    <w:rsid w:val="00131772"/>
    <w:rsid w:val="001320C8"/>
    <w:rsid w:val="001444FD"/>
    <w:rsid w:val="00145BCE"/>
    <w:rsid w:val="001469B1"/>
    <w:rsid w:val="00150403"/>
    <w:rsid w:val="00154FF5"/>
    <w:rsid w:val="00162316"/>
    <w:rsid w:val="00164DF5"/>
    <w:rsid w:val="001714E6"/>
    <w:rsid w:val="00172864"/>
    <w:rsid w:val="00175860"/>
    <w:rsid w:val="001758CD"/>
    <w:rsid w:val="00181E08"/>
    <w:rsid w:val="001844F3"/>
    <w:rsid w:val="001910D2"/>
    <w:rsid w:val="0019448F"/>
    <w:rsid w:val="0019698A"/>
    <w:rsid w:val="001B15BC"/>
    <w:rsid w:val="001B36DA"/>
    <w:rsid w:val="001B4343"/>
    <w:rsid w:val="001B5D0A"/>
    <w:rsid w:val="001C45B2"/>
    <w:rsid w:val="001C5010"/>
    <w:rsid w:val="001C5651"/>
    <w:rsid w:val="001D7054"/>
    <w:rsid w:val="001D723C"/>
    <w:rsid w:val="001E40FE"/>
    <w:rsid w:val="001F25C0"/>
    <w:rsid w:val="001F410E"/>
    <w:rsid w:val="00200995"/>
    <w:rsid w:val="002012BB"/>
    <w:rsid w:val="002018D1"/>
    <w:rsid w:val="00201CA1"/>
    <w:rsid w:val="00203FBB"/>
    <w:rsid w:val="00213B70"/>
    <w:rsid w:val="00216313"/>
    <w:rsid w:val="00224C4E"/>
    <w:rsid w:val="00226B36"/>
    <w:rsid w:val="0023109C"/>
    <w:rsid w:val="00233C9A"/>
    <w:rsid w:val="00236E75"/>
    <w:rsid w:val="00237BE1"/>
    <w:rsid w:val="002419EB"/>
    <w:rsid w:val="00256984"/>
    <w:rsid w:val="00265F24"/>
    <w:rsid w:val="002674DD"/>
    <w:rsid w:val="002677EB"/>
    <w:rsid w:val="00273251"/>
    <w:rsid w:val="002878B8"/>
    <w:rsid w:val="00292A49"/>
    <w:rsid w:val="00293749"/>
    <w:rsid w:val="00293D12"/>
    <w:rsid w:val="00297CF1"/>
    <w:rsid w:val="002A4CD4"/>
    <w:rsid w:val="002A4D9E"/>
    <w:rsid w:val="002B465D"/>
    <w:rsid w:val="002B4C2E"/>
    <w:rsid w:val="002B554B"/>
    <w:rsid w:val="002B689C"/>
    <w:rsid w:val="002B6EA4"/>
    <w:rsid w:val="002C1BDC"/>
    <w:rsid w:val="002C24C0"/>
    <w:rsid w:val="002D0699"/>
    <w:rsid w:val="002D2816"/>
    <w:rsid w:val="002D4020"/>
    <w:rsid w:val="002D673E"/>
    <w:rsid w:val="002E1EAA"/>
    <w:rsid w:val="002E6ADA"/>
    <w:rsid w:val="002F1645"/>
    <w:rsid w:val="002F179B"/>
    <w:rsid w:val="002F6057"/>
    <w:rsid w:val="00312453"/>
    <w:rsid w:val="0031676B"/>
    <w:rsid w:val="00334B02"/>
    <w:rsid w:val="0034760A"/>
    <w:rsid w:val="00353929"/>
    <w:rsid w:val="0035702F"/>
    <w:rsid w:val="00360813"/>
    <w:rsid w:val="003655E4"/>
    <w:rsid w:val="003713C3"/>
    <w:rsid w:val="00371DCD"/>
    <w:rsid w:val="0037221A"/>
    <w:rsid w:val="00372A49"/>
    <w:rsid w:val="0037575E"/>
    <w:rsid w:val="003764DD"/>
    <w:rsid w:val="00386F89"/>
    <w:rsid w:val="00390D8C"/>
    <w:rsid w:val="00393DE7"/>
    <w:rsid w:val="0039415C"/>
    <w:rsid w:val="003967E6"/>
    <w:rsid w:val="00396BE4"/>
    <w:rsid w:val="003B411D"/>
    <w:rsid w:val="003C347F"/>
    <w:rsid w:val="003E20BB"/>
    <w:rsid w:val="003E63BD"/>
    <w:rsid w:val="003E7861"/>
    <w:rsid w:val="003E7BFA"/>
    <w:rsid w:val="003F2D82"/>
    <w:rsid w:val="003F2EAE"/>
    <w:rsid w:val="003F7AC5"/>
    <w:rsid w:val="004059DD"/>
    <w:rsid w:val="00421B6E"/>
    <w:rsid w:val="00437E09"/>
    <w:rsid w:val="00443217"/>
    <w:rsid w:val="0044465A"/>
    <w:rsid w:val="00453C71"/>
    <w:rsid w:val="004564E0"/>
    <w:rsid w:val="00456CB7"/>
    <w:rsid w:val="00462240"/>
    <w:rsid w:val="004679CF"/>
    <w:rsid w:val="00473F0E"/>
    <w:rsid w:val="00480F80"/>
    <w:rsid w:val="00481D37"/>
    <w:rsid w:val="00492B47"/>
    <w:rsid w:val="00495369"/>
    <w:rsid w:val="004A0160"/>
    <w:rsid w:val="004A1104"/>
    <w:rsid w:val="004A6D03"/>
    <w:rsid w:val="004C0A9D"/>
    <w:rsid w:val="004C2C5E"/>
    <w:rsid w:val="004C4096"/>
    <w:rsid w:val="004C4752"/>
    <w:rsid w:val="004C5CF7"/>
    <w:rsid w:val="004C6B57"/>
    <w:rsid w:val="004C77D4"/>
    <w:rsid w:val="004D05F1"/>
    <w:rsid w:val="004D0678"/>
    <w:rsid w:val="004E2AC3"/>
    <w:rsid w:val="004E2E9D"/>
    <w:rsid w:val="004F25FC"/>
    <w:rsid w:val="00504565"/>
    <w:rsid w:val="005135F1"/>
    <w:rsid w:val="005166E0"/>
    <w:rsid w:val="00520CD3"/>
    <w:rsid w:val="00521D50"/>
    <w:rsid w:val="00524811"/>
    <w:rsid w:val="005317BC"/>
    <w:rsid w:val="005434E7"/>
    <w:rsid w:val="00551439"/>
    <w:rsid w:val="005516CA"/>
    <w:rsid w:val="00555541"/>
    <w:rsid w:val="005561B3"/>
    <w:rsid w:val="005656C7"/>
    <w:rsid w:val="00571DA1"/>
    <w:rsid w:val="00575603"/>
    <w:rsid w:val="00582AC7"/>
    <w:rsid w:val="00584352"/>
    <w:rsid w:val="00586FB4"/>
    <w:rsid w:val="00590916"/>
    <w:rsid w:val="00591688"/>
    <w:rsid w:val="00593433"/>
    <w:rsid w:val="005A0895"/>
    <w:rsid w:val="005A3A22"/>
    <w:rsid w:val="005B1562"/>
    <w:rsid w:val="005C20A8"/>
    <w:rsid w:val="005C65E9"/>
    <w:rsid w:val="005D42B2"/>
    <w:rsid w:val="005D560B"/>
    <w:rsid w:val="005E3804"/>
    <w:rsid w:val="005E6DBA"/>
    <w:rsid w:val="005F55D7"/>
    <w:rsid w:val="005F592B"/>
    <w:rsid w:val="005F5D29"/>
    <w:rsid w:val="005F6067"/>
    <w:rsid w:val="006114D5"/>
    <w:rsid w:val="00614DF0"/>
    <w:rsid w:val="00614EE6"/>
    <w:rsid w:val="006200F4"/>
    <w:rsid w:val="006338BA"/>
    <w:rsid w:val="00642458"/>
    <w:rsid w:val="00651017"/>
    <w:rsid w:val="00673747"/>
    <w:rsid w:val="00693CC0"/>
    <w:rsid w:val="006A1E33"/>
    <w:rsid w:val="006A6FB2"/>
    <w:rsid w:val="006B3555"/>
    <w:rsid w:val="006C2B22"/>
    <w:rsid w:val="006C4B9F"/>
    <w:rsid w:val="006C76F7"/>
    <w:rsid w:val="006D24A8"/>
    <w:rsid w:val="006D2ECC"/>
    <w:rsid w:val="006F2D8A"/>
    <w:rsid w:val="007178EE"/>
    <w:rsid w:val="007234DC"/>
    <w:rsid w:val="007270B6"/>
    <w:rsid w:val="007275E2"/>
    <w:rsid w:val="00730356"/>
    <w:rsid w:val="00732CB6"/>
    <w:rsid w:val="00733FDF"/>
    <w:rsid w:val="0073542F"/>
    <w:rsid w:val="00735C6D"/>
    <w:rsid w:val="00735CEF"/>
    <w:rsid w:val="0074003F"/>
    <w:rsid w:val="007419B1"/>
    <w:rsid w:val="007433D1"/>
    <w:rsid w:val="00752EAE"/>
    <w:rsid w:val="00754802"/>
    <w:rsid w:val="00761F42"/>
    <w:rsid w:val="00761F5C"/>
    <w:rsid w:val="00764918"/>
    <w:rsid w:val="007708E6"/>
    <w:rsid w:val="007713C2"/>
    <w:rsid w:val="007759B6"/>
    <w:rsid w:val="00782F62"/>
    <w:rsid w:val="00787AF1"/>
    <w:rsid w:val="007A5411"/>
    <w:rsid w:val="007C1A21"/>
    <w:rsid w:val="007C2A47"/>
    <w:rsid w:val="007C54C4"/>
    <w:rsid w:val="007C7632"/>
    <w:rsid w:val="007E14C0"/>
    <w:rsid w:val="007E29CB"/>
    <w:rsid w:val="007F13B2"/>
    <w:rsid w:val="008023BE"/>
    <w:rsid w:val="00803A03"/>
    <w:rsid w:val="00806B59"/>
    <w:rsid w:val="00807A3A"/>
    <w:rsid w:val="00812B4A"/>
    <w:rsid w:val="008132AC"/>
    <w:rsid w:val="00814398"/>
    <w:rsid w:val="00820D79"/>
    <w:rsid w:val="00825B83"/>
    <w:rsid w:val="0083429B"/>
    <w:rsid w:val="008347DD"/>
    <w:rsid w:val="00837151"/>
    <w:rsid w:val="00841606"/>
    <w:rsid w:val="008439B8"/>
    <w:rsid w:val="0084536D"/>
    <w:rsid w:val="00851DB1"/>
    <w:rsid w:val="00853B0D"/>
    <w:rsid w:val="00863949"/>
    <w:rsid w:val="00863CB9"/>
    <w:rsid w:val="008710BE"/>
    <w:rsid w:val="0087368B"/>
    <w:rsid w:val="00874062"/>
    <w:rsid w:val="008766A7"/>
    <w:rsid w:val="008770A0"/>
    <w:rsid w:val="00885717"/>
    <w:rsid w:val="008877DA"/>
    <w:rsid w:val="00897D74"/>
    <w:rsid w:val="008A4B9B"/>
    <w:rsid w:val="008B32EB"/>
    <w:rsid w:val="008B68D6"/>
    <w:rsid w:val="008B6E12"/>
    <w:rsid w:val="008C714B"/>
    <w:rsid w:val="008D1160"/>
    <w:rsid w:val="008D2763"/>
    <w:rsid w:val="008E107A"/>
    <w:rsid w:val="008E2480"/>
    <w:rsid w:val="00905B36"/>
    <w:rsid w:val="00910AF2"/>
    <w:rsid w:val="00922281"/>
    <w:rsid w:val="0092684B"/>
    <w:rsid w:val="009268CA"/>
    <w:rsid w:val="00926F1A"/>
    <w:rsid w:val="00930200"/>
    <w:rsid w:val="00933537"/>
    <w:rsid w:val="00935463"/>
    <w:rsid w:val="009403F1"/>
    <w:rsid w:val="0094704E"/>
    <w:rsid w:val="009528F5"/>
    <w:rsid w:val="009530AA"/>
    <w:rsid w:val="00956E03"/>
    <w:rsid w:val="00961C86"/>
    <w:rsid w:val="00963C8E"/>
    <w:rsid w:val="0096401A"/>
    <w:rsid w:val="00971A52"/>
    <w:rsid w:val="00975A48"/>
    <w:rsid w:val="00986E27"/>
    <w:rsid w:val="00987EAF"/>
    <w:rsid w:val="0099027F"/>
    <w:rsid w:val="00992233"/>
    <w:rsid w:val="00992D5B"/>
    <w:rsid w:val="0099418D"/>
    <w:rsid w:val="00995CDE"/>
    <w:rsid w:val="009A372E"/>
    <w:rsid w:val="009A4794"/>
    <w:rsid w:val="009B1713"/>
    <w:rsid w:val="009D21A0"/>
    <w:rsid w:val="009E393C"/>
    <w:rsid w:val="009E4A3A"/>
    <w:rsid w:val="009E4B58"/>
    <w:rsid w:val="009E56EB"/>
    <w:rsid w:val="00A07E9E"/>
    <w:rsid w:val="00A14776"/>
    <w:rsid w:val="00A242AA"/>
    <w:rsid w:val="00A30525"/>
    <w:rsid w:val="00A31F92"/>
    <w:rsid w:val="00A40E8F"/>
    <w:rsid w:val="00A43B3D"/>
    <w:rsid w:val="00A43ED5"/>
    <w:rsid w:val="00A50CCE"/>
    <w:rsid w:val="00A66E84"/>
    <w:rsid w:val="00A7413B"/>
    <w:rsid w:val="00A774BC"/>
    <w:rsid w:val="00A85303"/>
    <w:rsid w:val="00A92335"/>
    <w:rsid w:val="00A96742"/>
    <w:rsid w:val="00A973F0"/>
    <w:rsid w:val="00AA5F5D"/>
    <w:rsid w:val="00AB190A"/>
    <w:rsid w:val="00AC0F25"/>
    <w:rsid w:val="00AD1EC9"/>
    <w:rsid w:val="00AD2AE1"/>
    <w:rsid w:val="00AD47F5"/>
    <w:rsid w:val="00AD70C0"/>
    <w:rsid w:val="00AE01A3"/>
    <w:rsid w:val="00AE79BC"/>
    <w:rsid w:val="00AF14EC"/>
    <w:rsid w:val="00B03829"/>
    <w:rsid w:val="00B115A8"/>
    <w:rsid w:val="00B16160"/>
    <w:rsid w:val="00B163FB"/>
    <w:rsid w:val="00B2205A"/>
    <w:rsid w:val="00B25926"/>
    <w:rsid w:val="00B31F2E"/>
    <w:rsid w:val="00B33A9B"/>
    <w:rsid w:val="00B40660"/>
    <w:rsid w:val="00B4174E"/>
    <w:rsid w:val="00B54826"/>
    <w:rsid w:val="00B6554D"/>
    <w:rsid w:val="00B767F6"/>
    <w:rsid w:val="00B84E9B"/>
    <w:rsid w:val="00B91B1D"/>
    <w:rsid w:val="00B95C7A"/>
    <w:rsid w:val="00BA7567"/>
    <w:rsid w:val="00BB4125"/>
    <w:rsid w:val="00BC3BDB"/>
    <w:rsid w:val="00BC483B"/>
    <w:rsid w:val="00BC69FF"/>
    <w:rsid w:val="00BD2AE3"/>
    <w:rsid w:val="00BD4FB0"/>
    <w:rsid w:val="00BE1E80"/>
    <w:rsid w:val="00BE3930"/>
    <w:rsid w:val="00BF3870"/>
    <w:rsid w:val="00C017FB"/>
    <w:rsid w:val="00C01C70"/>
    <w:rsid w:val="00C0322F"/>
    <w:rsid w:val="00C11A75"/>
    <w:rsid w:val="00C1601D"/>
    <w:rsid w:val="00C1601E"/>
    <w:rsid w:val="00C17986"/>
    <w:rsid w:val="00C20DEC"/>
    <w:rsid w:val="00C22666"/>
    <w:rsid w:val="00C31AE2"/>
    <w:rsid w:val="00C328AD"/>
    <w:rsid w:val="00C60EA2"/>
    <w:rsid w:val="00C625B0"/>
    <w:rsid w:val="00C75D8C"/>
    <w:rsid w:val="00C80FC4"/>
    <w:rsid w:val="00C81D85"/>
    <w:rsid w:val="00C8660C"/>
    <w:rsid w:val="00C91DEE"/>
    <w:rsid w:val="00C96071"/>
    <w:rsid w:val="00CA1F2E"/>
    <w:rsid w:val="00CA25E4"/>
    <w:rsid w:val="00CB50A9"/>
    <w:rsid w:val="00CC368B"/>
    <w:rsid w:val="00CC41C9"/>
    <w:rsid w:val="00CC60F7"/>
    <w:rsid w:val="00CD2A4B"/>
    <w:rsid w:val="00CE2A20"/>
    <w:rsid w:val="00CF0EA0"/>
    <w:rsid w:val="00CF5249"/>
    <w:rsid w:val="00D00C6E"/>
    <w:rsid w:val="00D03727"/>
    <w:rsid w:val="00D0518E"/>
    <w:rsid w:val="00D07EEB"/>
    <w:rsid w:val="00D11B26"/>
    <w:rsid w:val="00D12E9D"/>
    <w:rsid w:val="00D1459C"/>
    <w:rsid w:val="00D175BE"/>
    <w:rsid w:val="00D26262"/>
    <w:rsid w:val="00D26DAA"/>
    <w:rsid w:val="00D30965"/>
    <w:rsid w:val="00D31967"/>
    <w:rsid w:val="00D321C0"/>
    <w:rsid w:val="00D32FEE"/>
    <w:rsid w:val="00D35ACC"/>
    <w:rsid w:val="00D449FC"/>
    <w:rsid w:val="00D501AB"/>
    <w:rsid w:val="00D54E54"/>
    <w:rsid w:val="00D5728A"/>
    <w:rsid w:val="00D615AC"/>
    <w:rsid w:val="00D61F49"/>
    <w:rsid w:val="00D62A3D"/>
    <w:rsid w:val="00D63D14"/>
    <w:rsid w:val="00D645E3"/>
    <w:rsid w:val="00D65D10"/>
    <w:rsid w:val="00D86C0F"/>
    <w:rsid w:val="00D90F5F"/>
    <w:rsid w:val="00D962E6"/>
    <w:rsid w:val="00DA0A0B"/>
    <w:rsid w:val="00DA65E5"/>
    <w:rsid w:val="00DB2444"/>
    <w:rsid w:val="00DB7CDE"/>
    <w:rsid w:val="00DC520A"/>
    <w:rsid w:val="00DD14E4"/>
    <w:rsid w:val="00DD6D96"/>
    <w:rsid w:val="00DE061F"/>
    <w:rsid w:val="00DE1DE7"/>
    <w:rsid w:val="00DE3FFC"/>
    <w:rsid w:val="00DF335F"/>
    <w:rsid w:val="00DF7886"/>
    <w:rsid w:val="00E00FA3"/>
    <w:rsid w:val="00E120ED"/>
    <w:rsid w:val="00E136F0"/>
    <w:rsid w:val="00E14B93"/>
    <w:rsid w:val="00E1563D"/>
    <w:rsid w:val="00E1713D"/>
    <w:rsid w:val="00E1759A"/>
    <w:rsid w:val="00E17656"/>
    <w:rsid w:val="00E310AA"/>
    <w:rsid w:val="00E32F79"/>
    <w:rsid w:val="00E35EBA"/>
    <w:rsid w:val="00E57644"/>
    <w:rsid w:val="00E60A30"/>
    <w:rsid w:val="00E6379D"/>
    <w:rsid w:val="00E7132B"/>
    <w:rsid w:val="00E721AF"/>
    <w:rsid w:val="00E7240C"/>
    <w:rsid w:val="00E81B2A"/>
    <w:rsid w:val="00E85478"/>
    <w:rsid w:val="00E91FF3"/>
    <w:rsid w:val="00E95D11"/>
    <w:rsid w:val="00EA0506"/>
    <w:rsid w:val="00EA26CF"/>
    <w:rsid w:val="00EA7E95"/>
    <w:rsid w:val="00EB26DF"/>
    <w:rsid w:val="00EB34E4"/>
    <w:rsid w:val="00EB68F5"/>
    <w:rsid w:val="00EC016D"/>
    <w:rsid w:val="00EC3545"/>
    <w:rsid w:val="00EC5887"/>
    <w:rsid w:val="00ED0473"/>
    <w:rsid w:val="00ED19F6"/>
    <w:rsid w:val="00ED6283"/>
    <w:rsid w:val="00EE073B"/>
    <w:rsid w:val="00EF0489"/>
    <w:rsid w:val="00EF6C66"/>
    <w:rsid w:val="00EF7D94"/>
    <w:rsid w:val="00F01615"/>
    <w:rsid w:val="00F03043"/>
    <w:rsid w:val="00F101DC"/>
    <w:rsid w:val="00F236D6"/>
    <w:rsid w:val="00F32A2C"/>
    <w:rsid w:val="00F34E15"/>
    <w:rsid w:val="00F374F8"/>
    <w:rsid w:val="00F40ECA"/>
    <w:rsid w:val="00F4210E"/>
    <w:rsid w:val="00F44773"/>
    <w:rsid w:val="00F51B60"/>
    <w:rsid w:val="00F5204A"/>
    <w:rsid w:val="00F6419E"/>
    <w:rsid w:val="00F72AEC"/>
    <w:rsid w:val="00F80696"/>
    <w:rsid w:val="00F81807"/>
    <w:rsid w:val="00F87CED"/>
    <w:rsid w:val="00FA786B"/>
    <w:rsid w:val="00FB4A59"/>
    <w:rsid w:val="00FC1325"/>
    <w:rsid w:val="00FC28D9"/>
    <w:rsid w:val="00FD0AEE"/>
    <w:rsid w:val="00FD267C"/>
    <w:rsid w:val="00FD31C7"/>
    <w:rsid w:val="00FD4905"/>
    <w:rsid w:val="00FD64EE"/>
    <w:rsid w:val="00FD70D6"/>
    <w:rsid w:val="00FE5C07"/>
    <w:rsid w:val="00FE6F0C"/>
    <w:rsid w:val="00FF3F83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DC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71DCD"/>
    <w:pPr>
      <w:spacing w:before="108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0432C5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F7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E32F7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32C5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0432C5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qFormat/>
    <w:rsid w:val="00E310AA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CD"/>
    <w:rPr>
      <w:rFonts w:ascii="Arial" w:hAnsi="Arial" w:cs="Arial"/>
      <w:b/>
      <w:bCs/>
      <w:sz w:val="24"/>
      <w:szCs w:val="24"/>
      <w:u w:val="single"/>
      <w:lang w:val="ru-RU" w:eastAsia="ru-RU" w:bidi="ar-SA"/>
    </w:rPr>
  </w:style>
  <w:style w:type="paragraph" w:styleId="a3">
    <w:name w:val="Body Text"/>
    <w:basedOn w:val="a"/>
    <w:link w:val="a4"/>
    <w:rsid w:val="00C1798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napToGrid w:val="0"/>
      <w:sz w:val="32"/>
    </w:rPr>
  </w:style>
  <w:style w:type="character" w:customStyle="1" w:styleId="a4">
    <w:name w:val="Основной текст Знак"/>
    <w:basedOn w:val="a0"/>
    <w:link w:val="a3"/>
    <w:rsid w:val="00C17986"/>
    <w:rPr>
      <w:snapToGrid w:val="0"/>
      <w:sz w:val="32"/>
      <w:lang w:val="ru-RU" w:eastAsia="ru-RU" w:bidi="ar-SA"/>
    </w:rPr>
  </w:style>
  <w:style w:type="paragraph" w:styleId="a5">
    <w:name w:val="Normal (Web)"/>
    <w:basedOn w:val="a"/>
    <w:rsid w:val="00DF788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DF7886"/>
    <w:rPr>
      <w:i/>
      <w:iCs/>
    </w:rPr>
  </w:style>
  <w:style w:type="paragraph" w:customStyle="1" w:styleId="FR1">
    <w:name w:val="FR1"/>
    <w:rsid w:val="0073542F"/>
    <w:pPr>
      <w:widowControl w:val="0"/>
      <w:spacing w:line="300" w:lineRule="auto"/>
      <w:ind w:left="1680" w:right="1600"/>
      <w:jc w:val="center"/>
    </w:pPr>
    <w:rPr>
      <w:sz w:val="56"/>
    </w:rPr>
  </w:style>
  <w:style w:type="paragraph" w:customStyle="1" w:styleId="a7">
    <w:name w:val="Стиль"/>
    <w:rsid w:val="00FD4905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8">
    <w:name w:val="footer"/>
    <w:basedOn w:val="a"/>
    <w:link w:val="a9"/>
    <w:rsid w:val="00863CB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63CB9"/>
  </w:style>
  <w:style w:type="paragraph" w:customStyle="1" w:styleId="ab">
    <w:name w:val="Öèòàòà"/>
    <w:basedOn w:val="a"/>
    <w:rsid w:val="001B4343"/>
    <w:pPr>
      <w:widowControl/>
      <w:ind w:left="4678" w:right="283" w:firstLine="0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"/>
    <w:basedOn w:val="a"/>
    <w:next w:val="a"/>
    <w:rsid w:val="000C744E"/>
    <w:pPr>
      <w:keepNext/>
      <w:widowControl/>
      <w:adjustRightInd/>
      <w:ind w:firstLine="0"/>
      <w:jc w:val="center"/>
    </w:pPr>
    <w:rPr>
      <w:sz w:val="32"/>
      <w:szCs w:val="32"/>
    </w:rPr>
  </w:style>
  <w:style w:type="character" w:customStyle="1" w:styleId="ac">
    <w:name w:val="Цветовое выделение"/>
    <w:rsid w:val="001177BF"/>
    <w:rPr>
      <w:b/>
      <w:color w:val="000080"/>
      <w:sz w:val="28"/>
    </w:rPr>
  </w:style>
  <w:style w:type="paragraph" w:customStyle="1" w:styleId="ad">
    <w:name w:val="Заголовок статьи"/>
    <w:basedOn w:val="a"/>
    <w:next w:val="a"/>
    <w:uiPriority w:val="99"/>
    <w:rsid w:val="001177BF"/>
    <w:pPr>
      <w:ind w:left="1612" w:hanging="892"/>
    </w:pPr>
    <w:rPr>
      <w:sz w:val="28"/>
      <w:szCs w:val="28"/>
    </w:rPr>
  </w:style>
  <w:style w:type="paragraph" w:styleId="ae">
    <w:name w:val="Title"/>
    <w:basedOn w:val="a"/>
    <w:link w:val="af"/>
    <w:qFormat/>
    <w:rsid w:val="00F34E1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F34E15"/>
    <w:rPr>
      <w:sz w:val="28"/>
      <w:szCs w:val="24"/>
    </w:rPr>
  </w:style>
  <w:style w:type="paragraph" w:styleId="af0">
    <w:name w:val="header"/>
    <w:basedOn w:val="a"/>
    <w:link w:val="af1"/>
    <w:uiPriority w:val="99"/>
    <w:rsid w:val="00473F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3F0E"/>
    <w:rPr>
      <w:rFonts w:ascii="Arial" w:hAnsi="Arial" w:cs="Arial"/>
    </w:rPr>
  </w:style>
  <w:style w:type="paragraph" w:styleId="af2">
    <w:name w:val="Body Text Indent"/>
    <w:basedOn w:val="a"/>
    <w:link w:val="af3"/>
    <w:rsid w:val="000432C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432C5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0432C5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432C5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0432C5"/>
    <w:rPr>
      <w:rFonts w:ascii="Calibri" w:hAnsi="Calibri"/>
      <w:sz w:val="24"/>
      <w:szCs w:val="24"/>
    </w:rPr>
  </w:style>
  <w:style w:type="character" w:customStyle="1" w:styleId="12">
    <w:name w:val="Знак Знак1"/>
    <w:basedOn w:val="a0"/>
    <w:rsid w:val="000432C5"/>
    <w:rPr>
      <w:rFonts w:ascii="Arial" w:hAnsi="Arial" w:cs="Arial"/>
      <w:b/>
      <w:bCs/>
      <w:sz w:val="24"/>
      <w:szCs w:val="24"/>
      <w:u w:val="single"/>
      <w:lang w:val="ru-RU" w:eastAsia="ru-RU" w:bidi="ar-SA"/>
    </w:rPr>
  </w:style>
  <w:style w:type="paragraph" w:styleId="31">
    <w:name w:val="Body Text Indent 3"/>
    <w:basedOn w:val="a"/>
    <w:link w:val="32"/>
    <w:rsid w:val="000432C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32C5"/>
    <w:rPr>
      <w:sz w:val="16"/>
      <w:szCs w:val="16"/>
    </w:rPr>
  </w:style>
  <w:style w:type="paragraph" w:customStyle="1" w:styleId="ConsNormal">
    <w:name w:val="ConsNormal"/>
    <w:rsid w:val="00043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аголовок 4"/>
    <w:basedOn w:val="a"/>
    <w:next w:val="a"/>
    <w:rsid w:val="000432C5"/>
    <w:pPr>
      <w:keepNext/>
      <w:adjustRightInd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0432C5"/>
    <w:pPr>
      <w:widowControl/>
      <w:autoSpaceDE/>
      <w:autoSpaceDN/>
      <w:adjustRightInd/>
      <w:ind w:right="-85" w:firstLine="0"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0432C5"/>
    <w:rPr>
      <w:rFonts w:ascii="Calibri" w:eastAsia="Calibri" w:hAnsi="Calibri"/>
      <w:lang w:eastAsia="en-US"/>
    </w:rPr>
  </w:style>
  <w:style w:type="character" w:styleId="af6">
    <w:name w:val="footnote reference"/>
    <w:basedOn w:val="a0"/>
    <w:unhideWhenUsed/>
    <w:rsid w:val="000432C5"/>
    <w:rPr>
      <w:vertAlign w:val="superscript"/>
    </w:rPr>
  </w:style>
  <w:style w:type="character" w:customStyle="1" w:styleId="af7">
    <w:name w:val="Гипертекстовая ссылка"/>
    <w:basedOn w:val="a0"/>
    <w:rsid w:val="000432C5"/>
    <w:rPr>
      <w:rFonts w:cs="Times New Roman"/>
      <w:color w:val="008000"/>
      <w:sz w:val="20"/>
      <w:szCs w:val="20"/>
      <w:u w:val="single"/>
    </w:rPr>
  </w:style>
  <w:style w:type="paragraph" w:customStyle="1" w:styleId="af8">
    <w:name w:val="Знак Знак Знак Знак"/>
    <w:basedOn w:val="a"/>
    <w:rsid w:val="000432C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9">
    <w:name w:val="Комментарий"/>
    <w:basedOn w:val="a"/>
    <w:next w:val="a"/>
    <w:uiPriority w:val="99"/>
    <w:rsid w:val="000432C5"/>
    <w:pPr>
      <w:ind w:left="170" w:firstLine="0"/>
    </w:pPr>
    <w:rPr>
      <w:i/>
      <w:iCs/>
      <w:color w:val="800080"/>
      <w:sz w:val="18"/>
      <w:szCs w:val="18"/>
    </w:rPr>
  </w:style>
  <w:style w:type="paragraph" w:styleId="afa">
    <w:name w:val="Plain Text"/>
    <w:basedOn w:val="a"/>
    <w:link w:val="afb"/>
    <w:rsid w:val="000432C5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fb">
    <w:name w:val="Текст Знак"/>
    <w:basedOn w:val="a0"/>
    <w:link w:val="afa"/>
    <w:rsid w:val="000432C5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0432C5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paragraph" w:customStyle="1" w:styleId="BodyText23">
    <w:name w:val="Body Text 23"/>
    <w:basedOn w:val="a"/>
    <w:rsid w:val="000432C5"/>
    <w:pPr>
      <w:widowControl/>
      <w:overflowPunct w:val="0"/>
      <w:ind w:firstLine="0"/>
      <w:textAlignment w:val="baseline"/>
    </w:pPr>
    <w:rPr>
      <w:rFonts w:ascii="Times New Roman" w:hAnsi="Times New Roman" w:cs="Times New Roman"/>
      <w:sz w:val="28"/>
    </w:rPr>
  </w:style>
  <w:style w:type="paragraph" w:styleId="33">
    <w:name w:val="Body Text 3"/>
    <w:basedOn w:val="a"/>
    <w:link w:val="34"/>
    <w:uiPriority w:val="99"/>
    <w:unhideWhenUsed/>
    <w:rsid w:val="000432C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432C5"/>
    <w:rPr>
      <w:sz w:val="16"/>
      <w:szCs w:val="16"/>
    </w:rPr>
  </w:style>
  <w:style w:type="paragraph" w:styleId="21">
    <w:name w:val="Body Text 2"/>
    <w:basedOn w:val="a"/>
    <w:link w:val="22"/>
    <w:rsid w:val="000432C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432C5"/>
    <w:rPr>
      <w:sz w:val="24"/>
      <w:szCs w:val="24"/>
    </w:rPr>
  </w:style>
  <w:style w:type="paragraph" w:customStyle="1" w:styleId="13">
    <w:name w:val="Обычный1"/>
    <w:rsid w:val="000432C5"/>
    <w:pPr>
      <w:widowControl w:val="0"/>
    </w:pPr>
    <w:rPr>
      <w:snapToGrid w:val="0"/>
    </w:rPr>
  </w:style>
  <w:style w:type="character" w:customStyle="1" w:styleId="a9">
    <w:name w:val="Нижний колонтитул Знак"/>
    <w:basedOn w:val="a0"/>
    <w:link w:val="a8"/>
    <w:rsid w:val="000432C5"/>
    <w:rPr>
      <w:rFonts w:ascii="Arial" w:hAnsi="Arial" w:cs="Arial"/>
    </w:rPr>
  </w:style>
  <w:style w:type="paragraph" w:customStyle="1" w:styleId="ConsNonformat">
    <w:name w:val="ConsNonformat"/>
    <w:rsid w:val="00043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432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3">
    <w:name w:val="Body Text Indent 2"/>
    <w:basedOn w:val="a"/>
    <w:link w:val="24"/>
    <w:rsid w:val="000432C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432C5"/>
    <w:rPr>
      <w:sz w:val="24"/>
      <w:szCs w:val="24"/>
    </w:rPr>
  </w:style>
  <w:style w:type="paragraph" w:customStyle="1" w:styleId="210">
    <w:name w:val="Основной текст 21"/>
    <w:basedOn w:val="a"/>
    <w:rsid w:val="000432C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paragraph" w:customStyle="1" w:styleId="310">
    <w:name w:val="Основной текст с отступом 31"/>
    <w:basedOn w:val="a"/>
    <w:rsid w:val="000432C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customStyle="1" w:styleId="211">
    <w:name w:val="Основной текст с отступом 21"/>
    <w:basedOn w:val="a"/>
    <w:rsid w:val="000432C5"/>
    <w:pPr>
      <w:widowControl/>
      <w:overflowPunct w:val="0"/>
      <w:ind w:left="720" w:firstLine="0"/>
      <w:jc w:val="left"/>
    </w:pPr>
    <w:rPr>
      <w:rFonts w:ascii="Times New Roman" w:hAnsi="Times New Roman" w:cs="Times New Roman"/>
      <w:sz w:val="28"/>
    </w:rPr>
  </w:style>
  <w:style w:type="paragraph" w:customStyle="1" w:styleId="311">
    <w:name w:val="Основной текст 31"/>
    <w:basedOn w:val="a"/>
    <w:rsid w:val="000432C5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sz w:val="36"/>
    </w:rPr>
  </w:style>
  <w:style w:type="paragraph" w:customStyle="1" w:styleId="14">
    <w:name w:val="Знак Знак1 Знак"/>
    <w:basedOn w:val="a"/>
    <w:rsid w:val="000432C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d">
    <w:name w:val="Таблицы (моноширинный)"/>
    <w:basedOn w:val="a"/>
    <w:next w:val="a"/>
    <w:rsid w:val="000432C5"/>
    <w:pPr>
      <w:ind w:firstLine="0"/>
    </w:pPr>
    <w:rPr>
      <w:rFonts w:ascii="Courier New" w:hAnsi="Courier New" w:cs="Courier New"/>
    </w:rPr>
  </w:style>
  <w:style w:type="paragraph" w:customStyle="1" w:styleId="afe">
    <w:name w:val="Текст (лев. подпись)"/>
    <w:basedOn w:val="a"/>
    <w:next w:val="a"/>
    <w:uiPriority w:val="99"/>
    <w:rsid w:val="000432C5"/>
    <w:pPr>
      <w:ind w:firstLine="0"/>
      <w:jc w:val="left"/>
    </w:pPr>
  </w:style>
  <w:style w:type="paragraph" w:customStyle="1" w:styleId="aff">
    <w:name w:val="Текст (прав. подпись)"/>
    <w:basedOn w:val="a"/>
    <w:next w:val="a"/>
    <w:uiPriority w:val="99"/>
    <w:rsid w:val="000432C5"/>
    <w:pPr>
      <w:ind w:firstLine="0"/>
      <w:jc w:val="right"/>
    </w:pPr>
  </w:style>
  <w:style w:type="paragraph" w:customStyle="1" w:styleId="aff0">
    <w:name w:val="Прижатый влево"/>
    <w:basedOn w:val="a"/>
    <w:next w:val="a"/>
    <w:uiPriority w:val="99"/>
    <w:rsid w:val="000432C5"/>
    <w:pPr>
      <w:ind w:firstLine="0"/>
      <w:jc w:val="left"/>
    </w:pPr>
  </w:style>
  <w:style w:type="character" w:styleId="aff1">
    <w:name w:val="Strong"/>
    <w:basedOn w:val="a0"/>
    <w:qFormat/>
    <w:rsid w:val="000432C5"/>
    <w:rPr>
      <w:b/>
      <w:bCs/>
    </w:rPr>
  </w:style>
  <w:style w:type="paragraph" w:customStyle="1" w:styleId="ConsPlusNormal">
    <w:name w:val="ConsPlusNormal"/>
    <w:rsid w:val="00043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432C5"/>
    <w:rPr>
      <w:rFonts w:ascii="Arial" w:hAnsi="Arial" w:cs="Arial"/>
      <w:b/>
      <w:bCs/>
      <w:sz w:val="26"/>
      <w:szCs w:val="26"/>
    </w:rPr>
  </w:style>
  <w:style w:type="paragraph" w:styleId="aff2">
    <w:name w:val="Balloon Text"/>
    <w:basedOn w:val="a"/>
    <w:link w:val="aff3"/>
    <w:rsid w:val="002B6EA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2B6E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62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2A3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307A-AECB-43AD-A086-E2DB31B9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44330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</dc:creator>
  <cp:keywords/>
  <dc:description/>
  <cp:lastModifiedBy>админ</cp:lastModifiedBy>
  <cp:revision>109</cp:revision>
  <cp:lastPrinted>2010-10-29T06:48:00Z</cp:lastPrinted>
  <dcterms:created xsi:type="dcterms:W3CDTF">2009-07-07T07:18:00Z</dcterms:created>
  <dcterms:modified xsi:type="dcterms:W3CDTF">2010-10-29T06:54:00Z</dcterms:modified>
</cp:coreProperties>
</file>