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F9" w:rsidRPr="00F303F9" w:rsidRDefault="00F303F9" w:rsidP="00F303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03F9"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F303F9" w:rsidRPr="00F303F9" w:rsidRDefault="00F303F9" w:rsidP="00F303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03F9">
        <w:rPr>
          <w:rFonts w:ascii="Times New Roman" w:hAnsi="Times New Roman" w:cs="Times New Roman"/>
          <w:b/>
          <w:sz w:val="28"/>
          <w:szCs w:val="24"/>
        </w:rPr>
        <w:t>ОКТЯБРЬСКОГО МУНИЦИПАЛЬНОГО ОБРАЗОВАНИЯ</w:t>
      </w:r>
    </w:p>
    <w:p w:rsidR="00F303F9" w:rsidRPr="00F303F9" w:rsidRDefault="00F303F9" w:rsidP="00F303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03F9">
        <w:rPr>
          <w:rFonts w:ascii="Times New Roman" w:hAnsi="Times New Roman" w:cs="Times New Roman"/>
          <w:b/>
          <w:sz w:val="28"/>
          <w:szCs w:val="24"/>
        </w:rPr>
        <w:t>ЛЫСОГОРСКОГО МУНИЦИПАЛЬНОГО РАЙОНА</w:t>
      </w:r>
    </w:p>
    <w:p w:rsidR="00F303F9" w:rsidRPr="00F303F9" w:rsidRDefault="00F303F9" w:rsidP="00F303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03F9"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F303F9" w:rsidRPr="00F303F9" w:rsidRDefault="00F303F9" w:rsidP="00F303F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F303F9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</w:t>
      </w:r>
    </w:p>
    <w:p w:rsidR="00F303F9" w:rsidRPr="00F303F9" w:rsidRDefault="00F303F9" w:rsidP="00F303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03F9" w:rsidRPr="00F303F9" w:rsidRDefault="00F303F9" w:rsidP="00F303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03F9" w:rsidRPr="00F303F9" w:rsidRDefault="00F303F9" w:rsidP="00F303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03F9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F303F9" w:rsidRPr="00F303F9" w:rsidRDefault="00F303F9" w:rsidP="00F303F9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303F9" w:rsidRPr="00F303F9" w:rsidRDefault="00F303F9" w:rsidP="00F303F9">
      <w:pPr>
        <w:rPr>
          <w:rFonts w:ascii="Times New Roman" w:hAnsi="Times New Roman" w:cs="Times New Roman"/>
          <w:b/>
          <w:sz w:val="28"/>
          <w:szCs w:val="24"/>
        </w:rPr>
      </w:pPr>
    </w:p>
    <w:p w:rsidR="00F303F9" w:rsidRPr="00F303F9" w:rsidRDefault="00F303F9" w:rsidP="00F303F9">
      <w:pPr>
        <w:rPr>
          <w:rFonts w:ascii="Times New Roman" w:hAnsi="Times New Roman" w:cs="Times New Roman"/>
          <w:sz w:val="32"/>
          <w:szCs w:val="28"/>
        </w:rPr>
      </w:pPr>
      <w:r w:rsidRPr="00F303F9">
        <w:rPr>
          <w:rFonts w:ascii="Times New Roman" w:hAnsi="Times New Roman" w:cs="Times New Roman"/>
          <w:b/>
          <w:sz w:val="28"/>
        </w:rPr>
        <w:t xml:space="preserve">от   </w:t>
      </w:r>
      <w:r w:rsidR="004D61C9">
        <w:rPr>
          <w:rFonts w:ascii="Times New Roman" w:hAnsi="Times New Roman" w:cs="Times New Roman"/>
          <w:b/>
          <w:sz w:val="28"/>
        </w:rPr>
        <w:t>1</w:t>
      </w:r>
      <w:r w:rsidRPr="00F303F9">
        <w:rPr>
          <w:rFonts w:ascii="Times New Roman" w:hAnsi="Times New Roman" w:cs="Times New Roman"/>
          <w:b/>
          <w:sz w:val="28"/>
        </w:rPr>
        <w:t>9 июля  2021 года                     №</w:t>
      </w:r>
      <w:r w:rsidR="004D61C9">
        <w:rPr>
          <w:rFonts w:ascii="Times New Roman" w:hAnsi="Times New Roman" w:cs="Times New Roman"/>
          <w:b/>
          <w:sz w:val="28"/>
        </w:rPr>
        <w:t xml:space="preserve"> 25</w:t>
      </w:r>
      <w:bookmarkStart w:id="0" w:name="_GoBack"/>
      <w:bookmarkEnd w:id="0"/>
      <w:r w:rsidRPr="00F303F9">
        <w:rPr>
          <w:rFonts w:ascii="Times New Roman" w:hAnsi="Times New Roman" w:cs="Times New Roman"/>
          <w:b/>
          <w:sz w:val="28"/>
        </w:rPr>
        <w:t xml:space="preserve">                                 п. </w:t>
      </w:r>
      <w:proofErr w:type="gramStart"/>
      <w:r w:rsidRPr="00F303F9">
        <w:rPr>
          <w:rFonts w:ascii="Times New Roman" w:hAnsi="Times New Roman" w:cs="Times New Roman"/>
          <w:b/>
          <w:sz w:val="28"/>
        </w:rPr>
        <w:t>Октябрьский</w:t>
      </w:r>
      <w:proofErr w:type="gramEnd"/>
    </w:p>
    <w:p w:rsidR="004D61C9" w:rsidRDefault="00F303F9" w:rsidP="004D61C9">
      <w:pPr>
        <w:spacing w:after="0"/>
        <w:rPr>
          <w:sz w:val="18"/>
          <w:szCs w:val="18"/>
        </w:rPr>
      </w:pPr>
      <w: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F303F9">
        <w:rPr>
          <w:rFonts w:ascii="Times New Roman" w:hAnsi="Times New Roman" w:cs="Times New Roman"/>
          <w:b/>
          <w:i/>
          <w:sz w:val="32"/>
          <w:szCs w:val="32"/>
        </w:rPr>
        <w:t xml:space="preserve">б отмене проведения открытого аукциона </w:t>
      </w:r>
      <w:r w:rsidRPr="00F303F9">
        <w:rPr>
          <w:rFonts w:ascii="Times New Roman" w:hAnsi="Times New Roman" w:cs="Times New Roman"/>
          <w:b/>
          <w:i/>
        </w:rPr>
        <w:br/>
      </w:r>
      <w:r w:rsidRPr="00F303F9">
        <w:rPr>
          <w:rFonts w:ascii="Times New Roman" w:hAnsi="Times New Roman" w:cs="Times New Roman"/>
          <w:b/>
          <w:i/>
          <w:sz w:val="32"/>
          <w:szCs w:val="32"/>
        </w:rPr>
        <w:t>по продаже муниципального имущества</w:t>
      </w:r>
      <w:proofErr w:type="gramStart"/>
      <w:r>
        <w:rPr>
          <w:rFonts w:ascii="Arial" w:hAnsi="Arial" w:cs="Arial"/>
          <w:sz w:val="30"/>
          <w:szCs w:val="30"/>
        </w:rPr>
        <w:t xml:space="preserve"> </w:t>
      </w:r>
      <w:r>
        <w:br/>
      </w:r>
      <w:r>
        <w:br/>
      </w:r>
      <w:r w:rsidRPr="00F303F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303F9">
        <w:rPr>
          <w:rFonts w:ascii="Times New Roman" w:hAnsi="Times New Roman" w:cs="Times New Roman"/>
          <w:sz w:val="28"/>
          <w:szCs w:val="28"/>
        </w:rPr>
        <w:t xml:space="preserve">а основании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01.04.2019 № </w:t>
      </w:r>
      <w:r w:rsidRPr="00F303F9">
        <w:rPr>
          <w:rFonts w:ascii="Times New Roman" w:hAnsi="Times New Roman" w:cs="Times New Roman"/>
          <w:sz w:val="28"/>
          <w:szCs w:val="28"/>
        </w:rPr>
        <w:t xml:space="preserve"> 45-ФЗ «О внесении </w:t>
      </w:r>
      <w:r w:rsidRPr="00F303F9">
        <w:rPr>
          <w:rFonts w:ascii="Times New Roman" w:hAnsi="Times New Roman" w:cs="Times New Roman"/>
          <w:sz w:val="28"/>
          <w:szCs w:val="28"/>
        </w:rPr>
        <w:br/>
        <w:t xml:space="preserve">изменений в Федеральный закон «О приватизации государственного и </w:t>
      </w:r>
      <w:r w:rsidRPr="00F303F9">
        <w:rPr>
          <w:rFonts w:ascii="Times New Roman" w:hAnsi="Times New Roman" w:cs="Times New Roman"/>
          <w:sz w:val="28"/>
          <w:szCs w:val="28"/>
        </w:rPr>
        <w:br/>
        <w:t xml:space="preserve">муниципального имущества»,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21.12.2001г. №</w:t>
      </w:r>
      <w:r w:rsidRPr="00F303F9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3F9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3F9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</w:t>
      </w:r>
      <w:r w:rsidRPr="00F303F9">
        <w:rPr>
          <w:rFonts w:ascii="Times New Roman" w:hAnsi="Times New Roman" w:cs="Times New Roman"/>
          <w:sz w:val="28"/>
          <w:szCs w:val="28"/>
        </w:rPr>
        <w:br/>
      </w:r>
      <w:r w:rsidRPr="004D61C9">
        <w:rPr>
          <w:rFonts w:ascii="Times New Roman" w:hAnsi="Times New Roman" w:cs="Times New Roman"/>
          <w:b/>
          <w:smallCaps/>
          <w:sz w:val="36"/>
          <w:szCs w:val="28"/>
        </w:rPr>
        <w:t>постановляет:</w:t>
      </w:r>
      <w:r w:rsidRPr="004D61C9">
        <w:rPr>
          <w:rFonts w:ascii="Times New Roman" w:hAnsi="Times New Roman" w:cs="Times New Roman"/>
          <w:sz w:val="36"/>
          <w:szCs w:val="28"/>
        </w:rPr>
        <w:t xml:space="preserve"> </w:t>
      </w:r>
      <w:r w:rsidRPr="00F303F9">
        <w:br/>
      </w:r>
      <w:r>
        <w:br/>
      </w:r>
      <w:r w:rsidRPr="00F303F9">
        <w:rPr>
          <w:rFonts w:ascii="Times New Roman" w:hAnsi="Times New Roman" w:cs="Times New Roman"/>
          <w:sz w:val="28"/>
          <w:szCs w:val="28"/>
        </w:rPr>
        <w:t xml:space="preserve">1. Отменить проведение открытого аукциона по продаже следующего </w:t>
      </w:r>
      <w:r w:rsidRPr="00F303F9">
        <w:rPr>
          <w:rFonts w:ascii="Times New Roman" w:hAnsi="Times New Roman" w:cs="Times New Roman"/>
          <w:sz w:val="28"/>
          <w:szCs w:val="28"/>
        </w:rPr>
        <w:br/>
        <w:t xml:space="preserve">муниципального имущества: </w:t>
      </w:r>
      <w:r w:rsidRPr="00F303F9">
        <w:rPr>
          <w:rFonts w:ascii="Times New Roman" w:hAnsi="Times New Roman" w:cs="Times New Roman"/>
          <w:sz w:val="28"/>
          <w:szCs w:val="28"/>
        </w:rPr>
        <w:br/>
        <w:t xml:space="preserve">ЛОТ </w:t>
      </w:r>
      <w:r w:rsidR="004D61C9">
        <w:rPr>
          <w:rFonts w:ascii="Times New Roman" w:hAnsi="Times New Roman" w:cs="Times New Roman"/>
          <w:sz w:val="28"/>
          <w:szCs w:val="28"/>
        </w:rPr>
        <w:t xml:space="preserve">№ </w:t>
      </w:r>
      <w:r w:rsidRPr="00F303F9">
        <w:rPr>
          <w:rFonts w:ascii="Times New Roman" w:hAnsi="Times New Roman" w:cs="Times New Roman"/>
          <w:sz w:val="28"/>
          <w:szCs w:val="28"/>
        </w:rPr>
        <w:t xml:space="preserve">1: </w:t>
      </w:r>
      <w:r w:rsidRPr="00F303F9">
        <w:rPr>
          <w:rFonts w:ascii="Times New Roman" w:hAnsi="Times New Roman" w:cs="Times New Roman"/>
          <w:sz w:val="28"/>
          <w:szCs w:val="28"/>
        </w:rPr>
        <w:br/>
      </w:r>
    </w:p>
    <w:p w:rsidR="004D61C9" w:rsidRDefault="004D61C9" w:rsidP="004D61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61C9">
        <w:rPr>
          <w:rFonts w:ascii="Times New Roman" w:hAnsi="Times New Roman" w:cs="Times New Roman"/>
          <w:sz w:val="28"/>
          <w:szCs w:val="28"/>
        </w:rPr>
        <w:t xml:space="preserve">Земельный участок (площадь 457+/- 7,48 кв. м.) с расположенным на нем нежилым зданием (общей площадью 92,3  кв. м.), расположенный по адресу: Саратовская область, </w:t>
      </w:r>
      <w:proofErr w:type="spellStart"/>
      <w:r w:rsidRPr="004D61C9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4D61C9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D61C9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Октябрьский,  ул. Степная, д.3</w:t>
      </w:r>
      <w:r w:rsidRPr="004D61C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2132D" w:rsidRPr="004D61C9" w:rsidRDefault="004D61C9" w:rsidP="004D6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1C9" w:rsidRPr="004D61C9" w:rsidRDefault="004D61C9">
      <w:pPr>
        <w:rPr>
          <w:rFonts w:ascii="Times New Roman" w:hAnsi="Times New Roman" w:cs="Times New Roman"/>
          <w:sz w:val="28"/>
          <w:szCs w:val="28"/>
        </w:rPr>
      </w:pPr>
      <w:r w:rsidRPr="004D61C9">
        <w:rPr>
          <w:rFonts w:ascii="Times New Roman" w:hAnsi="Times New Roman" w:cs="Times New Roman"/>
          <w:sz w:val="28"/>
          <w:szCs w:val="28"/>
        </w:rPr>
        <w:t>2. ЛОТ № 2</w:t>
      </w:r>
    </w:p>
    <w:p w:rsidR="004D61C9" w:rsidRPr="004D61C9" w:rsidRDefault="004D61C9">
      <w:pPr>
        <w:rPr>
          <w:rFonts w:ascii="Times New Roman" w:hAnsi="Times New Roman" w:cs="Times New Roman"/>
          <w:sz w:val="28"/>
          <w:szCs w:val="28"/>
        </w:rPr>
      </w:pPr>
    </w:p>
    <w:p w:rsidR="004D61C9" w:rsidRPr="004D61C9" w:rsidRDefault="004D61C9" w:rsidP="004D61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61C9">
        <w:rPr>
          <w:rFonts w:ascii="Times New Roman" w:hAnsi="Times New Roman" w:cs="Times New Roman"/>
          <w:sz w:val="28"/>
          <w:szCs w:val="28"/>
        </w:rPr>
        <w:t xml:space="preserve">Земельный участок (площадь 649+/- 8,92 кв. м.) с расположенным на нем нежилым зданием (общей площадью 204,4 кв. м.), расположенный по адресу: Саратовская область, </w:t>
      </w:r>
      <w:proofErr w:type="spellStart"/>
      <w:r w:rsidRPr="004D61C9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4D61C9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D61C9">
        <w:rPr>
          <w:rFonts w:ascii="Times New Roman" w:hAnsi="Times New Roman" w:cs="Times New Roman"/>
          <w:color w:val="000000"/>
          <w:sz w:val="28"/>
          <w:szCs w:val="28"/>
        </w:rPr>
        <w:t>п. Октябрьский,  ул. Зелёная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1C9" w:rsidRDefault="004D61C9"/>
    <w:p w:rsidR="004D61C9" w:rsidRDefault="004D61C9">
      <w:pPr>
        <w:rPr>
          <w:rFonts w:ascii="Times New Roman" w:hAnsi="Times New Roman" w:cs="Times New Roman"/>
          <w:sz w:val="28"/>
          <w:szCs w:val="28"/>
        </w:rPr>
      </w:pPr>
      <w:r w:rsidRPr="004D61C9">
        <w:rPr>
          <w:rFonts w:ascii="Times New Roman" w:hAnsi="Times New Roman" w:cs="Times New Roman"/>
          <w:sz w:val="28"/>
          <w:szCs w:val="28"/>
        </w:rPr>
        <w:t xml:space="preserve">3. Опубликовать информационное сообщение в сети «Интернет» на </w:t>
      </w:r>
      <w:r w:rsidRPr="004D61C9">
        <w:rPr>
          <w:rFonts w:ascii="Times New Roman" w:hAnsi="Times New Roman" w:cs="Times New Roman"/>
          <w:sz w:val="28"/>
          <w:szCs w:val="28"/>
        </w:rPr>
        <w:br/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4D61C9">
        <w:rPr>
          <w:rFonts w:ascii="Times New Roman" w:hAnsi="Times New Roman" w:cs="Times New Roman"/>
          <w:sz w:val="28"/>
          <w:szCs w:val="28"/>
        </w:rPr>
        <w:br/>
        <w:t xml:space="preserve">и официальном сайте Российской Федерации </w:t>
      </w:r>
      <w:hyperlink r:id="rId6" w:history="1">
        <w:r w:rsidRPr="008814DC">
          <w:rPr>
            <w:rStyle w:val="a4"/>
            <w:rFonts w:ascii="Times New Roman" w:hAnsi="Times New Roman" w:cs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D61C9" w:rsidRDefault="004D61C9">
      <w:pPr>
        <w:rPr>
          <w:rFonts w:ascii="Times New Roman" w:hAnsi="Times New Roman" w:cs="Times New Roman"/>
          <w:sz w:val="28"/>
          <w:szCs w:val="28"/>
        </w:rPr>
      </w:pPr>
      <w:r w:rsidRPr="004D61C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D61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1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61C9" w:rsidRDefault="004D61C9">
      <w:pPr>
        <w:rPr>
          <w:rFonts w:ascii="Times New Roman" w:hAnsi="Times New Roman" w:cs="Times New Roman"/>
          <w:sz w:val="28"/>
          <w:szCs w:val="28"/>
        </w:rPr>
      </w:pPr>
    </w:p>
    <w:p w:rsidR="004D61C9" w:rsidRPr="00133F36" w:rsidRDefault="004D61C9" w:rsidP="004D61C9">
      <w:pPr>
        <w:pStyle w:val="a5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133F36">
        <w:rPr>
          <w:rFonts w:ascii="Times New Roman" w:hAnsi="Times New Roman"/>
          <w:b/>
          <w:i/>
          <w:sz w:val="28"/>
          <w:szCs w:val="28"/>
        </w:rPr>
        <w:t>Глава администрации                    Е.В. Тишина</w:t>
      </w:r>
    </w:p>
    <w:p w:rsidR="004D61C9" w:rsidRPr="004D61C9" w:rsidRDefault="004D61C9">
      <w:pPr>
        <w:rPr>
          <w:rFonts w:ascii="Times New Roman" w:hAnsi="Times New Roman" w:cs="Times New Roman"/>
          <w:sz w:val="28"/>
          <w:szCs w:val="28"/>
        </w:rPr>
      </w:pPr>
    </w:p>
    <w:sectPr w:rsidR="004D61C9" w:rsidRPr="004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3A32"/>
    <w:multiLevelType w:val="hybridMultilevel"/>
    <w:tmpl w:val="0EC2A596"/>
    <w:lvl w:ilvl="0" w:tplc="C2887CE0">
      <w:start w:val="1"/>
      <w:numFmt w:val="decimal"/>
      <w:lvlText w:val="%1)"/>
      <w:lvlJc w:val="left"/>
      <w:pPr>
        <w:ind w:left="1961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F9"/>
    <w:rsid w:val="004D61C9"/>
    <w:rsid w:val="00593995"/>
    <w:rsid w:val="0072132D"/>
    <w:rsid w:val="00F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F9"/>
    <w:pPr>
      <w:spacing w:after="8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3F9"/>
    <w:pPr>
      <w:spacing w:after="0" w:line="240" w:lineRule="auto"/>
    </w:pPr>
    <w:rPr>
      <w:rFonts w:eastAsiaTheme="minorEastAsia"/>
    </w:rPr>
  </w:style>
  <w:style w:type="character" w:styleId="a4">
    <w:name w:val="Hyperlink"/>
    <w:basedOn w:val="a0"/>
    <w:uiPriority w:val="99"/>
    <w:unhideWhenUsed/>
    <w:rsid w:val="004D61C9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61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D61C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F9"/>
    <w:pPr>
      <w:spacing w:after="8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3F9"/>
    <w:pPr>
      <w:spacing w:after="0" w:line="240" w:lineRule="auto"/>
    </w:pPr>
    <w:rPr>
      <w:rFonts w:eastAsiaTheme="minorEastAsia"/>
    </w:rPr>
  </w:style>
  <w:style w:type="character" w:styleId="a4">
    <w:name w:val="Hyperlink"/>
    <w:basedOn w:val="a0"/>
    <w:uiPriority w:val="99"/>
    <w:unhideWhenUsed/>
    <w:rsid w:val="004D61C9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61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D61C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2021-08-02T10:47:00Z</cp:lastPrinted>
  <dcterms:created xsi:type="dcterms:W3CDTF">2021-08-02T10:28:00Z</dcterms:created>
  <dcterms:modified xsi:type="dcterms:W3CDTF">2021-08-02T11:35:00Z</dcterms:modified>
</cp:coreProperties>
</file>