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2" w:rsidRDefault="004A46F7" w:rsidP="004A46F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САРАТОВСКОЙ  ОБЛАСТИ</w:t>
      </w:r>
    </w:p>
    <w:p w:rsidR="004A46F7" w:rsidRDefault="004A46F7" w:rsidP="004A46F7">
      <w:pPr>
        <w:jc w:val="center"/>
        <w:rPr>
          <w:b/>
        </w:rPr>
      </w:pPr>
    </w:p>
    <w:p w:rsidR="0060130D" w:rsidRDefault="0060130D" w:rsidP="004A46F7">
      <w:pPr>
        <w:jc w:val="center"/>
        <w:rPr>
          <w:b/>
        </w:rPr>
      </w:pPr>
      <w:r>
        <w:rPr>
          <w:b/>
        </w:rPr>
        <w:t>РАСПОРЯЖЕНИЕ</w:t>
      </w:r>
    </w:p>
    <w:p w:rsidR="0060130D" w:rsidRDefault="0060130D" w:rsidP="0060130D">
      <w:pPr>
        <w:rPr>
          <w:b/>
        </w:rPr>
      </w:pPr>
      <w:r>
        <w:rPr>
          <w:b/>
        </w:rPr>
        <w:t>От 15 января 2010 года.                    № 1 –</w:t>
      </w:r>
      <w:proofErr w:type="gramStart"/>
      <w:r>
        <w:rPr>
          <w:b/>
        </w:rPr>
        <w:t>Р</w:t>
      </w:r>
      <w:proofErr w:type="gramEnd"/>
    </w:p>
    <w:p w:rsidR="0060130D" w:rsidRDefault="0060130D" w:rsidP="0060130D">
      <w:pPr>
        <w:rPr>
          <w:b/>
        </w:rPr>
      </w:pPr>
      <w:r>
        <w:rPr>
          <w:b/>
        </w:rPr>
        <w:t>О размещении заказа.</w:t>
      </w:r>
    </w:p>
    <w:p w:rsidR="0060130D" w:rsidRDefault="0060130D" w:rsidP="0060130D">
      <w:pPr>
        <w:rPr>
          <w:b/>
        </w:rPr>
      </w:pPr>
    </w:p>
    <w:p w:rsidR="0060130D" w:rsidRDefault="0060130D" w:rsidP="0060130D">
      <w:r>
        <w:t xml:space="preserve">      На основании ст.10 ч.3 Федерального  закона от 21 июня 2005 года № 94-ФЗ «О размещении заказов на поставку товаров, выполнения работ, оказание услуг для  государственных и муниципальных нужд » считать  предметом размещения  заказа  -  заказ «На проведение открытого конкурса на право заключить муниципальный  контракт на оказание услуг  по обязатель</w:t>
      </w:r>
      <w:r w:rsidR="009A1443">
        <w:t>ному страхованию автогражданской  ответственности пос</w:t>
      </w:r>
      <w:proofErr w:type="gramStart"/>
      <w:r w:rsidR="009A1443">
        <w:t>.О</w:t>
      </w:r>
      <w:proofErr w:type="gramEnd"/>
      <w:r w:rsidR="009A1443">
        <w:t xml:space="preserve">ктябрьский </w:t>
      </w:r>
      <w:proofErr w:type="spellStart"/>
      <w:r w:rsidR="009A1443">
        <w:t>Лысогорского</w:t>
      </w:r>
      <w:proofErr w:type="spellEnd"/>
      <w:r w:rsidR="009A1443">
        <w:t xml:space="preserve">  района Саратовской   области».</w:t>
      </w:r>
    </w:p>
    <w:p w:rsidR="009A1443" w:rsidRDefault="009A1443" w:rsidP="009A1443">
      <w:pPr>
        <w:pStyle w:val="a3"/>
        <w:numPr>
          <w:ilvl w:val="0"/>
          <w:numId w:val="1"/>
        </w:numPr>
      </w:pPr>
      <w:r>
        <w:t>Способом размещения заказа на оказание услуг по обязательному страхованию автогражданской ответственности выбрать открытый конкурс.</w:t>
      </w:r>
    </w:p>
    <w:p w:rsidR="009A1443" w:rsidRPr="008200C3" w:rsidRDefault="009A1443" w:rsidP="009A1443">
      <w:pPr>
        <w:pStyle w:val="a3"/>
        <w:numPr>
          <w:ilvl w:val="0"/>
          <w:numId w:val="1"/>
        </w:numPr>
        <w:rPr>
          <w:u w:val="single"/>
        </w:rPr>
      </w:pPr>
      <w:r>
        <w:t xml:space="preserve">Извещение и проект муниципального контракта опубликовать на сайте </w:t>
      </w:r>
      <w:r w:rsidRPr="009A1443">
        <w:rPr>
          <w:u w:val="single"/>
          <w:lang w:val="en-US"/>
        </w:rPr>
        <w:t>http</w:t>
      </w:r>
      <w:r w:rsidRPr="009A1443">
        <w:rPr>
          <w:u w:val="single"/>
        </w:rPr>
        <w:t xml:space="preserve">: // </w:t>
      </w:r>
      <w:proofErr w:type="spellStart"/>
      <w:r w:rsidRPr="009A1443">
        <w:rPr>
          <w:u w:val="single"/>
          <w:lang w:val="en-US"/>
        </w:rPr>
        <w:t>Lisogorskiy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proofErr w:type="gramStart"/>
      <w:r>
        <w:rPr>
          <w:lang w:val="en-US"/>
        </w:rPr>
        <w:t>goszakaz</w:t>
      </w:r>
      <w:proofErr w:type="spellEnd"/>
      <w:proofErr w:type="gramEnd"/>
      <w:r>
        <w:t xml:space="preserve">. </w:t>
      </w:r>
      <w:proofErr w:type="spellStart"/>
      <w:proofErr w:type="gramStart"/>
      <w:r>
        <w:rPr>
          <w:lang w:val="en-US"/>
        </w:rPr>
        <w:t>saratov</w:t>
      </w:r>
      <w:proofErr w:type="spellEnd"/>
      <w:proofErr w:type="gramEnd"/>
      <w:r>
        <w:t>.</w:t>
      </w:r>
      <w:r w:rsidRPr="009A1443">
        <w:t xml:space="preserve"> </w:t>
      </w:r>
      <w:proofErr w:type="spellStart"/>
      <w:proofErr w:type="gramStart"/>
      <w:r>
        <w:rPr>
          <w:lang w:val="en-US"/>
        </w:rPr>
        <w:t>gov</w:t>
      </w:r>
      <w:proofErr w:type="spellEnd"/>
      <w:proofErr w:type="gramEnd"/>
      <w:r>
        <w:t xml:space="preserve">. </w:t>
      </w:r>
      <w:r>
        <w:rPr>
          <w:lang w:val="en-US"/>
        </w:rPr>
        <w:t>ru</w:t>
      </w:r>
      <w:r>
        <w:t>.</w:t>
      </w: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rPr>
          <w:u w:val="single"/>
        </w:rPr>
      </w:pPr>
    </w:p>
    <w:p w:rsidR="008200C3" w:rsidRDefault="008200C3" w:rsidP="008200C3">
      <w:r w:rsidRPr="008200C3">
        <w:t xml:space="preserve">Глава </w:t>
      </w:r>
      <w:r>
        <w:t xml:space="preserve"> Октябрьского</w:t>
      </w:r>
    </w:p>
    <w:p w:rsidR="008200C3" w:rsidRPr="004C2280" w:rsidRDefault="008200C3" w:rsidP="008200C3">
      <w:r>
        <w:t>муниципального образования                                        Е.В.Тишина</w:t>
      </w: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rPr>
          <w:u w:val="single"/>
        </w:rPr>
      </w:pPr>
    </w:p>
    <w:p w:rsidR="008200C3" w:rsidRDefault="008200C3" w:rsidP="008200C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9"/>
        <w:jc w:val="both"/>
        <w:rPr>
          <w:rFonts w:ascii="Times New Roman CYR" w:hAnsi="Times New Roman CYR" w:cs="Times New Roman CYR"/>
          <w:b/>
          <w:bCs/>
        </w:rPr>
      </w:pPr>
    </w:p>
    <w:p w:rsidR="008200C3" w:rsidRDefault="008200C3" w:rsidP="008200C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Извещение о проведении открытого конкурса на право заключить муниципальный контракт на оказание услуг по обязательному страхованию гражданской ответственности.</w:t>
      </w:r>
    </w:p>
    <w:p w:rsidR="008200C3" w:rsidRDefault="008200C3" w:rsidP="008200C3">
      <w:pPr>
        <w:widowControl w:val="0"/>
        <w:suppressAutoHyphens/>
        <w:autoSpaceDE w:val="0"/>
        <w:autoSpaceDN w:val="0"/>
        <w:adjustRightInd w:val="0"/>
        <w:spacing w:before="14"/>
        <w:ind w:left="249"/>
        <w:jc w:val="center"/>
        <w:rPr>
          <w:rFonts w:ascii="Times New Roman CYR" w:hAnsi="Times New Roman CYR" w:cs="Times New Roman CYR"/>
          <w:b/>
          <w:bCs/>
          <w:sz w:val="22"/>
        </w:rPr>
      </w:pPr>
      <w:r>
        <w:rPr>
          <w:rFonts w:ascii="Times New Roman CYR" w:hAnsi="Times New Roman CYR" w:cs="Times New Roman CYR"/>
          <w:b/>
          <w:bCs/>
          <w:sz w:val="22"/>
        </w:rPr>
        <w:t>19 января   2010 г.</w:t>
      </w:r>
    </w:p>
    <w:tbl>
      <w:tblPr>
        <w:tblW w:w="10350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8"/>
        <w:gridCol w:w="5262"/>
      </w:tblGrid>
      <w:tr w:rsidR="008200C3" w:rsidTr="008200C3"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Наименование заказчика, способ размещения заказа, предмет контракта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0C3" w:rsidRDefault="008200C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Администрация Октябрьского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Лысогорского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 xml:space="preserve"> района Саратовской области объявляет о проведении открытого конкурса на право заключить муниципальный контракт на оказание услуг  по обязательному страхованию гражданской ответственности </w:t>
            </w:r>
          </w:p>
        </w:tc>
      </w:tr>
    </w:tbl>
    <w:p w:rsidR="008200C3" w:rsidRDefault="008200C3" w:rsidP="008200C3">
      <w:pPr>
        <w:widowControl w:val="0"/>
        <w:suppressAutoHyphens/>
        <w:autoSpaceDE w:val="0"/>
        <w:autoSpaceDN w:val="0"/>
        <w:adjustRightInd w:val="0"/>
        <w:spacing w:before="14"/>
        <w:jc w:val="both"/>
        <w:rPr>
          <w:rFonts w:ascii="Times New Roman CYR" w:hAnsi="Times New Roman CYR" w:cs="Times New Roman CYR"/>
          <w:sz w:val="22"/>
        </w:rPr>
      </w:pPr>
    </w:p>
    <w:tbl>
      <w:tblPr>
        <w:tblW w:w="10335" w:type="dxa"/>
        <w:tblInd w:w="-7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4227"/>
        <w:gridCol w:w="5255"/>
      </w:tblGrid>
      <w:tr w:rsidR="008200C3" w:rsidTr="008200C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Форма торгов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Открытый конкурс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 заказчике: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х</w:t>
            </w:r>
            <w:proofErr w:type="spellEnd"/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Наименование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Администрация Октябрьского муниципального образования 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 нахождения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412865 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 район, п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>ктябрьский, ул.Почтовая , д.3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Почтовый адрес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412865 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 район п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>ктябрьский ул.Почтовая, д.3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2.14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Адрес электронной почты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  <w:lang w:val="en-US"/>
              </w:rPr>
            </w:pP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Номер контактного телефона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>8(845</w:t>
            </w:r>
            <w:r>
              <w:rPr>
                <w:rFonts w:ascii="Times New Roman CYR" w:hAnsi="Times New Roman CYR" w:cs="Times New Roman CYR"/>
                <w:color w:val="000000"/>
                <w:sz w:val="22"/>
                <w:lang w:val="en-US"/>
              </w:rPr>
              <w:t>51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>)-3 -8</w:t>
            </w:r>
            <w:r>
              <w:rPr>
                <w:rFonts w:ascii="Times New Roman CYR" w:hAnsi="Times New Roman CYR" w:cs="Times New Roman CYR"/>
                <w:color w:val="000000"/>
                <w:sz w:val="22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>-21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об уполномоченном органе: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Наименование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 нахождения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Почтовый адрес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Адрес электронной почты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Номер контактного телефона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4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Сведения о муниципальном контракте 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(в отношении каждого лота):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Предмет муниципального контракта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Право заключить муниципальный контракт на оказание услуг по обязательному страхованию гражданской ответственности </w:t>
            </w:r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3.2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Количество поставляемого товара (объем выполняемых работ, оказываемых услуг)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609"/>
              <w:jc w:val="both"/>
              <w:rPr>
                <w:rFonts w:ascii="Times New Roman CYR" w:eastAsia="Times New Roman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Лот №1 - ВАЗ 210540 – 1 шт. 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60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>3.3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 поставки товара (выполнения работ, оказания услуг)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412865 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 район, п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>ктябрьский ул.Почтовая ,д.3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4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Начальная (максимальная) цена контракта (цена каждого лота)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C3" w:rsidRPr="008200C3" w:rsidRDefault="008200C3" w:rsidP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</w:rPr>
              <w:t>Лот №1 - 2 180 руб. 25 коп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</w:rPr>
              <w:t>ве тысячи сто восемьдесят ) рубля 25 коп.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5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 предоставлении конкурсной документации: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 w:rsidP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5.1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Срок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 20 января  2010 г. по 20 февраля  2010 г.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до 10:00 ч. (время московское).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5.2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 w:rsidP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 xml:space="preserve"> район п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ктябрьский ,ул.Почтовая 3, в  рабочие дни с 08:00 до 17:00 часов.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5.3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Порядок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предоставляется бесплатно, в течени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2-х рабочих дней с момента получения письменного заявления или заявления поданного в форме электронного документа 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00C3" w:rsidRDefault="00001EE9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hyperlink r:id="rId5" w:history="1"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www</w:t>
              </w:r>
              <w:r w:rsidR="008200C3">
                <w:rPr>
                  <w:rStyle w:val="a4"/>
                  <w:rFonts w:cs="Times New Roman CYR"/>
                  <w:sz w:val="22"/>
                </w:rPr>
                <w:t>.</w:t>
              </w:r>
              <w:proofErr w:type="spellStart"/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Lisogorskiy</w:t>
              </w:r>
              <w:proofErr w:type="spellEnd"/>
              <w:r w:rsidR="008200C3">
                <w:rPr>
                  <w:rStyle w:val="a4"/>
                  <w:rFonts w:cs="Times New Roman CYR"/>
                  <w:sz w:val="22"/>
                </w:rPr>
                <w:t>.</w:t>
              </w:r>
              <w:proofErr w:type="spellStart"/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goszakaz</w:t>
              </w:r>
              <w:proofErr w:type="spellEnd"/>
              <w:r w:rsidR="008200C3">
                <w:rPr>
                  <w:rStyle w:val="a4"/>
                  <w:rFonts w:cs="Times New Roman CYR"/>
                  <w:sz w:val="22"/>
                </w:rPr>
                <w:t>.</w:t>
              </w:r>
              <w:proofErr w:type="spellStart"/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saratov</w:t>
              </w:r>
              <w:proofErr w:type="spellEnd"/>
              <w:r w:rsidR="008200C3">
                <w:rPr>
                  <w:rStyle w:val="a4"/>
                  <w:rFonts w:cs="Times New Roman CYR"/>
                  <w:sz w:val="22"/>
                </w:rPr>
                <w:t>.</w:t>
              </w:r>
              <w:proofErr w:type="spellStart"/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gov</w:t>
              </w:r>
              <w:proofErr w:type="spellEnd"/>
              <w:r w:rsidR="008200C3">
                <w:rPr>
                  <w:rStyle w:val="a4"/>
                  <w:rFonts w:cs="Times New Roman CYR"/>
                  <w:sz w:val="22"/>
                </w:rPr>
                <w:t>.</w:t>
              </w:r>
              <w:proofErr w:type="spellStart"/>
              <w:r w:rsidR="008200C3">
                <w:rPr>
                  <w:rStyle w:val="a4"/>
                  <w:rFonts w:cs="Times New Roman CYR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Сведения о плате за предоставление конкурсной документации, если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такая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установлена: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Х</w:t>
            </w:r>
          </w:p>
        </w:tc>
      </w:tr>
      <w:tr w:rsidR="008200C3" w:rsidTr="008200C3"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7.1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Размер платы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rPr>
          <w:trHeight w:val="471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7.2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Порядок внесения денежных средств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7.3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Сроки внесения денежных средств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установлены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8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 вскрытии конвертов с заявками, открытии доступа  к поданным в форме электронных документов заявкам на участие в конкурсе: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Х</w:t>
            </w:r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8.1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 xml:space="preserve"> район , п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ктябрьский, ул.Почтовая, д.3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8.2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Дата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</w:rPr>
              <w:t>20 февраля  2010 г.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8.3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Время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10:00 ч.  (время московское)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9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 рассмотрении заявок: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Х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9.1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 xml:space="preserve"> район, п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ктябрьский , ул.Почтовая ,д.3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9.2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Дата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22 февраля  2010 г.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>10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Сведения о подведении итогов конкурса: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Х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10.1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Место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Саратовская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Лысогорский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 xml:space="preserve"> район , п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ктябрьский, ул.Почтовая, д.3.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10.2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Дата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02 марта  2010 г.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11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Преимущества учреждениям и предприятиям уголовно-исполнительной системы и (или) организациям инвалидов (если они установлены)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установлены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Сведения об обеспечении заявки на участие в конкурсе 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(в отношении каждого лота), если данное требование установлено: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Х</w:t>
            </w:r>
          </w:p>
        </w:tc>
      </w:tr>
      <w:tr w:rsidR="008200C3" w:rsidTr="008200C3">
        <w:tc>
          <w:tcPr>
            <w:tcW w:w="8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12.1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Размер обеспечения заявки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12.2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Срок предоставления обеспечения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12.3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Порядок предоставления обеспечения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13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sz w:val="22"/>
              </w:rPr>
              <w:t>Сведения об обеспечении исполнения контракта (в отношении каждого лота), если данное требование установлено: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                           Х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13.1.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200C3" w:rsidRDefault="008200C3">
            <w:pPr>
              <w:ind w:left="254"/>
              <w:jc w:val="both"/>
              <w:rPr>
                <w:sz w:val="22"/>
              </w:rPr>
            </w:pPr>
            <w:r>
              <w:rPr>
                <w:sz w:val="22"/>
              </w:rPr>
              <w:t>размер обеспечения исполнения контракта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13.2.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200C3" w:rsidRDefault="008200C3">
            <w:pPr>
              <w:ind w:left="254"/>
              <w:jc w:val="both"/>
              <w:rPr>
                <w:sz w:val="22"/>
              </w:rPr>
            </w:pPr>
            <w:r>
              <w:rPr>
                <w:sz w:val="22"/>
              </w:rPr>
              <w:t>срок предоставления обеспечения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13.3.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200C3" w:rsidRDefault="008200C3">
            <w:pPr>
              <w:ind w:left="254"/>
              <w:jc w:val="both"/>
              <w:rPr>
                <w:sz w:val="22"/>
              </w:rPr>
            </w:pPr>
            <w:r>
              <w:rPr>
                <w:sz w:val="22"/>
              </w:rPr>
              <w:t>порядок предоставления обеспечения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установлен</w:t>
            </w:r>
            <w:proofErr w:type="gramEnd"/>
          </w:p>
        </w:tc>
      </w:tr>
      <w:tr w:rsidR="008200C3" w:rsidTr="008200C3"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14</w:t>
            </w:r>
          </w:p>
        </w:tc>
        <w:tc>
          <w:tcPr>
            <w:tcW w:w="4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Особенности участия субъектов малого предпринимательства </w:t>
            </w:r>
          </w:p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ind w:left="249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 размещении заказа (в отношении каждого лота)</w:t>
            </w:r>
          </w:p>
        </w:tc>
        <w:tc>
          <w:tcPr>
            <w:tcW w:w="5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0C3" w:rsidRDefault="008200C3">
            <w:pPr>
              <w:widowControl w:val="0"/>
              <w:suppressAutoHyphens/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 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</w:rPr>
              <w:t>установлены</w:t>
            </w:r>
            <w:proofErr w:type="gramEnd"/>
          </w:p>
        </w:tc>
      </w:tr>
    </w:tbl>
    <w:p w:rsidR="008200C3" w:rsidRDefault="008200C3" w:rsidP="008200C3">
      <w:pPr>
        <w:widowControl w:val="0"/>
        <w:suppressAutoHyphens/>
        <w:autoSpaceDE w:val="0"/>
        <w:autoSpaceDN w:val="0"/>
        <w:adjustRightInd w:val="0"/>
        <w:spacing w:before="14"/>
        <w:ind w:left="249"/>
        <w:jc w:val="both"/>
        <w:rPr>
          <w:rFonts w:ascii="Times New Roman CYR" w:hAnsi="Times New Roman CYR" w:cs="Times New Roman CYR"/>
          <w:b/>
          <w:bCs/>
          <w:sz w:val="22"/>
        </w:rPr>
      </w:pPr>
    </w:p>
    <w:p w:rsidR="008200C3" w:rsidRPr="008200C3" w:rsidRDefault="008200C3" w:rsidP="008200C3">
      <w:pPr>
        <w:rPr>
          <w:u w:val="single"/>
        </w:rPr>
      </w:pPr>
    </w:p>
    <w:sectPr w:rsidR="008200C3" w:rsidRPr="008200C3" w:rsidSect="008200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E9B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F7"/>
    <w:rsid w:val="00001EE9"/>
    <w:rsid w:val="001567C6"/>
    <w:rsid w:val="00384418"/>
    <w:rsid w:val="004A46F7"/>
    <w:rsid w:val="004C2280"/>
    <w:rsid w:val="0060130D"/>
    <w:rsid w:val="00816C52"/>
    <w:rsid w:val="008200C3"/>
    <w:rsid w:val="008B1251"/>
    <w:rsid w:val="009A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7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0C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sogorskiy.goszakaz.sarato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2010-01-14T12:41:00Z</dcterms:created>
  <dcterms:modified xsi:type="dcterms:W3CDTF">2010-01-14T13:20:00Z</dcterms:modified>
</cp:coreProperties>
</file>