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81" w:rsidRPr="00EA4A81" w:rsidRDefault="00EA4A81" w:rsidP="00EA4A81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EA4A81">
        <w:rPr>
          <w:rFonts w:ascii="Times New Roman" w:hAnsi="Times New Roman"/>
          <w:b/>
          <w:sz w:val="28"/>
          <w:szCs w:val="24"/>
        </w:rPr>
        <w:t>АДМИНИСТРАЦИЯ</w:t>
      </w:r>
    </w:p>
    <w:p w:rsidR="00EA4A81" w:rsidRPr="00EA4A81" w:rsidRDefault="00EA4A81" w:rsidP="00EA4A81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ОКТЯБРЬСКОГО МУНИЦИПАЛЬНОГО ОБРАЗОВАНИЯ</w:t>
      </w:r>
    </w:p>
    <w:p w:rsidR="00EA4A81" w:rsidRPr="00EA4A81" w:rsidRDefault="00EA4A81" w:rsidP="00EA4A81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ЛЫСОГОРСКОГО МУНИЦИПАЛЬНОГО РАЙОНА</w:t>
      </w:r>
    </w:p>
    <w:p w:rsidR="00EA4A81" w:rsidRDefault="00EA4A81" w:rsidP="00EA4A81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FF7693" w:rsidRPr="00EA4A81" w:rsidRDefault="00FF7693" w:rsidP="00FF7693">
      <w:pPr>
        <w:pStyle w:val="af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__________________________________________________________________</w:t>
      </w:r>
    </w:p>
    <w:p w:rsidR="00EA4A81" w:rsidRPr="00EA4A81" w:rsidRDefault="00EA4A81" w:rsidP="00EA4A81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</w:p>
    <w:p w:rsidR="00EA4A81" w:rsidRPr="00EA4A81" w:rsidRDefault="00EA4A81" w:rsidP="00EA4A81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</w:p>
    <w:p w:rsidR="00EA4A81" w:rsidRPr="00EA4A81" w:rsidRDefault="00EA4A81" w:rsidP="00EA4A81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ПОСТАНОВЛЕНИЕ</w:t>
      </w:r>
    </w:p>
    <w:p w:rsidR="00EA4A81" w:rsidRPr="00EA4A81" w:rsidRDefault="00EA4A81" w:rsidP="00EA4A81">
      <w:pPr>
        <w:pStyle w:val="af2"/>
        <w:rPr>
          <w:rFonts w:ascii="Times New Roman" w:hAnsi="Times New Roman"/>
          <w:b/>
          <w:sz w:val="28"/>
          <w:szCs w:val="24"/>
        </w:rPr>
      </w:pPr>
    </w:p>
    <w:p w:rsidR="00FF7693" w:rsidRDefault="00FF7693" w:rsidP="00EA4A81">
      <w:pPr>
        <w:rPr>
          <w:b/>
          <w:sz w:val="28"/>
        </w:rPr>
      </w:pPr>
    </w:p>
    <w:p w:rsidR="001931E4" w:rsidRPr="00EA4A81" w:rsidRDefault="00EA4A81" w:rsidP="00EA4A81">
      <w:pPr>
        <w:rPr>
          <w:sz w:val="32"/>
          <w:szCs w:val="28"/>
        </w:rPr>
      </w:pPr>
      <w:r>
        <w:rPr>
          <w:b/>
          <w:sz w:val="28"/>
        </w:rPr>
        <w:t xml:space="preserve">от  </w:t>
      </w:r>
      <w:r w:rsidR="00FF7693">
        <w:rPr>
          <w:b/>
          <w:sz w:val="28"/>
        </w:rPr>
        <w:t xml:space="preserve">21 </w:t>
      </w:r>
      <w:r>
        <w:rPr>
          <w:b/>
          <w:sz w:val="28"/>
        </w:rPr>
        <w:t>июня</w:t>
      </w:r>
      <w:r w:rsidRPr="00EA4A81">
        <w:rPr>
          <w:b/>
          <w:sz w:val="28"/>
        </w:rPr>
        <w:t xml:space="preserve">  2021 </w:t>
      </w:r>
      <w:r w:rsidR="00FF7693">
        <w:rPr>
          <w:b/>
          <w:sz w:val="28"/>
        </w:rPr>
        <w:t xml:space="preserve">года                       </w:t>
      </w:r>
      <w:r w:rsidRPr="00EA4A81">
        <w:rPr>
          <w:b/>
          <w:sz w:val="28"/>
        </w:rPr>
        <w:t xml:space="preserve">  № </w:t>
      </w:r>
      <w:r w:rsidR="00FF7693">
        <w:rPr>
          <w:b/>
          <w:sz w:val="28"/>
        </w:rPr>
        <w:t>20</w:t>
      </w:r>
      <w:r w:rsidR="00B66836">
        <w:rPr>
          <w:b/>
          <w:sz w:val="28"/>
        </w:rPr>
        <w:t xml:space="preserve">                              </w:t>
      </w:r>
      <w:r w:rsidRPr="00EA4A81">
        <w:rPr>
          <w:b/>
          <w:sz w:val="28"/>
        </w:rPr>
        <w:t>п. Октябрьский</w:t>
      </w:r>
    </w:p>
    <w:p w:rsidR="00E2401D" w:rsidRPr="00C278A8" w:rsidRDefault="00E2401D">
      <w:pPr>
        <w:jc w:val="center"/>
      </w:pPr>
    </w:p>
    <w:p w:rsidR="00E75C7A" w:rsidRPr="00E801BB" w:rsidRDefault="00E75C7A" w:rsidP="00E75C7A">
      <w:pPr>
        <w:jc w:val="both"/>
        <w:rPr>
          <w:sz w:val="28"/>
          <w:szCs w:val="28"/>
        </w:rPr>
      </w:pPr>
    </w:p>
    <w:p w:rsidR="004070D9" w:rsidRDefault="00B66836" w:rsidP="00B668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75C7A" w:rsidRPr="00E801BB">
        <w:rPr>
          <w:b/>
          <w:sz w:val="28"/>
          <w:szCs w:val="28"/>
        </w:rPr>
        <w:t>О</w:t>
      </w:r>
      <w:r w:rsidR="009D5DC8">
        <w:rPr>
          <w:b/>
          <w:sz w:val="28"/>
          <w:szCs w:val="28"/>
        </w:rPr>
        <w:t>б утверждении П</w:t>
      </w:r>
      <w:r w:rsidR="00A72442">
        <w:rPr>
          <w:b/>
          <w:sz w:val="28"/>
          <w:szCs w:val="28"/>
        </w:rPr>
        <w:t>оложения о составе, порядке подготовки</w:t>
      </w:r>
      <w:r>
        <w:rPr>
          <w:b/>
          <w:sz w:val="28"/>
          <w:szCs w:val="28"/>
        </w:rPr>
        <w:t xml:space="preserve">  </w:t>
      </w:r>
      <w:r w:rsidR="003C0D42">
        <w:rPr>
          <w:b/>
          <w:sz w:val="28"/>
          <w:szCs w:val="28"/>
        </w:rPr>
        <w:t xml:space="preserve">документов территориального </w:t>
      </w:r>
      <w:r w:rsidR="00A72442">
        <w:rPr>
          <w:b/>
          <w:sz w:val="28"/>
          <w:szCs w:val="28"/>
        </w:rPr>
        <w:t>планирования</w:t>
      </w:r>
      <w:r w:rsidR="00EA4A81">
        <w:rPr>
          <w:b/>
          <w:sz w:val="28"/>
          <w:szCs w:val="28"/>
        </w:rPr>
        <w:t xml:space="preserve"> Октябрьского муниципального образования </w:t>
      </w:r>
      <w:r w:rsidR="001F26A8">
        <w:rPr>
          <w:b/>
          <w:sz w:val="28"/>
          <w:szCs w:val="28"/>
        </w:rPr>
        <w:t>Лысогорского</w:t>
      </w:r>
      <w:r>
        <w:rPr>
          <w:b/>
          <w:sz w:val="28"/>
          <w:szCs w:val="28"/>
        </w:rPr>
        <w:t xml:space="preserve"> </w:t>
      </w:r>
      <w:r w:rsidR="00542D69">
        <w:rPr>
          <w:b/>
          <w:sz w:val="28"/>
          <w:szCs w:val="28"/>
        </w:rPr>
        <w:t xml:space="preserve">муниципального </w:t>
      </w:r>
      <w:r w:rsidR="001F26A8">
        <w:rPr>
          <w:b/>
          <w:sz w:val="28"/>
          <w:szCs w:val="28"/>
        </w:rPr>
        <w:t>района</w:t>
      </w:r>
      <w:r w:rsidR="004070D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070D9">
        <w:rPr>
          <w:b/>
          <w:sz w:val="28"/>
          <w:szCs w:val="28"/>
        </w:rPr>
        <w:t>порядка подготовки</w:t>
      </w:r>
      <w:r>
        <w:rPr>
          <w:b/>
          <w:sz w:val="28"/>
          <w:szCs w:val="28"/>
        </w:rPr>
        <w:t xml:space="preserve"> </w:t>
      </w:r>
      <w:r w:rsidR="004070D9">
        <w:rPr>
          <w:b/>
          <w:sz w:val="28"/>
          <w:szCs w:val="28"/>
        </w:rPr>
        <w:t>изменений и внесения их в такие документы</w:t>
      </w:r>
      <w:r w:rsidR="00FF7693">
        <w:rPr>
          <w:b/>
          <w:sz w:val="28"/>
          <w:szCs w:val="28"/>
        </w:rPr>
        <w:t>.</w:t>
      </w:r>
    </w:p>
    <w:p w:rsidR="00E75C7A" w:rsidRPr="00E801BB" w:rsidRDefault="00E75C7A" w:rsidP="00B66836">
      <w:pPr>
        <w:rPr>
          <w:b/>
          <w:sz w:val="28"/>
          <w:szCs w:val="28"/>
        </w:rPr>
      </w:pPr>
    </w:p>
    <w:p w:rsidR="00E75C7A" w:rsidRPr="00E801BB" w:rsidRDefault="00E75C7A" w:rsidP="000275FB">
      <w:pPr>
        <w:rPr>
          <w:b/>
          <w:sz w:val="28"/>
          <w:szCs w:val="28"/>
        </w:rPr>
      </w:pPr>
    </w:p>
    <w:p w:rsidR="00084CD8" w:rsidRDefault="004070D9" w:rsidP="00944B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 с Градостроительным</w:t>
      </w:r>
      <w:r w:rsidR="00B75DCD"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B75DCD"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</w:t>
      </w:r>
      <w:r w:rsidR="00542D69"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ской Федерации, </w:t>
      </w:r>
      <w:r w:rsidR="00B75DCD"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</w:t>
      </w:r>
      <w:r w:rsidR="009D5DC8"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6 октября 2003 года № 131-ФЗ </w:t>
      </w:r>
      <w:r w:rsidR="00B75DCD"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Федерации», Уставом</w:t>
      </w:r>
      <w:r w:rsidR="00D22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A81"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Октябрьского муниципального образования</w:t>
      </w:r>
      <w:r w:rsidR="00295595"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администрация </w:t>
      </w:r>
      <w:r w:rsidR="00EA4A81"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Октябрьского </w:t>
      </w:r>
      <w:r w:rsidR="003F5AAD" w:rsidRPr="00EA4A8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</w:p>
    <w:p w:rsidR="00084CD8" w:rsidRDefault="00084CD8" w:rsidP="00944B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75FB" w:rsidRDefault="008A193C" w:rsidP="00944B9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CD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275FB" w:rsidRPr="00084CD8">
        <w:rPr>
          <w:rFonts w:ascii="Times New Roman" w:hAnsi="Times New Roman" w:cs="Times New Roman"/>
          <w:b/>
          <w:sz w:val="28"/>
          <w:szCs w:val="28"/>
        </w:rPr>
        <w:t>:</w:t>
      </w:r>
    </w:p>
    <w:p w:rsidR="00084CD8" w:rsidRPr="00084CD8" w:rsidRDefault="00084CD8" w:rsidP="00944B9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CD8" w:rsidRPr="00084CD8" w:rsidRDefault="00B75DCD" w:rsidP="001A1209">
      <w:pPr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r w:rsidRPr="00EA4A81">
        <w:rPr>
          <w:sz w:val="28"/>
          <w:szCs w:val="28"/>
          <w:shd w:val="clear" w:color="auto" w:fill="FFFFFF"/>
        </w:rPr>
        <w:t xml:space="preserve">Утвердить </w:t>
      </w:r>
      <w:r w:rsidR="009D5DC8" w:rsidRPr="00EA4A81">
        <w:rPr>
          <w:sz w:val="28"/>
          <w:szCs w:val="28"/>
          <w:shd w:val="clear" w:color="auto" w:fill="FFFFFF"/>
        </w:rPr>
        <w:t>П</w:t>
      </w:r>
      <w:r w:rsidR="004070D9" w:rsidRPr="00EA4A81">
        <w:rPr>
          <w:sz w:val="28"/>
          <w:szCs w:val="28"/>
          <w:shd w:val="clear" w:color="auto" w:fill="FFFFFF"/>
        </w:rPr>
        <w:t>оложение</w:t>
      </w:r>
      <w:r w:rsidR="00D22826">
        <w:rPr>
          <w:sz w:val="28"/>
          <w:szCs w:val="28"/>
          <w:shd w:val="clear" w:color="auto" w:fill="FFFFFF"/>
        </w:rPr>
        <w:t xml:space="preserve"> </w:t>
      </w:r>
      <w:r w:rsidR="001F26A8" w:rsidRPr="00EA4A81">
        <w:rPr>
          <w:sz w:val="28"/>
          <w:szCs w:val="28"/>
          <w:shd w:val="clear" w:color="auto" w:fill="FFFFFF"/>
        </w:rPr>
        <w:t xml:space="preserve">о составе, порядке подготовки документов территориального планирования </w:t>
      </w:r>
      <w:r w:rsidR="00EA4A81">
        <w:rPr>
          <w:sz w:val="28"/>
          <w:szCs w:val="28"/>
          <w:shd w:val="clear" w:color="auto" w:fill="FFFFFF"/>
        </w:rPr>
        <w:t>Октябрьского муниципального образования</w:t>
      </w:r>
      <w:r w:rsidR="00D22826">
        <w:rPr>
          <w:sz w:val="28"/>
          <w:szCs w:val="28"/>
          <w:shd w:val="clear" w:color="auto" w:fill="FFFFFF"/>
        </w:rPr>
        <w:t xml:space="preserve"> </w:t>
      </w:r>
      <w:r w:rsidR="001F26A8" w:rsidRPr="00EA4A81">
        <w:rPr>
          <w:sz w:val="28"/>
          <w:szCs w:val="28"/>
          <w:shd w:val="clear" w:color="auto" w:fill="FFFFFF"/>
        </w:rPr>
        <w:t>Лысогорского</w:t>
      </w:r>
      <w:r w:rsidR="00D22826">
        <w:rPr>
          <w:sz w:val="28"/>
          <w:szCs w:val="28"/>
          <w:shd w:val="clear" w:color="auto" w:fill="FFFFFF"/>
        </w:rPr>
        <w:t xml:space="preserve"> </w:t>
      </w:r>
      <w:r w:rsidR="00D9242B" w:rsidRPr="00EA4A81">
        <w:rPr>
          <w:sz w:val="28"/>
          <w:szCs w:val="28"/>
          <w:shd w:val="clear" w:color="auto" w:fill="FFFFFF"/>
        </w:rPr>
        <w:t xml:space="preserve">муниципального </w:t>
      </w:r>
      <w:r w:rsidR="001F26A8" w:rsidRPr="00EA4A81">
        <w:rPr>
          <w:sz w:val="28"/>
          <w:szCs w:val="28"/>
          <w:shd w:val="clear" w:color="auto" w:fill="FFFFFF"/>
        </w:rPr>
        <w:t>района, порядка подготовки изменений и внесения их в такие документы</w:t>
      </w:r>
      <w:r w:rsidR="00084CD8">
        <w:rPr>
          <w:sz w:val="28"/>
          <w:szCs w:val="28"/>
          <w:shd w:val="clear" w:color="auto" w:fill="FFFFFF"/>
        </w:rPr>
        <w:t>, согласно приложения</w:t>
      </w:r>
      <w:r w:rsidR="001F26A8" w:rsidRPr="00EA4A81">
        <w:rPr>
          <w:sz w:val="28"/>
          <w:szCs w:val="28"/>
          <w:shd w:val="clear" w:color="auto" w:fill="FFFFFF"/>
        </w:rPr>
        <w:t>.</w:t>
      </w:r>
    </w:p>
    <w:p w:rsidR="00295595" w:rsidRPr="00EA4A81" w:rsidRDefault="00295595" w:rsidP="00084CD8">
      <w:pPr>
        <w:ind w:left="450"/>
        <w:jc w:val="both"/>
        <w:rPr>
          <w:sz w:val="28"/>
          <w:szCs w:val="28"/>
        </w:rPr>
      </w:pPr>
      <w:r w:rsidRPr="00EA4A81">
        <w:rPr>
          <w:sz w:val="28"/>
          <w:szCs w:val="28"/>
        </w:rPr>
        <w:tab/>
      </w:r>
    </w:p>
    <w:p w:rsidR="007558F2" w:rsidRPr="00084CD8" w:rsidRDefault="007558F2" w:rsidP="001A1209">
      <w:pPr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r w:rsidRPr="00EA4A81">
        <w:rPr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9D5DC8" w:rsidRPr="00EA4A81">
        <w:rPr>
          <w:sz w:val="28"/>
          <w:szCs w:val="28"/>
          <w:shd w:val="clear" w:color="auto" w:fill="FFFFFF"/>
        </w:rPr>
        <w:t>н</w:t>
      </w:r>
      <w:r w:rsidRPr="00EA4A81">
        <w:rPr>
          <w:sz w:val="28"/>
          <w:szCs w:val="28"/>
          <w:shd w:val="clear" w:color="auto" w:fill="FFFFFF"/>
        </w:rPr>
        <w:t>а официальном сайте администрации</w:t>
      </w:r>
      <w:r w:rsidR="00EA4A81">
        <w:rPr>
          <w:sz w:val="28"/>
          <w:szCs w:val="28"/>
          <w:shd w:val="clear" w:color="auto" w:fill="FFFFFF"/>
        </w:rPr>
        <w:t xml:space="preserve"> Октябрьского муниципального образования</w:t>
      </w:r>
      <w:r w:rsidRPr="00EA4A81">
        <w:rPr>
          <w:sz w:val="28"/>
          <w:szCs w:val="28"/>
          <w:shd w:val="clear" w:color="auto" w:fill="FFFFFF"/>
        </w:rPr>
        <w:t xml:space="preserve">  в сети Интернет.</w:t>
      </w:r>
    </w:p>
    <w:p w:rsidR="00084CD8" w:rsidRDefault="00084CD8" w:rsidP="00084CD8">
      <w:pPr>
        <w:pStyle w:val="af3"/>
        <w:rPr>
          <w:sz w:val="28"/>
          <w:szCs w:val="28"/>
        </w:rPr>
      </w:pPr>
    </w:p>
    <w:p w:rsidR="00542D69" w:rsidRPr="00EA4A81" w:rsidRDefault="00542D69" w:rsidP="001A1209">
      <w:pPr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r w:rsidRPr="00EA4A81">
        <w:rPr>
          <w:sz w:val="28"/>
          <w:szCs w:val="28"/>
          <w:shd w:val="clear" w:color="auto" w:fill="FFFFFF"/>
        </w:rPr>
        <w:t>Настоящее постановление вступает в силу с момента его принятия.</w:t>
      </w:r>
    </w:p>
    <w:p w:rsidR="00643155" w:rsidRPr="00EA4A81" w:rsidRDefault="00643155" w:rsidP="008C763F">
      <w:pPr>
        <w:ind w:left="450"/>
        <w:jc w:val="both"/>
        <w:rPr>
          <w:sz w:val="28"/>
          <w:szCs w:val="28"/>
        </w:rPr>
      </w:pPr>
    </w:p>
    <w:p w:rsidR="00B50B80" w:rsidRPr="00EA4A81" w:rsidRDefault="00B50B80">
      <w:pPr>
        <w:rPr>
          <w:b/>
          <w:sz w:val="28"/>
          <w:szCs w:val="28"/>
        </w:rPr>
      </w:pPr>
    </w:p>
    <w:p w:rsidR="005E47EF" w:rsidRPr="00EA4A81" w:rsidRDefault="005E47EF">
      <w:pPr>
        <w:rPr>
          <w:b/>
          <w:sz w:val="28"/>
          <w:szCs w:val="28"/>
        </w:rPr>
      </w:pPr>
    </w:p>
    <w:p w:rsidR="000C7370" w:rsidRPr="00EA4A81" w:rsidRDefault="008C763F" w:rsidP="00084CD8">
      <w:pPr>
        <w:rPr>
          <w:b/>
          <w:sz w:val="28"/>
          <w:szCs w:val="28"/>
        </w:rPr>
      </w:pPr>
      <w:r w:rsidRPr="00EA4A81">
        <w:rPr>
          <w:b/>
          <w:sz w:val="28"/>
          <w:szCs w:val="28"/>
        </w:rPr>
        <w:t>Глава</w:t>
      </w:r>
      <w:r w:rsidR="00EA4A81" w:rsidRPr="00EA4A81">
        <w:rPr>
          <w:b/>
          <w:sz w:val="28"/>
          <w:szCs w:val="28"/>
        </w:rPr>
        <w:t xml:space="preserve"> администрации  </w:t>
      </w:r>
      <w:r w:rsidR="00D22826">
        <w:rPr>
          <w:b/>
          <w:sz w:val="28"/>
          <w:szCs w:val="28"/>
        </w:rPr>
        <w:t xml:space="preserve">                      </w:t>
      </w:r>
      <w:r w:rsidR="00EA4A81" w:rsidRPr="00EA4A81">
        <w:rPr>
          <w:b/>
          <w:sz w:val="28"/>
          <w:szCs w:val="28"/>
        </w:rPr>
        <w:t>Е.В.Тишина</w:t>
      </w:r>
      <w:r w:rsidR="000C7370" w:rsidRPr="00EA4A81">
        <w:rPr>
          <w:color w:val="3C3C3C"/>
          <w:sz w:val="28"/>
          <w:szCs w:val="28"/>
        </w:rPr>
        <w:br/>
      </w:r>
      <w:r w:rsidR="000C7370" w:rsidRPr="00EA4A81">
        <w:rPr>
          <w:color w:val="3C3C3C"/>
          <w:sz w:val="28"/>
          <w:szCs w:val="28"/>
        </w:rPr>
        <w:br/>
      </w:r>
    </w:p>
    <w:p w:rsidR="00EA4A81" w:rsidRPr="00EA4A81" w:rsidRDefault="00EA4A81" w:rsidP="00E13E5D">
      <w:pPr>
        <w:pStyle w:val="af1"/>
        <w:spacing w:before="0" w:beforeAutospacing="0" w:after="150" w:afterAutospacing="0"/>
        <w:rPr>
          <w:b/>
          <w:sz w:val="28"/>
          <w:szCs w:val="28"/>
        </w:rPr>
      </w:pPr>
    </w:p>
    <w:p w:rsidR="00EA4A81" w:rsidRPr="00EA4A81" w:rsidRDefault="00EA4A81" w:rsidP="00E13E5D">
      <w:pPr>
        <w:pStyle w:val="af1"/>
        <w:spacing w:before="0" w:beforeAutospacing="0" w:after="150" w:afterAutospacing="0"/>
        <w:rPr>
          <w:b/>
          <w:sz w:val="28"/>
          <w:szCs w:val="28"/>
        </w:rPr>
      </w:pPr>
    </w:p>
    <w:p w:rsidR="00EA4A81" w:rsidRPr="00740B12" w:rsidRDefault="00740B12" w:rsidP="00740B12">
      <w:pPr>
        <w:pStyle w:val="af1"/>
        <w:spacing w:before="0" w:beforeAutospacing="0" w:after="150" w:afterAutospacing="0"/>
        <w:ind w:left="5040"/>
        <w:jc w:val="right"/>
        <w:rPr>
          <w:b/>
          <w:i/>
          <w:sz w:val="22"/>
          <w:szCs w:val="22"/>
        </w:rPr>
      </w:pPr>
      <w:r w:rsidRPr="00740B12">
        <w:rPr>
          <w:b/>
          <w:i/>
          <w:sz w:val="22"/>
          <w:szCs w:val="22"/>
        </w:rPr>
        <w:lastRenderedPageBreak/>
        <w:t>П</w:t>
      </w:r>
      <w:r w:rsidR="00EA4A81" w:rsidRPr="00740B12">
        <w:rPr>
          <w:b/>
          <w:i/>
          <w:sz w:val="22"/>
          <w:szCs w:val="22"/>
        </w:rPr>
        <w:t xml:space="preserve">риложение </w:t>
      </w:r>
      <w:r w:rsidR="00015FCE">
        <w:rPr>
          <w:b/>
          <w:i/>
          <w:sz w:val="22"/>
          <w:szCs w:val="22"/>
        </w:rPr>
        <w:t xml:space="preserve">                                                                                                  </w:t>
      </w:r>
      <w:r w:rsidR="00EA4A81" w:rsidRPr="00740B12">
        <w:rPr>
          <w:b/>
          <w:i/>
          <w:sz w:val="22"/>
          <w:szCs w:val="22"/>
        </w:rPr>
        <w:t>к постановлению администрации Октябрьского  муниципального образования</w:t>
      </w:r>
      <w:r w:rsidR="00EA4A81" w:rsidRPr="00740B12">
        <w:rPr>
          <w:b/>
          <w:i/>
          <w:sz w:val="22"/>
          <w:szCs w:val="22"/>
        </w:rPr>
        <w:br/>
        <w:t xml:space="preserve">от   </w:t>
      </w:r>
      <w:r>
        <w:rPr>
          <w:b/>
          <w:i/>
          <w:sz w:val="22"/>
          <w:szCs w:val="22"/>
        </w:rPr>
        <w:t xml:space="preserve">21 июня </w:t>
      </w:r>
      <w:r w:rsidR="00EA4A81" w:rsidRPr="00740B12">
        <w:rPr>
          <w:b/>
          <w:i/>
          <w:sz w:val="22"/>
          <w:szCs w:val="22"/>
        </w:rPr>
        <w:t xml:space="preserve">2021 года № </w:t>
      </w:r>
      <w:r>
        <w:rPr>
          <w:b/>
          <w:i/>
          <w:sz w:val="22"/>
          <w:szCs w:val="22"/>
        </w:rPr>
        <w:t>20</w:t>
      </w:r>
    </w:p>
    <w:p w:rsidR="00EA4A81" w:rsidRPr="00740B12" w:rsidRDefault="00EA4A81" w:rsidP="00740B12">
      <w:pPr>
        <w:pStyle w:val="aa"/>
        <w:spacing w:after="320"/>
        <w:jc w:val="right"/>
        <w:rPr>
          <w:i/>
          <w:color w:val="000000"/>
          <w:sz w:val="22"/>
          <w:szCs w:val="22"/>
        </w:rPr>
      </w:pPr>
    </w:p>
    <w:p w:rsidR="00EA4A81" w:rsidRPr="00EA4A81" w:rsidRDefault="00EA4A81" w:rsidP="00EA4A81">
      <w:pPr>
        <w:pStyle w:val="aa"/>
        <w:spacing w:line="259" w:lineRule="auto"/>
        <w:jc w:val="center"/>
        <w:rPr>
          <w:b/>
          <w:sz w:val="28"/>
          <w:szCs w:val="28"/>
        </w:rPr>
      </w:pPr>
      <w:r w:rsidRPr="00EA4A81">
        <w:rPr>
          <w:b/>
          <w:color w:val="000000"/>
          <w:sz w:val="28"/>
          <w:szCs w:val="28"/>
        </w:rPr>
        <w:t>ПОЛОЖЕНИЕ</w:t>
      </w:r>
    </w:p>
    <w:p w:rsidR="00EA4A81" w:rsidRPr="00015FCE" w:rsidRDefault="00EA4A81" w:rsidP="00EA4A81">
      <w:pPr>
        <w:pStyle w:val="aa"/>
        <w:spacing w:after="320" w:line="259" w:lineRule="auto"/>
        <w:jc w:val="center"/>
        <w:rPr>
          <w:b/>
          <w:i/>
        </w:rPr>
      </w:pPr>
      <w:r w:rsidRPr="00015FCE">
        <w:rPr>
          <w:b/>
          <w:i/>
          <w:color w:val="000000"/>
        </w:rPr>
        <w:t xml:space="preserve">О СОСТАВЕ, ПОРЯДКЕ ПОДГОТОВКИ ДОКУМЕНТОВ </w:t>
      </w:r>
      <w:r w:rsidRPr="00015FCE">
        <w:rPr>
          <w:b/>
          <w:i/>
          <w:color w:val="000000"/>
        </w:rPr>
        <w:br/>
        <w:t>ТЕРРИТОРИАЛЬНОГО ПЛАНИРОВАНИЯ ОКТЯБРЬСКОГО МУНИЦИПАЛЬНОГО ОБРАЗОВАНИЯ, ПОРЯДКЕ ПОДГОТОВКИ ИЗМЕНЕНИЙ И ВНЕСЕНИЯ ИХ В</w:t>
      </w:r>
      <w:r w:rsidRPr="00015FCE">
        <w:rPr>
          <w:b/>
          <w:i/>
          <w:color w:val="000000"/>
        </w:rPr>
        <w:br/>
        <w:t>ТАКИЕ ДОКУМЕНТЫ.</w:t>
      </w:r>
    </w:p>
    <w:p w:rsidR="00EA4A81" w:rsidRPr="00CA327E" w:rsidRDefault="00EA4A81" w:rsidP="00EA4A81">
      <w:pPr>
        <w:pStyle w:val="aa"/>
        <w:widowControl w:val="0"/>
        <w:numPr>
          <w:ilvl w:val="0"/>
          <w:numId w:val="5"/>
        </w:numPr>
        <w:tabs>
          <w:tab w:val="left" w:pos="298"/>
        </w:tabs>
        <w:suppressAutoHyphens w:val="0"/>
        <w:spacing w:after="320" w:line="262" w:lineRule="auto"/>
        <w:jc w:val="center"/>
        <w:rPr>
          <w:b/>
          <w:sz w:val="28"/>
          <w:szCs w:val="28"/>
        </w:rPr>
      </w:pPr>
      <w:bookmarkStart w:id="1" w:name="bookmark10"/>
      <w:bookmarkEnd w:id="1"/>
      <w:r w:rsidRPr="00CA327E">
        <w:rPr>
          <w:b/>
          <w:sz w:val="28"/>
          <w:szCs w:val="28"/>
        </w:rPr>
        <w:t>Общие положения</w:t>
      </w:r>
    </w:p>
    <w:p w:rsidR="00EA4A81" w:rsidRPr="00EA4A81" w:rsidRDefault="00EA4A81" w:rsidP="00EA4A81">
      <w:pPr>
        <w:pStyle w:val="aa"/>
        <w:widowControl w:val="0"/>
        <w:numPr>
          <w:ilvl w:val="1"/>
          <w:numId w:val="5"/>
        </w:numPr>
        <w:tabs>
          <w:tab w:val="left" w:pos="1114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2" w:name="bookmark11"/>
      <w:bookmarkEnd w:id="2"/>
      <w:r w:rsidRPr="00EA4A81">
        <w:rPr>
          <w:color w:val="000000"/>
          <w:sz w:val="28"/>
          <w:szCs w:val="28"/>
        </w:rPr>
        <w:t>Настоящее Положение о составе, порядке подготовки документов тер</w:t>
      </w:r>
      <w:r w:rsidRPr="00EA4A81">
        <w:rPr>
          <w:color w:val="000000"/>
          <w:sz w:val="28"/>
          <w:szCs w:val="28"/>
        </w:rPr>
        <w:softHyphen/>
        <w:t>риториального планирования</w:t>
      </w:r>
      <w:r>
        <w:rPr>
          <w:color w:val="000000"/>
          <w:sz w:val="28"/>
          <w:szCs w:val="28"/>
        </w:rPr>
        <w:t xml:space="preserve"> Октябрьского муниципального образования</w:t>
      </w:r>
      <w:r w:rsidRPr="00EA4A81">
        <w:rPr>
          <w:color w:val="000000"/>
          <w:sz w:val="28"/>
          <w:szCs w:val="28"/>
        </w:rPr>
        <w:t>,  порядке подготовки измене</w:t>
      </w:r>
      <w:r w:rsidRPr="00EA4A81">
        <w:rPr>
          <w:color w:val="000000"/>
          <w:sz w:val="28"/>
          <w:szCs w:val="28"/>
        </w:rPr>
        <w:softHyphen/>
        <w:t>ний и внесения их в такие документы (далее - Положение) разработано в соответствии с Градо</w:t>
      </w:r>
      <w:r w:rsidRPr="00EA4A81">
        <w:rPr>
          <w:color w:val="000000"/>
          <w:sz w:val="28"/>
          <w:szCs w:val="28"/>
        </w:rPr>
        <w:softHyphen/>
        <w:t>строительным кодексом Российской Федерации, приказом Министерства регионального развития Российской Федерации от 26 мая 2011 г. № 244 «Об утверждении Методических рекомендаций по раз</w:t>
      </w:r>
      <w:r w:rsidRPr="00EA4A81">
        <w:rPr>
          <w:color w:val="000000"/>
          <w:sz w:val="28"/>
          <w:szCs w:val="28"/>
        </w:rPr>
        <w:softHyphen/>
        <w:t>работке проектов генеральных планов поселений и городских округов».</w:t>
      </w:r>
    </w:p>
    <w:p w:rsidR="00EA4A81" w:rsidRPr="00EA4A81" w:rsidRDefault="00EA4A81" w:rsidP="00EA4A81">
      <w:pPr>
        <w:pStyle w:val="aa"/>
        <w:widowControl w:val="0"/>
        <w:numPr>
          <w:ilvl w:val="1"/>
          <w:numId w:val="5"/>
        </w:numPr>
        <w:tabs>
          <w:tab w:val="left" w:pos="1114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3" w:name="bookmark12"/>
      <w:bookmarkEnd w:id="3"/>
      <w:r w:rsidRPr="00EA4A81">
        <w:rPr>
          <w:color w:val="000000"/>
          <w:sz w:val="28"/>
          <w:szCs w:val="28"/>
        </w:rPr>
        <w:t xml:space="preserve">Положение устанавливает состав и порядок подготовки документов территориального планирования </w:t>
      </w:r>
      <w:r>
        <w:rPr>
          <w:color w:val="000000"/>
          <w:sz w:val="28"/>
          <w:szCs w:val="28"/>
        </w:rPr>
        <w:t>Октябрьского муниципального образования</w:t>
      </w:r>
      <w:r w:rsidRPr="00EA4A81">
        <w:rPr>
          <w:color w:val="000000"/>
          <w:sz w:val="28"/>
          <w:szCs w:val="28"/>
        </w:rPr>
        <w:t>,  порядок подготовки измене</w:t>
      </w:r>
      <w:r w:rsidRPr="00EA4A81">
        <w:rPr>
          <w:color w:val="000000"/>
          <w:sz w:val="28"/>
          <w:szCs w:val="28"/>
        </w:rPr>
        <w:softHyphen/>
        <w:t>ний и внесения их в такие документы.</w:t>
      </w:r>
    </w:p>
    <w:p w:rsidR="00EA4A81" w:rsidRPr="00EA4A81" w:rsidRDefault="00EA4A81" w:rsidP="00EA4A81">
      <w:pPr>
        <w:pStyle w:val="aa"/>
        <w:widowControl w:val="0"/>
        <w:numPr>
          <w:ilvl w:val="1"/>
          <w:numId w:val="5"/>
        </w:numPr>
        <w:tabs>
          <w:tab w:val="left" w:pos="1114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4" w:name="bookmark13"/>
      <w:bookmarkEnd w:id="4"/>
      <w:r w:rsidRPr="00EA4A81">
        <w:rPr>
          <w:color w:val="000000"/>
          <w:sz w:val="28"/>
          <w:szCs w:val="28"/>
        </w:rPr>
        <w:t xml:space="preserve">Документами территориального планирования </w:t>
      </w:r>
      <w:r>
        <w:rPr>
          <w:color w:val="000000"/>
          <w:sz w:val="28"/>
          <w:szCs w:val="28"/>
        </w:rPr>
        <w:t xml:space="preserve">Октябрьского муниципального образования </w:t>
      </w:r>
      <w:r w:rsidRPr="00EA4A81">
        <w:rPr>
          <w:color w:val="000000"/>
          <w:sz w:val="28"/>
          <w:szCs w:val="28"/>
        </w:rPr>
        <w:t>являются:</w:t>
      </w:r>
    </w:p>
    <w:p w:rsidR="00EA4A81" w:rsidRPr="00EA4A81" w:rsidRDefault="00EA4A81" w:rsidP="00EA4A81">
      <w:pPr>
        <w:pStyle w:val="aa"/>
        <w:widowControl w:val="0"/>
        <w:numPr>
          <w:ilvl w:val="0"/>
          <w:numId w:val="6"/>
        </w:numPr>
        <w:tabs>
          <w:tab w:val="left" w:pos="907"/>
        </w:tabs>
        <w:suppressAutoHyphens w:val="0"/>
        <w:spacing w:after="0" w:line="262" w:lineRule="auto"/>
        <w:ind w:firstLine="580"/>
        <w:rPr>
          <w:sz w:val="28"/>
          <w:szCs w:val="28"/>
        </w:rPr>
      </w:pPr>
      <w:bookmarkStart w:id="5" w:name="bookmark14"/>
      <w:bookmarkEnd w:id="5"/>
      <w:r w:rsidRPr="00EA4A81">
        <w:rPr>
          <w:color w:val="000000"/>
          <w:sz w:val="28"/>
          <w:szCs w:val="28"/>
        </w:rPr>
        <w:t>схема территориального планирования района;</w:t>
      </w:r>
    </w:p>
    <w:p w:rsidR="00EA4A81" w:rsidRPr="00EA4A81" w:rsidRDefault="00EA4A81" w:rsidP="00EA4A81">
      <w:pPr>
        <w:pStyle w:val="aa"/>
        <w:widowControl w:val="0"/>
        <w:numPr>
          <w:ilvl w:val="0"/>
          <w:numId w:val="6"/>
        </w:numPr>
        <w:tabs>
          <w:tab w:val="left" w:pos="936"/>
        </w:tabs>
        <w:suppressAutoHyphens w:val="0"/>
        <w:spacing w:after="0" w:line="262" w:lineRule="auto"/>
        <w:ind w:firstLine="580"/>
        <w:rPr>
          <w:sz w:val="28"/>
          <w:szCs w:val="28"/>
        </w:rPr>
      </w:pPr>
      <w:bookmarkStart w:id="6" w:name="bookmark15"/>
      <w:bookmarkEnd w:id="6"/>
      <w:r>
        <w:rPr>
          <w:color w:val="000000"/>
          <w:sz w:val="28"/>
          <w:szCs w:val="28"/>
        </w:rPr>
        <w:t>генеральный план Октябрьского муниципального образования</w:t>
      </w:r>
      <w:r w:rsidRPr="00EA4A81">
        <w:rPr>
          <w:color w:val="000000"/>
          <w:sz w:val="28"/>
          <w:szCs w:val="28"/>
        </w:rPr>
        <w:t>.</w:t>
      </w:r>
    </w:p>
    <w:p w:rsidR="00EA4A81" w:rsidRPr="00EA4A81" w:rsidRDefault="00EA4A81" w:rsidP="00EA4A81">
      <w:pPr>
        <w:pStyle w:val="aa"/>
        <w:widowControl w:val="0"/>
        <w:numPr>
          <w:ilvl w:val="1"/>
          <w:numId w:val="5"/>
        </w:numPr>
        <w:tabs>
          <w:tab w:val="left" w:pos="1110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7" w:name="bookmark16"/>
      <w:bookmarkEnd w:id="7"/>
      <w:r w:rsidRPr="00EA4A81">
        <w:rPr>
          <w:color w:val="000000"/>
          <w:sz w:val="28"/>
          <w:szCs w:val="28"/>
        </w:rPr>
        <w:t xml:space="preserve">Целями подготовки документов территориального планирования </w:t>
      </w:r>
      <w:r>
        <w:rPr>
          <w:color w:val="000000"/>
          <w:sz w:val="28"/>
          <w:szCs w:val="28"/>
        </w:rPr>
        <w:t>Октябрьского муниципального образования являю</w:t>
      </w:r>
      <w:r w:rsidRPr="00EA4A81">
        <w:rPr>
          <w:color w:val="000000"/>
          <w:sz w:val="28"/>
          <w:szCs w:val="28"/>
        </w:rPr>
        <w:t>тся:</w:t>
      </w:r>
    </w:p>
    <w:p w:rsidR="00EA4A81" w:rsidRPr="00EA4A81" w:rsidRDefault="00EA4A81" w:rsidP="00EA4A81">
      <w:pPr>
        <w:pStyle w:val="aa"/>
        <w:tabs>
          <w:tab w:val="left" w:pos="932"/>
        </w:tabs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ab/>
        <w:t xml:space="preserve">- устойчивое социально-экономическое развитие </w:t>
      </w:r>
      <w:r>
        <w:rPr>
          <w:color w:val="000000"/>
          <w:sz w:val="28"/>
          <w:szCs w:val="28"/>
        </w:rPr>
        <w:t>Октябрьского муниципального образования</w:t>
      </w:r>
      <w:r w:rsidRPr="00EA4A81">
        <w:rPr>
          <w:color w:val="000000"/>
          <w:sz w:val="28"/>
          <w:szCs w:val="28"/>
        </w:rPr>
        <w:t xml:space="preserve"> посредством совершенствования пространственной организации их со</w:t>
      </w:r>
      <w:r w:rsidRPr="00EA4A81">
        <w:rPr>
          <w:color w:val="000000"/>
          <w:sz w:val="28"/>
          <w:szCs w:val="28"/>
        </w:rPr>
        <w:softHyphen/>
        <w:t>циальной, производственной, транспортной и инженерной инфраструктур, фор</w:t>
      </w:r>
      <w:r w:rsidRPr="00EA4A81">
        <w:rPr>
          <w:color w:val="000000"/>
          <w:sz w:val="28"/>
          <w:szCs w:val="28"/>
        </w:rPr>
        <w:softHyphen/>
      </w:r>
      <w:bookmarkStart w:id="8" w:name="bookmark17"/>
      <w:bookmarkEnd w:id="8"/>
      <w:r w:rsidRPr="00EA4A81">
        <w:rPr>
          <w:color w:val="000000"/>
          <w:sz w:val="28"/>
          <w:szCs w:val="28"/>
        </w:rPr>
        <w:t>мирования местных систем расселения, обеспечения защиты природной и историко-культурной среды;</w:t>
      </w:r>
    </w:p>
    <w:p w:rsidR="00EA4A81" w:rsidRPr="00EA4A81" w:rsidRDefault="00EA4A81" w:rsidP="00EA4A81">
      <w:pPr>
        <w:pStyle w:val="aa"/>
        <w:tabs>
          <w:tab w:val="left" w:pos="972"/>
        </w:tabs>
        <w:jc w:val="both"/>
        <w:rPr>
          <w:sz w:val="28"/>
          <w:szCs w:val="28"/>
        </w:rPr>
      </w:pPr>
      <w:bookmarkStart w:id="9" w:name="bookmark18"/>
      <w:bookmarkEnd w:id="9"/>
      <w:r w:rsidRPr="00EA4A81">
        <w:rPr>
          <w:color w:val="000000"/>
          <w:sz w:val="28"/>
          <w:szCs w:val="28"/>
        </w:rPr>
        <w:tab/>
        <w:t>- повышение эффективности использования территории и защиты прав граждан, связанных с градостроительной деятельностью, посредством зони</w:t>
      </w:r>
      <w:r w:rsidRPr="00EA4A81">
        <w:rPr>
          <w:color w:val="000000"/>
          <w:sz w:val="28"/>
          <w:szCs w:val="28"/>
        </w:rPr>
        <w:softHyphen/>
        <w:t>рования и соответствующего регламентирования использования территории;</w:t>
      </w:r>
    </w:p>
    <w:p w:rsidR="00EA4A81" w:rsidRPr="00EA4A81" w:rsidRDefault="00EA4A81" w:rsidP="00EA4A81">
      <w:pPr>
        <w:pStyle w:val="aa"/>
        <w:tabs>
          <w:tab w:val="left" w:pos="972"/>
        </w:tabs>
        <w:jc w:val="both"/>
        <w:rPr>
          <w:sz w:val="28"/>
          <w:szCs w:val="28"/>
        </w:rPr>
      </w:pPr>
      <w:bookmarkStart w:id="10" w:name="bookmark19"/>
      <w:bookmarkEnd w:id="10"/>
      <w:r w:rsidRPr="00EA4A81">
        <w:rPr>
          <w:color w:val="000000"/>
          <w:sz w:val="28"/>
          <w:szCs w:val="28"/>
        </w:rPr>
        <w:tab/>
        <w:t xml:space="preserve">- повышение качества жизни людей в </w:t>
      </w:r>
      <w:r>
        <w:rPr>
          <w:color w:val="000000"/>
          <w:sz w:val="28"/>
          <w:szCs w:val="28"/>
        </w:rPr>
        <w:t xml:space="preserve">Октябрьском </w:t>
      </w:r>
      <w:r w:rsidRPr="00EA4A81">
        <w:rPr>
          <w:color w:val="000000"/>
          <w:sz w:val="28"/>
          <w:szCs w:val="28"/>
        </w:rPr>
        <w:t>муниципальном образовании по</w:t>
      </w:r>
      <w:r w:rsidRPr="00EA4A81">
        <w:rPr>
          <w:color w:val="000000"/>
          <w:sz w:val="28"/>
          <w:szCs w:val="28"/>
        </w:rPr>
        <w:softHyphen/>
        <w:t>средством принятия эффективных решений по пространственной организации и обустройству территории муниципального образования.</w:t>
      </w:r>
    </w:p>
    <w:p w:rsidR="00EA4A81" w:rsidRPr="00EA4A81" w:rsidRDefault="00EA4A81" w:rsidP="00EA4A81">
      <w:pPr>
        <w:pStyle w:val="aa"/>
        <w:widowControl w:val="0"/>
        <w:numPr>
          <w:ilvl w:val="1"/>
          <w:numId w:val="5"/>
        </w:numPr>
        <w:tabs>
          <w:tab w:val="left" w:pos="1159"/>
        </w:tabs>
        <w:suppressAutoHyphens w:val="0"/>
        <w:spacing w:after="300" w:line="262" w:lineRule="auto"/>
        <w:ind w:firstLine="580"/>
        <w:jc w:val="both"/>
        <w:rPr>
          <w:sz w:val="28"/>
          <w:szCs w:val="28"/>
        </w:rPr>
      </w:pPr>
      <w:bookmarkStart w:id="11" w:name="bookmark20"/>
      <w:bookmarkEnd w:id="11"/>
      <w:r w:rsidRPr="00EA4A81">
        <w:rPr>
          <w:color w:val="000000"/>
          <w:sz w:val="28"/>
          <w:szCs w:val="28"/>
        </w:rPr>
        <w:t>Организацию подготовки документов территориального планирова</w:t>
      </w:r>
      <w:r w:rsidRPr="00EA4A81">
        <w:rPr>
          <w:color w:val="000000"/>
          <w:sz w:val="28"/>
          <w:szCs w:val="28"/>
        </w:rPr>
        <w:softHyphen/>
        <w:t xml:space="preserve">ния </w:t>
      </w:r>
      <w:r>
        <w:rPr>
          <w:color w:val="000000"/>
          <w:sz w:val="28"/>
          <w:szCs w:val="28"/>
        </w:rPr>
        <w:lastRenderedPageBreak/>
        <w:t>Октябрьского муниципального образования</w:t>
      </w:r>
      <w:r w:rsidRPr="00EA4A81">
        <w:rPr>
          <w:color w:val="000000"/>
          <w:sz w:val="28"/>
          <w:szCs w:val="28"/>
        </w:rPr>
        <w:t xml:space="preserve"> обеспечивает отдел по развитию инфраструктуры муниципального района администрации Лысогорского муниципального района (далее - Отдел).</w:t>
      </w:r>
    </w:p>
    <w:p w:rsidR="00EA4A81" w:rsidRPr="00EA4A81" w:rsidRDefault="00EA4A81" w:rsidP="00EA4A81">
      <w:pPr>
        <w:pStyle w:val="aa"/>
        <w:widowControl w:val="0"/>
        <w:numPr>
          <w:ilvl w:val="0"/>
          <w:numId w:val="5"/>
        </w:numPr>
        <w:tabs>
          <w:tab w:val="left" w:pos="327"/>
        </w:tabs>
        <w:suppressAutoHyphens w:val="0"/>
        <w:spacing w:after="300" w:line="262" w:lineRule="auto"/>
        <w:jc w:val="center"/>
        <w:rPr>
          <w:b/>
          <w:sz w:val="28"/>
          <w:szCs w:val="28"/>
        </w:rPr>
      </w:pPr>
      <w:bookmarkStart w:id="12" w:name="bookmark21"/>
      <w:bookmarkStart w:id="13" w:name="bookmark86"/>
      <w:bookmarkEnd w:id="12"/>
      <w:bookmarkEnd w:id="13"/>
      <w:r>
        <w:rPr>
          <w:b/>
          <w:color w:val="000000"/>
          <w:sz w:val="28"/>
          <w:szCs w:val="28"/>
        </w:rPr>
        <w:t>Генеральный план</w:t>
      </w:r>
      <w:r w:rsidR="005F108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Октябрьского муниципального образования</w:t>
      </w:r>
      <w:r w:rsidRPr="00EA4A81">
        <w:rPr>
          <w:b/>
          <w:color w:val="000000"/>
          <w:sz w:val="28"/>
          <w:szCs w:val="28"/>
        </w:rPr>
        <w:t>.</w:t>
      </w:r>
    </w:p>
    <w:p w:rsidR="00EA4A81" w:rsidRPr="00EA4A81" w:rsidRDefault="00EA4A81" w:rsidP="00EA4A81">
      <w:pPr>
        <w:pStyle w:val="aa"/>
        <w:widowControl w:val="0"/>
        <w:numPr>
          <w:ilvl w:val="1"/>
          <w:numId w:val="5"/>
        </w:numPr>
        <w:tabs>
          <w:tab w:val="left" w:pos="1131"/>
        </w:tabs>
        <w:suppressAutoHyphens w:val="0"/>
        <w:spacing w:after="0" w:line="266" w:lineRule="auto"/>
        <w:ind w:firstLine="580"/>
        <w:jc w:val="both"/>
        <w:rPr>
          <w:sz w:val="28"/>
          <w:szCs w:val="28"/>
        </w:rPr>
      </w:pPr>
      <w:bookmarkStart w:id="14" w:name="bookmark87"/>
      <w:bookmarkEnd w:id="14"/>
      <w:r w:rsidRPr="00EA4A81">
        <w:rPr>
          <w:color w:val="000000"/>
          <w:sz w:val="28"/>
          <w:szCs w:val="28"/>
        </w:rPr>
        <w:t>Состав генерального плана</w:t>
      </w:r>
      <w:r>
        <w:rPr>
          <w:color w:val="000000"/>
          <w:sz w:val="28"/>
          <w:szCs w:val="28"/>
        </w:rPr>
        <w:t xml:space="preserve"> Октябрьского</w:t>
      </w:r>
      <w:r w:rsidRPr="00EA4A81">
        <w:rPr>
          <w:color w:val="000000"/>
          <w:sz w:val="28"/>
          <w:szCs w:val="28"/>
        </w:rPr>
        <w:t xml:space="preserve"> муниципального образования. </w:t>
      </w:r>
    </w:p>
    <w:p w:rsidR="00EA4A81" w:rsidRPr="00EA4A81" w:rsidRDefault="00EA4A81" w:rsidP="00EA4A81">
      <w:pPr>
        <w:pStyle w:val="aa"/>
        <w:widowControl w:val="0"/>
        <w:numPr>
          <w:ilvl w:val="2"/>
          <w:numId w:val="5"/>
        </w:numPr>
        <w:tabs>
          <w:tab w:val="left" w:pos="1335"/>
        </w:tabs>
        <w:suppressAutoHyphens w:val="0"/>
        <w:spacing w:after="0" w:line="266" w:lineRule="auto"/>
        <w:ind w:firstLine="580"/>
        <w:jc w:val="both"/>
        <w:rPr>
          <w:sz w:val="28"/>
          <w:szCs w:val="28"/>
        </w:rPr>
      </w:pPr>
      <w:bookmarkStart w:id="15" w:name="bookmark88"/>
      <w:bookmarkEnd w:id="15"/>
      <w:r>
        <w:rPr>
          <w:color w:val="000000"/>
          <w:sz w:val="28"/>
          <w:szCs w:val="28"/>
        </w:rPr>
        <w:t xml:space="preserve">Генеральный планОктябрьского муниципального образования </w:t>
      </w:r>
      <w:r w:rsidRPr="00EA4A81">
        <w:rPr>
          <w:color w:val="000000"/>
          <w:sz w:val="28"/>
          <w:szCs w:val="28"/>
        </w:rPr>
        <w:t>(далее - МО), распо</w:t>
      </w:r>
      <w:r w:rsidRPr="00EA4A81">
        <w:rPr>
          <w:color w:val="000000"/>
          <w:sz w:val="28"/>
          <w:szCs w:val="28"/>
        </w:rPr>
        <w:softHyphen/>
        <w:t xml:space="preserve">ложенных в границах </w:t>
      </w:r>
      <w:r>
        <w:rPr>
          <w:color w:val="000000"/>
          <w:sz w:val="28"/>
          <w:szCs w:val="28"/>
        </w:rPr>
        <w:t>Октябрьского муниципального образования</w:t>
      </w:r>
      <w:r w:rsidRPr="00EA4A81">
        <w:rPr>
          <w:color w:val="000000"/>
          <w:sz w:val="28"/>
          <w:szCs w:val="28"/>
        </w:rPr>
        <w:t>, со</w:t>
      </w:r>
      <w:r w:rsidRPr="00EA4A81">
        <w:rPr>
          <w:color w:val="000000"/>
          <w:sz w:val="28"/>
          <w:szCs w:val="28"/>
        </w:rPr>
        <w:softHyphen/>
        <w:t>держат:</w:t>
      </w:r>
    </w:p>
    <w:p w:rsidR="00EA4A81" w:rsidRPr="00EA4A81" w:rsidRDefault="00EA4A81" w:rsidP="00EA4A81">
      <w:pPr>
        <w:pStyle w:val="aa"/>
        <w:widowControl w:val="0"/>
        <w:numPr>
          <w:ilvl w:val="0"/>
          <w:numId w:val="7"/>
        </w:numPr>
        <w:tabs>
          <w:tab w:val="left" w:pos="897"/>
        </w:tabs>
        <w:suppressAutoHyphens w:val="0"/>
        <w:spacing w:after="300"/>
        <w:ind w:firstLine="580"/>
        <w:jc w:val="both"/>
        <w:rPr>
          <w:sz w:val="28"/>
          <w:szCs w:val="28"/>
        </w:rPr>
      </w:pPr>
      <w:bookmarkStart w:id="16" w:name="bookmark89"/>
      <w:bookmarkEnd w:id="16"/>
      <w:r>
        <w:rPr>
          <w:color w:val="000000"/>
          <w:sz w:val="28"/>
          <w:szCs w:val="28"/>
        </w:rPr>
        <w:t>положение о территориальном </w:t>
      </w:r>
      <w:r w:rsidRPr="00EA4A81">
        <w:rPr>
          <w:color w:val="000000"/>
          <w:sz w:val="28"/>
          <w:szCs w:val="28"/>
        </w:rPr>
        <w:t>планировании;</w:t>
      </w:r>
      <w:bookmarkStart w:id="17" w:name="bookmark90"/>
      <w:bookmarkEnd w:id="17"/>
      <w:r w:rsidRPr="00EA4A81">
        <w:rPr>
          <w:color w:val="000000"/>
          <w:sz w:val="28"/>
          <w:szCs w:val="28"/>
        </w:rPr>
        <w:br/>
        <w:t xml:space="preserve">        2) карту планируемого размещения объектов местного значения МО;</w:t>
      </w:r>
      <w:bookmarkStart w:id="18" w:name="bookmark91"/>
      <w:bookmarkEnd w:id="18"/>
      <w:r w:rsidRPr="00EA4A81">
        <w:rPr>
          <w:sz w:val="28"/>
          <w:szCs w:val="28"/>
        </w:rPr>
        <w:br/>
        <w:t xml:space="preserve">        3) </w:t>
      </w:r>
      <w:r w:rsidRPr="00EA4A81">
        <w:rPr>
          <w:color w:val="000000"/>
          <w:sz w:val="28"/>
          <w:szCs w:val="28"/>
        </w:rPr>
        <w:t>карту границ населенных пунктов (в том числ</w:t>
      </w:r>
      <w:r>
        <w:rPr>
          <w:color w:val="000000"/>
          <w:sz w:val="28"/>
          <w:szCs w:val="28"/>
        </w:rPr>
        <w:t>е границ образуемых на</w:t>
      </w:r>
      <w:r>
        <w:rPr>
          <w:color w:val="000000"/>
          <w:sz w:val="28"/>
          <w:szCs w:val="28"/>
        </w:rPr>
        <w:softHyphen/>
        <w:t>селенных пунктов), </w:t>
      </w:r>
      <w:r w:rsidRPr="00EA4A8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ходящих в </w:t>
      </w:r>
      <w:r w:rsidRPr="00EA4A81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> </w:t>
      </w:r>
      <w:r w:rsidRPr="00EA4A81">
        <w:rPr>
          <w:color w:val="000000"/>
          <w:sz w:val="28"/>
          <w:szCs w:val="28"/>
        </w:rPr>
        <w:t>МО;</w:t>
      </w:r>
      <w:bookmarkStart w:id="19" w:name="bookmark92"/>
      <w:bookmarkEnd w:id="19"/>
      <w:r>
        <w:rPr>
          <w:color w:val="000000"/>
          <w:sz w:val="28"/>
          <w:szCs w:val="28"/>
        </w:rPr>
        <w:br/>
        <w:t>4) карту </w:t>
      </w:r>
      <w:r w:rsidRPr="00EA4A81">
        <w:rPr>
          <w:color w:val="000000"/>
          <w:sz w:val="28"/>
          <w:szCs w:val="28"/>
        </w:rPr>
        <w:t>функционал</w:t>
      </w:r>
      <w:r>
        <w:rPr>
          <w:color w:val="000000"/>
          <w:sz w:val="28"/>
          <w:szCs w:val="28"/>
        </w:rPr>
        <w:t>ьных зон </w:t>
      </w:r>
      <w:r w:rsidRPr="00EA4A81">
        <w:rPr>
          <w:color w:val="000000"/>
          <w:sz w:val="28"/>
          <w:szCs w:val="28"/>
        </w:rPr>
        <w:t>МО.</w:t>
      </w:r>
      <w:bookmarkStart w:id="20" w:name="bookmark93"/>
      <w:bookmarkEnd w:id="20"/>
      <w:r w:rsidRPr="00EA4A81">
        <w:rPr>
          <w:sz w:val="28"/>
          <w:szCs w:val="28"/>
        </w:rPr>
        <w:br/>
      </w:r>
      <w:r w:rsidR="00CA327E">
        <w:rPr>
          <w:color w:val="000000"/>
          <w:sz w:val="28"/>
          <w:szCs w:val="28"/>
        </w:rPr>
        <w:t xml:space="preserve">        3.1.2.</w:t>
      </w:r>
      <w:r w:rsidRPr="00EA4A81">
        <w:rPr>
          <w:color w:val="000000"/>
          <w:sz w:val="28"/>
          <w:szCs w:val="28"/>
        </w:rPr>
        <w:t>Положение о территориальном планировании содержит:</w:t>
      </w:r>
      <w:bookmarkStart w:id="21" w:name="bookmark94"/>
      <w:bookmarkEnd w:id="21"/>
      <w:r w:rsidRPr="00EA4A81">
        <w:rPr>
          <w:color w:val="000000"/>
          <w:sz w:val="28"/>
          <w:szCs w:val="28"/>
        </w:rPr>
        <w:br/>
        <w:t xml:space="preserve">        1) сведения о видах, назначении и наименованиях, планируемых для разме</w:t>
      </w:r>
      <w:r w:rsidRPr="00EA4A81">
        <w:rPr>
          <w:color w:val="000000"/>
          <w:sz w:val="28"/>
          <w:szCs w:val="28"/>
        </w:rPr>
        <w:softHyphen/>
        <w:t>щения объектов местного значения поселения, городского округа, их основные характеристики, их местоположение (для объектов местного значения, не яв</w:t>
      </w:r>
      <w:r w:rsidRPr="00EA4A81">
        <w:rPr>
          <w:color w:val="000000"/>
          <w:sz w:val="28"/>
          <w:szCs w:val="28"/>
        </w:rPr>
        <w:softHyphen/>
        <w:t>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bookmarkStart w:id="22" w:name="bookmark95"/>
      <w:bookmarkEnd w:id="22"/>
      <w:r w:rsidRPr="00EA4A81">
        <w:rPr>
          <w:sz w:val="28"/>
          <w:szCs w:val="28"/>
        </w:rPr>
        <w:br/>
        <w:t xml:space="preserve">       2) </w:t>
      </w:r>
      <w:r w:rsidRPr="00EA4A81">
        <w:rPr>
          <w:color w:val="000000"/>
          <w:sz w:val="28"/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Start w:id="23" w:name="bookmark96"/>
      <w:bookmarkEnd w:id="23"/>
      <w:r w:rsidRPr="00EA4A81">
        <w:rPr>
          <w:color w:val="000000"/>
          <w:sz w:val="28"/>
          <w:szCs w:val="28"/>
        </w:rPr>
        <w:br/>
        <w:t xml:space="preserve">        3.1.3. В состав генерального плана </w:t>
      </w:r>
      <w:r>
        <w:rPr>
          <w:color w:val="000000"/>
          <w:sz w:val="28"/>
          <w:szCs w:val="28"/>
        </w:rPr>
        <w:t xml:space="preserve">Октябрьского </w:t>
      </w:r>
      <w:r w:rsidRPr="00EA4A81">
        <w:rPr>
          <w:color w:val="000000"/>
          <w:sz w:val="28"/>
          <w:szCs w:val="28"/>
        </w:rPr>
        <w:t>МО включаются генеральные планы входящих в него населенных пунктов. Генеральные планы населенных пунктов детализируют и содержат информацию, указанную в подпунктах 3.1.4-3.1.6 на</w:t>
      </w:r>
      <w:r w:rsidRPr="00EA4A81">
        <w:rPr>
          <w:color w:val="000000"/>
          <w:sz w:val="28"/>
          <w:szCs w:val="28"/>
        </w:rPr>
        <w:softHyphen/>
        <w:t>стоящего Положения.</w:t>
      </w:r>
      <w:bookmarkStart w:id="24" w:name="bookmark97"/>
      <w:bookmarkEnd w:id="24"/>
      <w:r w:rsidRPr="00EA4A81">
        <w:rPr>
          <w:sz w:val="28"/>
          <w:szCs w:val="28"/>
        </w:rPr>
        <w:tab/>
      </w:r>
      <w:r w:rsidRPr="00EA4A81">
        <w:rPr>
          <w:sz w:val="28"/>
          <w:szCs w:val="28"/>
        </w:rPr>
        <w:tab/>
      </w:r>
      <w:r w:rsidRPr="00EA4A81">
        <w:rPr>
          <w:sz w:val="28"/>
          <w:szCs w:val="28"/>
        </w:rPr>
        <w:tab/>
      </w:r>
      <w:r w:rsidRPr="00EA4A81">
        <w:rPr>
          <w:sz w:val="28"/>
          <w:szCs w:val="28"/>
        </w:rPr>
        <w:tab/>
      </w:r>
      <w:r w:rsidRPr="00EA4A81">
        <w:rPr>
          <w:sz w:val="28"/>
          <w:szCs w:val="28"/>
        </w:rPr>
        <w:tab/>
      </w:r>
      <w:r w:rsidRPr="00EA4A81">
        <w:rPr>
          <w:sz w:val="28"/>
          <w:szCs w:val="28"/>
        </w:rPr>
        <w:tab/>
      </w:r>
      <w:r w:rsidRPr="00EA4A81">
        <w:rPr>
          <w:sz w:val="28"/>
          <w:szCs w:val="28"/>
        </w:rPr>
        <w:tab/>
      </w:r>
      <w:r w:rsidRPr="00EA4A81">
        <w:rPr>
          <w:sz w:val="28"/>
          <w:szCs w:val="28"/>
        </w:rPr>
        <w:tab/>
      </w:r>
      <w:r w:rsidRPr="00EA4A81">
        <w:rPr>
          <w:sz w:val="28"/>
          <w:szCs w:val="28"/>
        </w:rPr>
        <w:br/>
      </w:r>
      <w:r w:rsidRPr="00CA327E">
        <w:rPr>
          <w:sz w:val="28"/>
          <w:szCs w:val="28"/>
          <w:u w:val="single"/>
        </w:rPr>
        <w:t xml:space="preserve">3.1.4. </w:t>
      </w:r>
      <w:r w:rsidRPr="00CA327E">
        <w:rPr>
          <w:color w:val="000000"/>
          <w:sz w:val="28"/>
          <w:szCs w:val="28"/>
          <w:u w:val="single"/>
        </w:rPr>
        <w:t>На карте планируемого размещения объектов местного значения МО отображаются:</w:t>
      </w:r>
      <w:bookmarkStart w:id="25" w:name="bookmark98"/>
      <w:bookmarkEnd w:id="25"/>
      <w:r w:rsidRPr="00CA327E">
        <w:rPr>
          <w:sz w:val="28"/>
          <w:szCs w:val="28"/>
          <w:u w:val="single"/>
        </w:rPr>
        <w:br/>
      </w:r>
      <w:r w:rsidRPr="00EA4A81">
        <w:rPr>
          <w:sz w:val="28"/>
          <w:szCs w:val="28"/>
        </w:rPr>
        <w:t xml:space="preserve">       1) </w:t>
      </w:r>
      <w:r w:rsidRPr="00EA4A81">
        <w:rPr>
          <w:color w:val="000000"/>
          <w:sz w:val="28"/>
          <w:szCs w:val="28"/>
        </w:rPr>
        <w:t>данные, содержащиеся на актуализированн</w:t>
      </w:r>
      <w:r>
        <w:rPr>
          <w:color w:val="000000"/>
          <w:sz w:val="28"/>
          <w:szCs w:val="28"/>
        </w:rPr>
        <w:t>ом картографическом мате</w:t>
      </w:r>
      <w:r>
        <w:rPr>
          <w:color w:val="000000"/>
          <w:sz w:val="28"/>
          <w:szCs w:val="28"/>
        </w:rPr>
        <w:softHyphen/>
        <w:t>риале, служащем подосновой </w:t>
      </w:r>
      <w:r w:rsidRPr="00EA4A81">
        <w:rPr>
          <w:color w:val="000000"/>
          <w:sz w:val="28"/>
          <w:szCs w:val="28"/>
        </w:rPr>
        <w:t>карт;</w:t>
      </w:r>
      <w:bookmarkStart w:id="26" w:name="bookmark99"/>
      <w:bookmarkEnd w:id="26"/>
      <w:r w:rsidRPr="00EA4A81">
        <w:rPr>
          <w:sz w:val="28"/>
          <w:szCs w:val="28"/>
        </w:rPr>
        <w:br/>
        <w:t xml:space="preserve">       2) </w:t>
      </w:r>
      <w:r w:rsidRPr="00EA4A81">
        <w:rPr>
          <w:color w:val="000000"/>
          <w:sz w:val="28"/>
          <w:szCs w:val="28"/>
        </w:rPr>
        <w:t>планируемые для размещения объекты местного значения МО</w:t>
      </w:r>
      <w:r>
        <w:rPr>
          <w:color w:val="000000"/>
          <w:sz w:val="28"/>
          <w:szCs w:val="28"/>
        </w:rPr>
        <w:t>, относящиеся к следующим </w:t>
      </w:r>
      <w:r w:rsidRPr="00EA4A81">
        <w:rPr>
          <w:color w:val="000000"/>
          <w:sz w:val="28"/>
          <w:szCs w:val="28"/>
        </w:rPr>
        <w:t>областям:</w:t>
      </w:r>
      <w:bookmarkStart w:id="27" w:name="bookmark100"/>
      <w:bookmarkEnd w:id="27"/>
      <w:r w:rsidRPr="00EA4A81">
        <w:rPr>
          <w:sz w:val="28"/>
          <w:szCs w:val="28"/>
        </w:rPr>
        <w:br/>
        <w:t xml:space="preserve">       2.1) </w:t>
      </w:r>
      <w:r w:rsidRPr="00EA4A81">
        <w:rPr>
          <w:color w:val="000000"/>
          <w:sz w:val="28"/>
          <w:szCs w:val="28"/>
        </w:rPr>
        <w:t>электро-, тепло-, газо- и водоснабжение населения, водоотведение;</w:t>
      </w:r>
      <w:bookmarkStart w:id="28" w:name="bookmark101"/>
      <w:bookmarkEnd w:id="28"/>
      <w:r>
        <w:rPr>
          <w:sz w:val="28"/>
          <w:szCs w:val="28"/>
        </w:rPr>
        <w:br/>
        <w:t xml:space="preserve">       2.2) </w:t>
      </w:r>
      <w:r>
        <w:rPr>
          <w:color w:val="000000"/>
          <w:sz w:val="28"/>
          <w:szCs w:val="28"/>
        </w:rPr>
        <w:t>автомобильные дороги местного </w:t>
      </w:r>
      <w:r w:rsidRPr="00EA4A81">
        <w:rPr>
          <w:color w:val="000000"/>
          <w:sz w:val="28"/>
          <w:szCs w:val="28"/>
        </w:rPr>
        <w:t>значения;</w:t>
      </w:r>
      <w:bookmarkStart w:id="29" w:name="bookmark102"/>
      <w:bookmarkEnd w:id="29"/>
      <w:r w:rsidRPr="00EA4A81">
        <w:rPr>
          <w:sz w:val="28"/>
          <w:szCs w:val="28"/>
        </w:rPr>
        <w:br/>
        <w:t xml:space="preserve">       2.3) </w:t>
      </w:r>
      <w:r w:rsidRPr="00EA4A81">
        <w:rPr>
          <w:color w:val="000000"/>
          <w:sz w:val="28"/>
          <w:szCs w:val="28"/>
        </w:rPr>
        <w:t>объекты физической культуры и массового спорта, образования, здравоохранения;</w:t>
      </w:r>
      <w:bookmarkStart w:id="30" w:name="bookmark103"/>
      <w:bookmarkEnd w:id="30"/>
      <w:r w:rsidRPr="00EA4A81">
        <w:rPr>
          <w:sz w:val="28"/>
          <w:szCs w:val="28"/>
        </w:rPr>
        <w:br/>
        <w:t xml:space="preserve">       2.4) </w:t>
      </w:r>
      <w:r w:rsidRPr="00EA4A81">
        <w:rPr>
          <w:color w:val="000000"/>
          <w:sz w:val="28"/>
          <w:szCs w:val="28"/>
        </w:rPr>
        <w:t>иные области в связи с решением вопросов местного значения МО.</w:t>
      </w:r>
      <w:bookmarkStart w:id="31" w:name="bookmark104"/>
      <w:bookmarkEnd w:id="31"/>
      <w:r w:rsidRPr="00EA4A81">
        <w:rPr>
          <w:sz w:val="28"/>
          <w:szCs w:val="28"/>
        </w:rPr>
        <w:br/>
      </w:r>
      <w:r w:rsidRPr="00CA327E">
        <w:rPr>
          <w:color w:val="000000"/>
          <w:sz w:val="28"/>
          <w:szCs w:val="28"/>
          <w:u w:val="single"/>
        </w:rPr>
        <w:t xml:space="preserve">       3.1.5. На карте границ населенных пунктов отображается следующая ин</w:t>
      </w:r>
      <w:r w:rsidRPr="00CA327E">
        <w:rPr>
          <w:color w:val="000000"/>
          <w:sz w:val="28"/>
          <w:szCs w:val="28"/>
          <w:u w:val="single"/>
        </w:rPr>
        <w:softHyphen/>
        <w:t>формация:</w:t>
      </w:r>
      <w:bookmarkStart w:id="32" w:name="bookmark105"/>
      <w:bookmarkEnd w:id="32"/>
      <w:r w:rsidRPr="00CA327E">
        <w:rPr>
          <w:color w:val="000000"/>
          <w:sz w:val="28"/>
          <w:szCs w:val="28"/>
          <w:u w:val="single"/>
        </w:rPr>
        <w:br/>
      </w:r>
      <w:r w:rsidRPr="00EA4A81">
        <w:rPr>
          <w:color w:val="000000"/>
          <w:sz w:val="28"/>
          <w:szCs w:val="28"/>
        </w:rPr>
        <w:t xml:space="preserve">       1) данные, содержащиеся на актуализирован</w:t>
      </w:r>
      <w:r>
        <w:rPr>
          <w:color w:val="000000"/>
          <w:sz w:val="28"/>
          <w:szCs w:val="28"/>
        </w:rPr>
        <w:t xml:space="preserve">ном картографическом </w:t>
      </w:r>
      <w:r>
        <w:rPr>
          <w:color w:val="000000"/>
          <w:sz w:val="28"/>
          <w:szCs w:val="28"/>
        </w:rPr>
        <w:lastRenderedPageBreak/>
        <w:t>материале, служащем подосновой </w:t>
      </w:r>
      <w:r w:rsidRPr="00EA4A81">
        <w:rPr>
          <w:color w:val="000000"/>
          <w:sz w:val="28"/>
          <w:szCs w:val="28"/>
        </w:rPr>
        <w:t>карт;</w:t>
      </w:r>
      <w:bookmarkStart w:id="33" w:name="bookmark106"/>
      <w:bookmarkEnd w:id="33"/>
      <w:r w:rsidRPr="00EA4A81">
        <w:rPr>
          <w:sz w:val="28"/>
          <w:szCs w:val="28"/>
        </w:rPr>
        <w:br/>
        <w:t xml:space="preserve">       2) </w:t>
      </w:r>
      <w:r w:rsidRPr="00EA4A81">
        <w:rPr>
          <w:color w:val="000000"/>
          <w:sz w:val="28"/>
          <w:szCs w:val="28"/>
        </w:rPr>
        <w:t>границы населенных пунктов (в том числ</w:t>
      </w:r>
      <w:r>
        <w:rPr>
          <w:color w:val="000000"/>
          <w:sz w:val="28"/>
          <w:szCs w:val="28"/>
        </w:rPr>
        <w:t>е границы образуемых населенных </w:t>
      </w:r>
      <w:r w:rsidRPr="00EA4A81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ов), входящих в состав </w:t>
      </w:r>
      <w:r w:rsidRPr="00EA4A81">
        <w:rPr>
          <w:color w:val="000000"/>
          <w:sz w:val="28"/>
          <w:szCs w:val="28"/>
        </w:rPr>
        <w:t>МО.</w:t>
      </w:r>
      <w:bookmarkStart w:id="34" w:name="bookmark107"/>
      <w:bookmarkEnd w:id="34"/>
      <w:r w:rsidRPr="00EA4A81">
        <w:rPr>
          <w:sz w:val="28"/>
          <w:szCs w:val="28"/>
        </w:rPr>
        <w:br/>
        <w:t xml:space="preserve">       3.1.6. </w:t>
      </w:r>
      <w:r w:rsidRPr="00EA4A81">
        <w:rPr>
          <w:color w:val="000000"/>
          <w:sz w:val="28"/>
          <w:szCs w:val="28"/>
        </w:rPr>
        <w:t>На карте функциональных зон отображается следующая информа</w:t>
      </w:r>
      <w:r w:rsidRPr="00EA4A81">
        <w:rPr>
          <w:color w:val="000000"/>
          <w:sz w:val="28"/>
          <w:szCs w:val="28"/>
        </w:rPr>
        <w:softHyphen/>
        <w:t>ция:</w:t>
      </w:r>
      <w:bookmarkStart w:id="35" w:name="bookmark108"/>
      <w:bookmarkEnd w:id="35"/>
      <w:r w:rsidRPr="00EA4A81">
        <w:rPr>
          <w:color w:val="000000"/>
          <w:sz w:val="28"/>
          <w:szCs w:val="28"/>
        </w:rPr>
        <w:br/>
        <w:t xml:space="preserve">       1) данные содержащиеся на актуализированн</w:t>
      </w:r>
      <w:r>
        <w:rPr>
          <w:color w:val="000000"/>
          <w:sz w:val="28"/>
          <w:szCs w:val="28"/>
        </w:rPr>
        <w:t>ом картографическом мате</w:t>
      </w:r>
      <w:r>
        <w:rPr>
          <w:color w:val="000000"/>
          <w:sz w:val="28"/>
          <w:szCs w:val="28"/>
        </w:rPr>
        <w:softHyphen/>
        <w:t>риале, служащем подосновой </w:t>
      </w:r>
      <w:r w:rsidRPr="00EA4A81">
        <w:rPr>
          <w:color w:val="000000"/>
          <w:sz w:val="28"/>
          <w:szCs w:val="28"/>
        </w:rPr>
        <w:t>карт;</w:t>
      </w:r>
      <w:bookmarkStart w:id="36" w:name="bookmark109"/>
      <w:bookmarkEnd w:id="36"/>
      <w:r w:rsidRPr="00EA4A81">
        <w:rPr>
          <w:color w:val="000000"/>
          <w:sz w:val="28"/>
          <w:szCs w:val="28"/>
        </w:rPr>
        <w:br/>
        <w:t xml:space="preserve">       2)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</w:t>
      </w:r>
      <w:r w:rsidRPr="00EA4A81">
        <w:rPr>
          <w:color w:val="000000"/>
          <w:sz w:val="28"/>
          <w:szCs w:val="28"/>
        </w:rPr>
        <w:softHyphen/>
        <w:t>тов региональ</w:t>
      </w:r>
      <w:r>
        <w:rPr>
          <w:color w:val="000000"/>
          <w:sz w:val="28"/>
          <w:szCs w:val="28"/>
        </w:rPr>
        <w:t>ного значения, линейных объектов местного </w:t>
      </w:r>
      <w:r w:rsidRPr="00EA4A81">
        <w:rPr>
          <w:color w:val="000000"/>
          <w:sz w:val="28"/>
          <w:szCs w:val="28"/>
        </w:rPr>
        <w:t>значения.</w:t>
      </w:r>
      <w:bookmarkStart w:id="37" w:name="bookmark110"/>
      <w:bookmarkEnd w:id="37"/>
      <w:r w:rsidRPr="00EA4A81">
        <w:rPr>
          <w:sz w:val="28"/>
          <w:szCs w:val="28"/>
        </w:rPr>
        <w:br/>
      </w:r>
      <w:r w:rsidRPr="00CA327E">
        <w:rPr>
          <w:sz w:val="28"/>
          <w:szCs w:val="28"/>
          <w:u w:val="single"/>
        </w:rPr>
        <w:t>3.1.7.</w:t>
      </w:r>
      <w:r w:rsidRPr="00CA327E">
        <w:rPr>
          <w:color w:val="000000"/>
          <w:sz w:val="28"/>
          <w:szCs w:val="28"/>
          <w:u w:val="single"/>
        </w:rPr>
        <w:t>Виды объектов местного значения, подлежащих отображению в ге</w:t>
      </w:r>
      <w:r w:rsidRPr="00CA327E">
        <w:rPr>
          <w:color w:val="000000"/>
          <w:sz w:val="28"/>
          <w:szCs w:val="28"/>
          <w:u w:val="single"/>
        </w:rPr>
        <w:softHyphen/>
        <w:t>неральных планах МО:</w:t>
      </w:r>
      <w:bookmarkStart w:id="38" w:name="bookmark111"/>
      <w:bookmarkEnd w:id="38"/>
      <w:r w:rsidRPr="00CA327E">
        <w:rPr>
          <w:sz w:val="28"/>
          <w:szCs w:val="28"/>
          <w:u w:val="single"/>
        </w:rPr>
        <w:br/>
      </w:r>
      <w:r w:rsidRPr="00EA4A81">
        <w:rPr>
          <w:sz w:val="28"/>
          <w:szCs w:val="28"/>
        </w:rPr>
        <w:t xml:space="preserve">        1) </w:t>
      </w:r>
      <w:r w:rsidRPr="00EA4A81">
        <w:rPr>
          <w:color w:val="000000"/>
          <w:sz w:val="28"/>
          <w:szCs w:val="28"/>
        </w:rPr>
        <w:t>объекты, предназначенные для организации в границах МО электро-, тепло-, газо-, водоснабжения и водоотведения в пределах полномочий, установленных законодательством Российской Федерации;</w:t>
      </w:r>
      <w:bookmarkStart w:id="39" w:name="bookmark112"/>
      <w:bookmarkEnd w:id="39"/>
      <w:r w:rsidRPr="00EA4A81">
        <w:rPr>
          <w:sz w:val="28"/>
          <w:szCs w:val="28"/>
        </w:rPr>
        <w:br/>
        <w:t xml:space="preserve">       2) </w:t>
      </w:r>
      <w:r w:rsidRPr="00EA4A81">
        <w:rPr>
          <w:color w:val="000000"/>
          <w:sz w:val="28"/>
          <w:szCs w:val="28"/>
        </w:rPr>
        <w:t>автомобильные дороги местного значения в границах МО;</w:t>
      </w:r>
      <w:bookmarkStart w:id="40" w:name="bookmark113"/>
      <w:bookmarkEnd w:id="40"/>
      <w:r w:rsidRPr="00EA4A81">
        <w:rPr>
          <w:sz w:val="28"/>
          <w:szCs w:val="28"/>
        </w:rPr>
        <w:br/>
        <w:t xml:space="preserve">       3) </w:t>
      </w:r>
      <w:r w:rsidRPr="00EA4A81">
        <w:rPr>
          <w:color w:val="000000"/>
          <w:sz w:val="28"/>
          <w:szCs w:val="28"/>
        </w:rPr>
        <w:t>объекты, предназначенные для организации предоставления начального общего, основного общего, среднего общего образования по основным об</w:t>
      </w:r>
      <w:r w:rsidRPr="00EA4A81">
        <w:rPr>
          <w:color w:val="000000"/>
          <w:sz w:val="28"/>
          <w:szCs w:val="28"/>
        </w:rPr>
        <w:softHyphen/>
        <w:t>щеобразовательным программам, дополнительного образования детям (за ис</w:t>
      </w:r>
      <w:r w:rsidRPr="00EA4A81">
        <w:rPr>
          <w:color w:val="000000"/>
          <w:sz w:val="28"/>
          <w:szCs w:val="28"/>
        </w:rPr>
        <w:softHyphen/>
        <w:t>ключением предоставления дополнительного образования детям в организаци</w:t>
      </w:r>
      <w:r w:rsidRPr="00EA4A81">
        <w:rPr>
          <w:color w:val="000000"/>
          <w:sz w:val="28"/>
          <w:szCs w:val="28"/>
        </w:rPr>
        <w:softHyphen/>
        <w:t>ях регионального значения) и дошкольного образования на территории МО (за исключением объектов регионального значения);</w:t>
      </w:r>
    </w:p>
    <w:p w:rsidR="00EA4A81" w:rsidRPr="00EA4A81" w:rsidRDefault="00EA4A81" w:rsidP="00EA4A81">
      <w:pPr>
        <w:pStyle w:val="aa"/>
        <w:tabs>
          <w:tab w:val="left" w:pos="951"/>
        </w:tabs>
        <w:jc w:val="both"/>
        <w:rPr>
          <w:sz w:val="28"/>
          <w:szCs w:val="28"/>
        </w:rPr>
      </w:pPr>
      <w:bookmarkStart w:id="41" w:name="bookmark114"/>
      <w:bookmarkStart w:id="42" w:name="bookmark115"/>
      <w:bookmarkEnd w:id="41"/>
      <w:bookmarkEnd w:id="42"/>
      <w:r w:rsidRPr="00EA4A81">
        <w:rPr>
          <w:color w:val="000000"/>
          <w:sz w:val="28"/>
          <w:szCs w:val="28"/>
        </w:rPr>
        <w:t xml:space="preserve">       4) объекты, предназначенные для обеспечения развития на территории МО, городского округа физической культуры и массового спорта, орга</w:t>
      </w:r>
      <w:r w:rsidRPr="00EA4A81">
        <w:rPr>
          <w:color w:val="000000"/>
          <w:sz w:val="28"/>
          <w:szCs w:val="28"/>
        </w:rPr>
        <w:softHyphen/>
        <w:t>низации проведения официальных физкультурно-оздоровительных и спортив</w:t>
      </w:r>
      <w:r w:rsidRPr="00EA4A81">
        <w:rPr>
          <w:color w:val="000000"/>
          <w:sz w:val="28"/>
          <w:szCs w:val="28"/>
        </w:rPr>
        <w:softHyphen/>
        <w:t>ных мероприятий МО;</w:t>
      </w:r>
    </w:p>
    <w:p w:rsidR="00EA4A81" w:rsidRPr="00EA4A81" w:rsidRDefault="00EA4A81" w:rsidP="00EA4A81">
      <w:pPr>
        <w:pStyle w:val="aa"/>
        <w:tabs>
          <w:tab w:val="left" w:pos="942"/>
        </w:tabs>
        <w:jc w:val="both"/>
        <w:rPr>
          <w:sz w:val="28"/>
          <w:szCs w:val="28"/>
        </w:rPr>
      </w:pPr>
      <w:bookmarkStart w:id="43" w:name="bookmark116"/>
      <w:bookmarkEnd w:id="43"/>
      <w:r w:rsidRPr="00EA4A81">
        <w:rPr>
          <w:color w:val="000000"/>
          <w:sz w:val="28"/>
          <w:szCs w:val="28"/>
        </w:rPr>
        <w:t xml:space="preserve"> 5) территории и зоны охраны объектов культурного наследия (памятники истории и культуры) местного (муниципального) значения, расположенных на территории МО и находящихся в собственности МО;</w:t>
      </w:r>
    </w:p>
    <w:p w:rsidR="00EA4A81" w:rsidRPr="001A60FF" w:rsidRDefault="00EA4A81" w:rsidP="00EA4A81">
      <w:pPr>
        <w:pStyle w:val="aa"/>
        <w:tabs>
          <w:tab w:val="left" w:pos="951"/>
        </w:tabs>
        <w:jc w:val="both"/>
        <w:rPr>
          <w:sz w:val="28"/>
          <w:szCs w:val="28"/>
          <w:u w:val="single"/>
        </w:rPr>
      </w:pPr>
      <w:bookmarkStart w:id="44" w:name="bookmark117"/>
      <w:bookmarkEnd w:id="44"/>
      <w:r w:rsidRPr="001A60FF">
        <w:rPr>
          <w:color w:val="000000"/>
          <w:sz w:val="28"/>
          <w:szCs w:val="28"/>
          <w:u w:val="single"/>
        </w:rPr>
        <w:t>6) объекты, относящиеся к области предупреждения чрезвычайных си</w:t>
      </w:r>
      <w:r w:rsidRPr="001A60FF">
        <w:rPr>
          <w:color w:val="000000"/>
          <w:sz w:val="28"/>
          <w:szCs w:val="28"/>
          <w:u w:val="single"/>
        </w:rPr>
        <w:softHyphen/>
        <w:t>туаций на территории МО и ликвидации их последствий:</w:t>
      </w:r>
    </w:p>
    <w:p w:rsidR="00EA4A81" w:rsidRPr="00EA4A81" w:rsidRDefault="00EA4A81" w:rsidP="00EA4A81">
      <w:pPr>
        <w:pStyle w:val="aa"/>
        <w:tabs>
          <w:tab w:val="left" w:pos="1153"/>
        </w:tabs>
        <w:jc w:val="both"/>
        <w:rPr>
          <w:sz w:val="28"/>
          <w:szCs w:val="28"/>
        </w:rPr>
      </w:pPr>
      <w:bookmarkStart w:id="45" w:name="bookmark118"/>
      <w:bookmarkEnd w:id="45"/>
      <w:r w:rsidRPr="00EA4A81">
        <w:rPr>
          <w:color w:val="000000"/>
          <w:sz w:val="28"/>
          <w:szCs w:val="28"/>
        </w:rPr>
        <w:t xml:space="preserve">   6.1) объекты, предназначенные для организации и осуществления меро</w:t>
      </w:r>
      <w:r w:rsidRPr="00EA4A81">
        <w:rPr>
          <w:color w:val="000000"/>
          <w:sz w:val="28"/>
          <w:szCs w:val="28"/>
        </w:rPr>
        <w:softHyphen/>
        <w:t>приятий по гражданской обороне, защите населения и территории МО от чрезвычайных ситуаций природного и техногенного характера, а также органи</w:t>
      </w:r>
      <w:r w:rsidRPr="00EA4A81">
        <w:rPr>
          <w:color w:val="000000"/>
          <w:sz w:val="28"/>
          <w:szCs w:val="28"/>
        </w:rPr>
        <w:softHyphen/>
        <w:t>зации деятельности аварийно-спасательных служб и (или) аварийно</w:t>
      </w:r>
      <w:r w:rsidRPr="00EA4A81">
        <w:rPr>
          <w:color w:val="000000"/>
          <w:sz w:val="28"/>
          <w:szCs w:val="28"/>
        </w:rPr>
        <w:softHyphen/>
        <w:t>-спасательных формирований на территории МО;</w:t>
      </w:r>
    </w:p>
    <w:p w:rsidR="00EA4A81" w:rsidRPr="00EA4A81" w:rsidRDefault="00EA4A81" w:rsidP="00EA4A81">
      <w:pPr>
        <w:pStyle w:val="aa"/>
        <w:tabs>
          <w:tab w:val="left" w:pos="1148"/>
        </w:tabs>
        <w:jc w:val="both"/>
        <w:rPr>
          <w:sz w:val="28"/>
          <w:szCs w:val="28"/>
        </w:rPr>
      </w:pPr>
      <w:bookmarkStart w:id="46" w:name="bookmark119"/>
      <w:bookmarkEnd w:id="46"/>
      <w:r w:rsidRPr="00EA4A81">
        <w:rPr>
          <w:color w:val="000000"/>
          <w:sz w:val="28"/>
          <w:szCs w:val="28"/>
        </w:rPr>
        <w:t xml:space="preserve">  6.2) водоохранные зоны, зоны затопления, подтоплений прибрежные за</w:t>
      </w:r>
      <w:r w:rsidRPr="00EA4A81">
        <w:rPr>
          <w:color w:val="000000"/>
          <w:sz w:val="28"/>
          <w:szCs w:val="28"/>
        </w:rPr>
        <w:softHyphen/>
        <w:t>щитные полосы искусственных водных объектов, расположенных в границах населенных пунктов МО;</w:t>
      </w:r>
    </w:p>
    <w:p w:rsidR="00EA4A81" w:rsidRPr="00EA4A81" w:rsidRDefault="00EA4A81" w:rsidP="00EA4A81">
      <w:pPr>
        <w:pStyle w:val="aa"/>
        <w:tabs>
          <w:tab w:val="left" w:pos="1143"/>
        </w:tabs>
        <w:jc w:val="both"/>
        <w:rPr>
          <w:sz w:val="28"/>
          <w:szCs w:val="28"/>
        </w:rPr>
      </w:pPr>
      <w:bookmarkStart w:id="47" w:name="bookmark120"/>
      <w:bookmarkEnd w:id="47"/>
      <w:r w:rsidRPr="00EA4A81">
        <w:rPr>
          <w:color w:val="000000"/>
          <w:sz w:val="28"/>
          <w:szCs w:val="28"/>
        </w:rPr>
        <w:t xml:space="preserve"> 6.3) санитарно-защитные зоны объектов капитального строительства мест</w:t>
      </w:r>
      <w:r w:rsidRPr="00EA4A81">
        <w:rPr>
          <w:color w:val="000000"/>
          <w:sz w:val="28"/>
          <w:szCs w:val="28"/>
        </w:rPr>
        <w:softHyphen/>
        <w:t>ного значения МО;</w:t>
      </w:r>
    </w:p>
    <w:p w:rsidR="00EA4A81" w:rsidRPr="00EA4A81" w:rsidRDefault="00EA4A81" w:rsidP="00EA4A81">
      <w:pPr>
        <w:pStyle w:val="aa"/>
        <w:tabs>
          <w:tab w:val="left" w:pos="1143"/>
        </w:tabs>
        <w:jc w:val="both"/>
        <w:rPr>
          <w:sz w:val="28"/>
          <w:szCs w:val="28"/>
        </w:rPr>
      </w:pPr>
      <w:bookmarkStart w:id="48" w:name="bookmark121"/>
      <w:bookmarkEnd w:id="48"/>
      <w:r w:rsidRPr="00EA4A81">
        <w:rPr>
          <w:color w:val="000000"/>
          <w:sz w:val="28"/>
          <w:szCs w:val="28"/>
        </w:rPr>
        <w:lastRenderedPageBreak/>
        <w:t xml:space="preserve">  6.4) объекты инженерной защиты и гидротехнические сооружения в грани</w:t>
      </w:r>
      <w:r w:rsidRPr="00EA4A81">
        <w:rPr>
          <w:color w:val="000000"/>
          <w:sz w:val="28"/>
          <w:szCs w:val="28"/>
        </w:rPr>
        <w:softHyphen/>
        <w:t>цах населенного пункта МО;</w:t>
      </w:r>
    </w:p>
    <w:p w:rsidR="00EA4A81" w:rsidRPr="00EA4A81" w:rsidRDefault="00EA4A81" w:rsidP="00EA4A81">
      <w:pPr>
        <w:pStyle w:val="aa"/>
        <w:tabs>
          <w:tab w:val="left" w:pos="1315"/>
        </w:tabs>
        <w:jc w:val="both"/>
        <w:rPr>
          <w:sz w:val="28"/>
          <w:szCs w:val="28"/>
        </w:rPr>
      </w:pPr>
      <w:bookmarkStart w:id="49" w:name="bookmark122"/>
      <w:bookmarkEnd w:id="49"/>
      <w:r w:rsidRPr="00EA4A81">
        <w:rPr>
          <w:color w:val="000000"/>
          <w:sz w:val="28"/>
          <w:szCs w:val="28"/>
        </w:rPr>
        <w:t xml:space="preserve">  6.5) объекты аварийно-спасательной службы и (или) аварийно-</w:t>
      </w:r>
      <w:r w:rsidRPr="00EA4A81">
        <w:rPr>
          <w:color w:val="000000"/>
          <w:sz w:val="28"/>
          <w:szCs w:val="28"/>
        </w:rPr>
        <w:softHyphen/>
        <w:t>спасательных формирований, решения о создании которых принимают органы местного самоуправления;</w:t>
      </w:r>
    </w:p>
    <w:p w:rsidR="00EA4A81" w:rsidRPr="00EA4A81" w:rsidRDefault="00EA4A81" w:rsidP="00EA4A81">
      <w:pPr>
        <w:pStyle w:val="aa"/>
        <w:tabs>
          <w:tab w:val="left" w:pos="1152"/>
        </w:tabs>
        <w:jc w:val="both"/>
        <w:rPr>
          <w:sz w:val="28"/>
          <w:szCs w:val="28"/>
        </w:rPr>
      </w:pPr>
      <w:bookmarkStart w:id="50" w:name="bookmark123"/>
      <w:bookmarkEnd w:id="50"/>
      <w:r w:rsidRPr="00EA4A81">
        <w:rPr>
          <w:color w:val="000000"/>
          <w:sz w:val="28"/>
          <w:szCs w:val="28"/>
        </w:rPr>
        <w:t>6.6) территории карьеров для проведения берегоукрепительных работ;</w:t>
      </w:r>
    </w:p>
    <w:p w:rsidR="00EA4A81" w:rsidRPr="00EA4A81" w:rsidRDefault="00EA4A81" w:rsidP="00EA4A81">
      <w:pPr>
        <w:pStyle w:val="aa"/>
        <w:tabs>
          <w:tab w:val="left" w:pos="946"/>
        </w:tabs>
        <w:jc w:val="both"/>
        <w:rPr>
          <w:sz w:val="28"/>
          <w:szCs w:val="28"/>
        </w:rPr>
      </w:pPr>
      <w:bookmarkStart w:id="51" w:name="bookmark124"/>
      <w:bookmarkEnd w:id="51"/>
      <w:r w:rsidRPr="00EA4A81">
        <w:rPr>
          <w:color w:val="000000"/>
          <w:sz w:val="28"/>
          <w:szCs w:val="28"/>
        </w:rPr>
        <w:t xml:space="preserve">  7) лечебно-оздоровительные местности и курорты местного значения на территории МО, а также объекты, предназначенные для их создания, развития и обеспечения охраны;</w:t>
      </w:r>
    </w:p>
    <w:p w:rsidR="00EA4A81" w:rsidRPr="00EA4A81" w:rsidRDefault="00EA4A81" w:rsidP="00EA4A81">
      <w:pPr>
        <w:pStyle w:val="aa"/>
        <w:tabs>
          <w:tab w:val="left" w:pos="370"/>
        </w:tabs>
        <w:jc w:val="both"/>
        <w:rPr>
          <w:sz w:val="28"/>
          <w:szCs w:val="28"/>
        </w:rPr>
      </w:pPr>
      <w:bookmarkStart w:id="52" w:name="bookmark125"/>
      <w:bookmarkEnd w:id="52"/>
      <w:r w:rsidRPr="00EA4A81">
        <w:rPr>
          <w:color w:val="000000"/>
          <w:sz w:val="28"/>
          <w:szCs w:val="28"/>
        </w:rPr>
        <w:t xml:space="preserve">  8) особо охраняемые природные территории местного значения и объекты, размещение которых планируется в границах особо охраняемой природной территории местного значения;</w:t>
      </w:r>
    </w:p>
    <w:p w:rsidR="00EA4A81" w:rsidRPr="00EA4A81" w:rsidRDefault="00EA4A81" w:rsidP="00EA4A81">
      <w:pPr>
        <w:pStyle w:val="aa"/>
        <w:tabs>
          <w:tab w:val="left" w:pos="1176"/>
        </w:tabs>
        <w:jc w:val="both"/>
        <w:rPr>
          <w:sz w:val="28"/>
          <w:szCs w:val="28"/>
        </w:rPr>
      </w:pPr>
      <w:bookmarkStart w:id="53" w:name="bookmark126"/>
      <w:bookmarkEnd w:id="53"/>
      <w:r w:rsidRPr="00EA4A81">
        <w:rPr>
          <w:color w:val="000000"/>
          <w:sz w:val="28"/>
          <w:szCs w:val="28"/>
        </w:rPr>
        <w:t xml:space="preserve">  9) объекты, предназначенные для развития сельскохозяйственного про</w:t>
      </w:r>
      <w:r w:rsidRPr="00EA4A81">
        <w:rPr>
          <w:color w:val="000000"/>
          <w:sz w:val="28"/>
          <w:szCs w:val="28"/>
        </w:rPr>
        <w:softHyphen/>
        <w:t>изводства на территории МО;</w:t>
      </w:r>
    </w:p>
    <w:p w:rsidR="00EA4A81" w:rsidRPr="00EA4A81" w:rsidRDefault="00EA4A81" w:rsidP="00EA4A81">
      <w:pPr>
        <w:pStyle w:val="aa"/>
        <w:tabs>
          <w:tab w:val="left" w:pos="1176"/>
        </w:tabs>
        <w:jc w:val="both"/>
        <w:rPr>
          <w:sz w:val="28"/>
          <w:szCs w:val="28"/>
        </w:rPr>
      </w:pPr>
      <w:bookmarkStart w:id="54" w:name="bookmark127"/>
      <w:bookmarkEnd w:id="54"/>
      <w:r w:rsidRPr="00EA4A81">
        <w:rPr>
          <w:color w:val="000000"/>
          <w:sz w:val="28"/>
          <w:szCs w:val="28"/>
        </w:rPr>
        <w:t xml:space="preserve">  10) объекты местного значения МО, относящиеся к области жи</w:t>
      </w:r>
      <w:r w:rsidRPr="00EA4A81">
        <w:rPr>
          <w:color w:val="000000"/>
          <w:sz w:val="28"/>
          <w:szCs w:val="28"/>
        </w:rPr>
        <w:softHyphen/>
        <w:t>лищного строительства:</w:t>
      </w:r>
    </w:p>
    <w:p w:rsidR="00EA4A81" w:rsidRPr="00EA4A81" w:rsidRDefault="00EA4A81" w:rsidP="00EA4A81">
      <w:pPr>
        <w:pStyle w:val="aa"/>
        <w:tabs>
          <w:tab w:val="left" w:pos="1333"/>
        </w:tabs>
        <w:jc w:val="both"/>
        <w:rPr>
          <w:sz w:val="28"/>
          <w:szCs w:val="28"/>
        </w:rPr>
      </w:pPr>
      <w:bookmarkStart w:id="55" w:name="bookmark128"/>
      <w:bookmarkEnd w:id="55"/>
      <w:r w:rsidRPr="00EA4A81">
        <w:rPr>
          <w:color w:val="000000"/>
          <w:sz w:val="28"/>
          <w:szCs w:val="28"/>
        </w:rPr>
        <w:t xml:space="preserve">  10.1) муниципальный жилищный фонд, в том числе специализированный;</w:t>
      </w:r>
    </w:p>
    <w:p w:rsidR="00EA4A81" w:rsidRPr="00EA4A81" w:rsidRDefault="00EA4A81" w:rsidP="00EA4A81">
      <w:pPr>
        <w:pStyle w:val="aa"/>
        <w:tabs>
          <w:tab w:val="left" w:pos="1350"/>
        </w:tabs>
        <w:ind w:left="600"/>
        <w:jc w:val="both"/>
        <w:rPr>
          <w:sz w:val="28"/>
          <w:szCs w:val="28"/>
        </w:rPr>
      </w:pPr>
      <w:bookmarkStart w:id="56" w:name="bookmark129"/>
      <w:bookmarkEnd w:id="56"/>
      <w:r w:rsidRPr="00EA4A81">
        <w:rPr>
          <w:color w:val="000000"/>
          <w:sz w:val="28"/>
          <w:szCs w:val="28"/>
        </w:rPr>
        <w:t>территории для комплексного освоения в целях жилищного строительства;</w:t>
      </w:r>
    </w:p>
    <w:p w:rsidR="00EA4A81" w:rsidRPr="00EA4A81" w:rsidRDefault="00EA4A81" w:rsidP="00EA4A81">
      <w:pPr>
        <w:pStyle w:val="aa"/>
        <w:tabs>
          <w:tab w:val="left" w:pos="1350"/>
        </w:tabs>
        <w:jc w:val="both"/>
        <w:rPr>
          <w:sz w:val="28"/>
          <w:szCs w:val="28"/>
        </w:rPr>
      </w:pPr>
      <w:bookmarkStart w:id="57" w:name="bookmark130"/>
      <w:bookmarkEnd w:id="57"/>
      <w:r w:rsidRPr="00EA4A81">
        <w:rPr>
          <w:color w:val="000000"/>
          <w:sz w:val="28"/>
          <w:szCs w:val="28"/>
        </w:rPr>
        <w:t xml:space="preserve">  10.2) застроенная территория,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развитии;</w:t>
      </w:r>
    </w:p>
    <w:p w:rsidR="00EA4A81" w:rsidRPr="00EA4A81" w:rsidRDefault="00EA4A81" w:rsidP="00EA4A81">
      <w:pPr>
        <w:pStyle w:val="aa"/>
        <w:tabs>
          <w:tab w:val="left" w:pos="1176"/>
        </w:tabs>
        <w:jc w:val="both"/>
        <w:rPr>
          <w:sz w:val="28"/>
          <w:szCs w:val="28"/>
        </w:rPr>
      </w:pPr>
      <w:bookmarkStart w:id="58" w:name="bookmark131"/>
      <w:bookmarkEnd w:id="58"/>
      <w:r w:rsidRPr="00EA4A81">
        <w:rPr>
          <w:color w:val="000000"/>
          <w:sz w:val="28"/>
          <w:szCs w:val="28"/>
        </w:rPr>
        <w:t xml:space="preserve">  11) объекты местного значения МО, относящиеся к области орга</w:t>
      </w:r>
      <w:r w:rsidRPr="00EA4A81">
        <w:rPr>
          <w:color w:val="000000"/>
          <w:sz w:val="28"/>
          <w:szCs w:val="28"/>
        </w:rPr>
        <w:softHyphen/>
        <w:t>низации ритуальных услуг:</w:t>
      </w:r>
    </w:p>
    <w:p w:rsidR="00EA4A81" w:rsidRPr="00EA4A81" w:rsidRDefault="00EA4A81" w:rsidP="001A60FF">
      <w:pPr>
        <w:pStyle w:val="aa"/>
        <w:tabs>
          <w:tab w:val="left" w:pos="1333"/>
        </w:tabs>
        <w:jc w:val="both"/>
        <w:rPr>
          <w:sz w:val="28"/>
          <w:szCs w:val="28"/>
        </w:rPr>
      </w:pPr>
      <w:bookmarkStart w:id="59" w:name="bookmark132"/>
      <w:bookmarkEnd w:id="59"/>
      <w:r w:rsidRPr="00EA4A81">
        <w:rPr>
          <w:color w:val="000000"/>
          <w:sz w:val="28"/>
          <w:szCs w:val="28"/>
        </w:rPr>
        <w:t>11.1) территории мест захоронения;</w:t>
      </w:r>
    </w:p>
    <w:p w:rsidR="00EA4A81" w:rsidRPr="00EA4A81" w:rsidRDefault="00EA4A81" w:rsidP="001A60FF">
      <w:pPr>
        <w:pStyle w:val="aa"/>
        <w:tabs>
          <w:tab w:val="left" w:pos="1333"/>
        </w:tabs>
        <w:jc w:val="both"/>
        <w:rPr>
          <w:sz w:val="28"/>
          <w:szCs w:val="28"/>
        </w:rPr>
      </w:pPr>
      <w:bookmarkStart w:id="60" w:name="bookmark133"/>
      <w:bookmarkEnd w:id="60"/>
      <w:r w:rsidRPr="00EA4A81">
        <w:rPr>
          <w:color w:val="000000"/>
          <w:sz w:val="28"/>
          <w:szCs w:val="28"/>
        </w:rPr>
        <w:t>11.2) здания и сооружения организаций ритуального обслуживания;</w:t>
      </w:r>
    </w:p>
    <w:p w:rsidR="00EA4A81" w:rsidRPr="00EA4A81" w:rsidRDefault="00EA4A81" w:rsidP="00EA4A81">
      <w:pPr>
        <w:pStyle w:val="aa"/>
        <w:tabs>
          <w:tab w:val="left" w:pos="1176"/>
        </w:tabs>
        <w:jc w:val="both"/>
        <w:rPr>
          <w:sz w:val="28"/>
          <w:szCs w:val="28"/>
        </w:rPr>
      </w:pPr>
      <w:bookmarkStart w:id="61" w:name="bookmark134"/>
      <w:bookmarkEnd w:id="61"/>
      <w:r w:rsidRPr="00EA4A81">
        <w:rPr>
          <w:color w:val="000000"/>
          <w:sz w:val="28"/>
          <w:szCs w:val="28"/>
        </w:rPr>
        <w:t xml:space="preserve">   12) объекты местного значения МО, относящиеся к области про</w:t>
      </w:r>
      <w:r w:rsidRPr="00EA4A81">
        <w:rPr>
          <w:color w:val="000000"/>
          <w:sz w:val="28"/>
          <w:szCs w:val="28"/>
        </w:rPr>
        <w:softHyphen/>
        <w:t>мышленности, агропромышленного комплекса, логистики и коммунально</w:t>
      </w:r>
      <w:r>
        <w:rPr>
          <w:color w:val="000000"/>
          <w:sz w:val="28"/>
          <w:szCs w:val="28"/>
        </w:rPr>
        <w:t>-</w:t>
      </w:r>
      <w:r w:rsidRPr="00EA4A81">
        <w:rPr>
          <w:color w:val="000000"/>
          <w:sz w:val="28"/>
          <w:szCs w:val="28"/>
        </w:rPr>
        <w:softHyphen/>
        <w:t>складского назначения:</w:t>
      </w:r>
    </w:p>
    <w:p w:rsidR="00EA4A81" w:rsidRPr="00EA4A81" w:rsidRDefault="00EA4A81" w:rsidP="00EA4A81">
      <w:pPr>
        <w:pStyle w:val="aa"/>
        <w:tabs>
          <w:tab w:val="left" w:pos="1350"/>
        </w:tabs>
        <w:jc w:val="both"/>
        <w:rPr>
          <w:sz w:val="28"/>
          <w:szCs w:val="28"/>
        </w:rPr>
      </w:pPr>
      <w:bookmarkStart w:id="62" w:name="bookmark135"/>
      <w:bookmarkEnd w:id="62"/>
      <w:r w:rsidRPr="00EA4A81">
        <w:rPr>
          <w:color w:val="000000"/>
          <w:sz w:val="28"/>
          <w:szCs w:val="28"/>
        </w:rPr>
        <w:t xml:space="preserve">   12.1) промышленные, агропромышленные предприятия или несколько предприятий, деятельность которых осуществляется в рамках единого производственно-технологического процесса, находящиеся в собственности МО, или решение о создании которых принимает орган местного самоуправления МО;</w:t>
      </w:r>
    </w:p>
    <w:p w:rsidR="00EA4A81" w:rsidRPr="00EA4A81" w:rsidRDefault="00EA4A81" w:rsidP="00EA4A81">
      <w:pPr>
        <w:pStyle w:val="aa"/>
        <w:tabs>
          <w:tab w:val="left" w:pos="1333"/>
        </w:tabs>
        <w:jc w:val="both"/>
        <w:rPr>
          <w:sz w:val="28"/>
          <w:szCs w:val="28"/>
        </w:rPr>
      </w:pPr>
      <w:bookmarkStart w:id="63" w:name="bookmark136"/>
      <w:bookmarkEnd w:id="63"/>
      <w:r w:rsidRPr="00EA4A81">
        <w:rPr>
          <w:color w:val="000000"/>
          <w:sz w:val="28"/>
          <w:szCs w:val="28"/>
        </w:rPr>
        <w:t xml:space="preserve">   12.2) гаражи, паркинги, многоэтажные стоянки, находящиеся в собственно</w:t>
      </w:r>
      <w:r w:rsidRPr="00EA4A81">
        <w:rPr>
          <w:color w:val="000000"/>
          <w:sz w:val="28"/>
          <w:szCs w:val="28"/>
        </w:rPr>
        <w:softHyphen/>
        <w:t>сти поселения;</w:t>
      </w:r>
    </w:p>
    <w:p w:rsidR="00EA4A81" w:rsidRPr="00EA4A81" w:rsidRDefault="00EA4A81" w:rsidP="00EA4A81">
      <w:pPr>
        <w:pStyle w:val="aa"/>
        <w:tabs>
          <w:tab w:val="left" w:pos="1328"/>
        </w:tabs>
        <w:jc w:val="both"/>
        <w:rPr>
          <w:sz w:val="28"/>
          <w:szCs w:val="28"/>
        </w:rPr>
      </w:pPr>
      <w:bookmarkStart w:id="64" w:name="bookmark137"/>
      <w:bookmarkEnd w:id="64"/>
      <w:r w:rsidRPr="00EA4A81">
        <w:rPr>
          <w:color w:val="000000"/>
          <w:sz w:val="28"/>
          <w:szCs w:val="28"/>
        </w:rPr>
        <w:t xml:space="preserve">  12.3) логистические центры, комплексы, складские территории, параметры которых устанавливаются заданием на разработку генерального плана МО;</w:t>
      </w:r>
    </w:p>
    <w:p w:rsidR="00EA4A81" w:rsidRPr="00EA4A81" w:rsidRDefault="00EA4A81" w:rsidP="00EA4A81">
      <w:pPr>
        <w:pStyle w:val="aa"/>
        <w:tabs>
          <w:tab w:val="left" w:pos="1176"/>
        </w:tabs>
        <w:jc w:val="both"/>
        <w:rPr>
          <w:sz w:val="28"/>
          <w:szCs w:val="28"/>
        </w:rPr>
      </w:pPr>
      <w:bookmarkStart w:id="65" w:name="bookmark138"/>
      <w:bookmarkEnd w:id="65"/>
      <w:r w:rsidRPr="00EA4A81">
        <w:rPr>
          <w:color w:val="000000"/>
          <w:sz w:val="28"/>
          <w:szCs w:val="28"/>
        </w:rPr>
        <w:t xml:space="preserve">  13) объекты местного значения МО, относящиеся к области благо</w:t>
      </w:r>
      <w:r w:rsidRPr="00EA4A81">
        <w:rPr>
          <w:color w:val="000000"/>
          <w:sz w:val="28"/>
          <w:szCs w:val="28"/>
        </w:rPr>
        <w:softHyphen/>
        <w:t>устройства и озеленения территории поселения, использования, охраны, защи</w:t>
      </w:r>
      <w:r w:rsidRPr="00EA4A81">
        <w:rPr>
          <w:color w:val="000000"/>
          <w:sz w:val="28"/>
          <w:szCs w:val="28"/>
        </w:rPr>
        <w:softHyphen/>
        <w:t>ты:</w:t>
      </w:r>
    </w:p>
    <w:p w:rsidR="00EA4A81" w:rsidRPr="00EA4A81" w:rsidRDefault="00EA4A81" w:rsidP="00EA4A81">
      <w:pPr>
        <w:pStyle w:val="aa"/>
        <w:tabs>
          <w:tab w:val="left" w:pos="1333"/>
        </w:tabs>
        <w:jc w:val="both"/>
        <w:rPr>
          <w:sz w:val="28"/>
          <w:szCs w:val="28"/>
        </w:rPr>
      </w:pPr>
      <w:bookmarkStart w:id="66" w:name="bookmark139"/>
      <w:bookmarkEnd w:id="66"/>
      <w:r w:rsidRPr="00EA4A81">
        <w:rPr>
          <w:color w:val="000000"/>
          <w:sz w:val="28"/>
          <w:szCs w:val="28"/>
        </w:rPr>
        <w:lastRenderedPageBreak/>
        <w:t xml:space="preserve"> 13.1) лесничества, лесопарки на землях поселений, населенных пунктов;</w:t>
      </w:r>
    </w:p>
    <w:p w:rsidR="00EA4A81" w:rsidRPr="00EA4A81" w:rsidRDefault="00EA4A81" w:rsidP="00EA4A81">
      <w:pPr>
        <w:pStyle w:val="aa"/>
        <w:tabs>
          <w:tab w:val="left" w:pos="1324"/>
        </w:tabs>
        <w:jc w:val="both"/>
        <w:rPr>
          <w:sz w:val="28"/>
          <w:szCs w:val="28"/>
        </w:rPr>
      </w:pPr>
      <w:bookmarkStart w:id="67" w:name="bookmark140"/>
      <w:bookmarkEnd w:id="67"/>
      <w:r w:rsidRPr="00EA4A81">
        <w:rPr>
          <w:color w:val="000000"/>
          <w:sz w:val="28"/>
          <w:szCs w:val="28"/>
        </w:rPr>
        <w:t xml:space="preserve"> 13.2) парки, скверы, бульвары, набережные, ботанические сады в границах населенных пунктов МО;</w:t>
      </w:r>
    </w:p>
    <w:p w:rsidR="00EA4A81" w:rsidRPr="00EA4A81" w:rsidRDefault="00EA4A81" w:rsidP="00EA4A81">
      <w:pPr>
        <w:pStyle w:val="aa"/>
        <w:tabs>
          <w:tab w:val="left" w:pos="1340"/>
        </w:tabs>
        <w:jc w:val="both"/>
        <w:rPr>
          <w:sz w:val="28"/>
          <w:szCs w:val="28"/>
        </w:rPr>
      </w:pPr>
      <w:bookmarkStart w:id="68" w:name="bookmark141"/>
      <w:bookmarkStart w:id="69" w:name="bookmark148"/>
      <w:bookmarkEnd w:id="68"/>
      <w:bookmarkEnd w:id="69"/>
      <w:r w:rsidRPr="00EA4A81">
        <w:rPr>
          <w:color w:val="000000"/>
          <w:sz w:val="28"/>
          <w:szCs w:val="28"/>
        </w:rPr>
        <w:t xml:space="preserve"> 3.1.8. Обязательным приложением к генеральному плану являются сведе</w:t>
      </w:r>
      <w:r w:rsidRPr="00EA4A81">
        <w:rPr>
          <w:color w:val="000000"/>
          <w:sz w:val="28"/>
          <w:szCs w:val="28"/>
        </w:rPr>
        <w:softHyphen/>
        <w:t>ния о границах населенных пунктов (в том числе границах образуемых насе</w:t>
      </w:r>
      <w:r w:rsidRPr="00EA4A81">
        <w:rPr>
          <w:color w:val="000000"/>
          <w:sz w:val="28"/>
          <w:szCs w:val="28"/>
        </w:rPr>
        <w:softHyphen/>
        <w:t>ленных пунктов), входящих в состав МО,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</w:t>
      </w:r>
      <w:r w:rsidRPr="00EA4A81">
        <w:rPr>
          <w:color w:val="000000"/>
          <w:sz w:val="28"/>
          <w:szCs w:val="28"/>
        </w:rPr>
        <w:softHyphen/>
        <w:t>го самоуправления поселения также вправе подготовить текстовое описание местоположения границ населенных пунктов. Формы графического и текстово</w:t>
      </w:r>
      <w:r w:rsidRPr="00EA4A81">
        <w:rPr>
          <w:color w:val="000000"/>
          <w:sz w:val="28"/>
          <w:szCs w:val="28"/>
        </w:rPr>
        <w:softHyphen/>
        <w:t>го описания местоположения границ населенных пунктов, требования к точно</w:t>
      </w:r>
      <w:r w:rsidRPr="00EA4A81">
        <w:rPr>
          <w:color w:val="000000"/>
          <w:sz w:val="28"/>
          <w:szCs w:val="28"/>
        </w:rPr>
        <w:softHyphen/>
        <w:t>сти определения координат характерных точек границ населенных пунктов, формату электронного документа, содержащего указанные сведения, устанав</w:t>
      </w:r>
      <w:r w:rsidRPr="00EA4A81">
        <w:rPr>
          <w:color w:val="000000"/>
          <w:sz w:val="28"/>
          <w:szCs w:val="28"/>
        </w:rPr>
        <w:softHyphen/>
        <w:t>ливаются 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Pr="00EA4A81">
        <w:rPr>
          <w:color w:val="000000"/>
          <w:sz w:val="28"/>
          <w:szCs w:val="28"/>
        </w:rPr>
        <w:softHyphen/>
        <w:t>гулированию в сфере ведения Единого государственного реестра недвижимо</w:t>
      </w:r>
      <w:r w:rsidRPr="00EA4A81">
        <w:rPr>
          <w:color w:val="000000"/>
          <w:sz w:val="28"/>
          <w:szCs w:val="28"/>
        </w:rPr>
        <w:softHyphen/>
        <w:t>сти, осуществления государственного кадастрового учета недвижимого имуще</w:t>
      </w:r>
      <w:r w:rsidRPr="00EA4A81">
        <w:rPr>
          <w:color w:val="000000"/>
          <w:sz w:val="28"/>
          <w:szCs w:val="28"/>
        </w:rPr>
        <w:softHyphen/>
        <w:t>ства, государственной регистрации прав на недвижимое имущество и сделок с ним, предоставления сведений, содержащихся в Едином государственном рее</w:t>
      </w:r>
      <w:r w:rsidRPr="00EA4A81">
        <w:rPr>
          <w:color w:val="000000"/>
          <w:sz w:val="28"/>
          <w:szCs w:val="28"/>
        </w:rPr>
        <w:softHyphen/>
        <w:t>стре недвижимости.</w:t>
      </w:r>
    </w:p>
    <w:p w:rsidR="003173B4" w:rsidRDefault="00EA4A81" w:rsidP="003173B4">
      <w:pPr>
        <w:pStyle w:val="aa"/>
        <w:tabs>
          <w:tab w:val="left" w:pos="1335"/>
        </w:tabs>
        <w:jc w:val="both"/>
        <w:rPr>
          <w:sz w:val="28"/>
          <w:szCs w:val="28"/>
        </w:rPr>
      </w:pPr>
      <w:bookmarkStart w:id="70" w:name="bookmark149"/>
      <w:bookmarkEnd w:id="70"/>
      <w:r w:rsidRPr="00EA4A81">
        <w:rPr>
          <w:color w:val="000000"/>
          <w:sz w:val="28"/>
          <w:szCs w:val="28"/>
        </w:rPr>
        <w:t xml:space="preserve">   3.1.9. Содержание материалов по обоснованию генерального плана опре</w:t>
      </w:r>
      <w:r w:rsidRPr="00EA4A81">
        <w:rPr>
          <w:color w:val="000000"/>
          <w:sz w:val="28"/>
          <w:szCs w:val="28"/>
        </w:rPr>
        <w:softHyphen/>
        <w:t>деляется в соответствии с частями 7 и 8 статьи 23 Градостроительного кодекса Российской Федерации.</w:t>
      </w:r>
    </w:p>
    <w:p w:rsidR="00EA4A81" w:rsidRPr="00EA4A81" w:rsidRDefault="00EA4A81" w:rsidP="003173B4">
      <w:pPr>
        <w:pStyle w:val="aa"/>
        <w:tabs>
          <w:tab w:val="left" w:pos="1335"/>
        </w:tabs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3.1.10. Для детализации информации к картам генерального плана прила</w:t>
      </w:r>
      <w:r w:rsidRPr="00EA4A81">
        <w:rPr>
          <w:color w:val="000000"/>
          <w:sz w:val="28"/>
          <w:szCs w:val="28"/>
        </w:rPr>
        <w:softHyphen/>
        <w:t>гаются фрагменты территорий, изображенные на картах или топографических планах более крупных масштабов.</w:t>
      </w:r>
    </w:p>
    <w:p w:rsidR="00EA4A81" w:rsidRPr="00EA4A81" w:rsidRDefault="00EA4A81" w:rsidP="003173B4">
      <w:pPr>
        <w:pStyle w:val="aa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3.1.11. Масштабы карт, необходимость приложения фрагментов террито</w:t>
      </w:r>
      <w:r w:rsidRPr="00EA4A81">
        <w:rPr>
          <w:color w:val="000000"/>
          <w:sz w:val="28"/>
          <w:szCs w:val="28"/>
        </w:rPr>
        <w:softHyphen/>
        <w:t>рий и их масштабы определяются заданием на подготовку проекта генерального плана.</w:t>
      </w:r>
    </w:p>
    <w:p w:rsidR="00EA4A81" w:rsidRPr="00EA4A81" w:rsidRDefault="00EA4A81" w:rsidP="00EA4A81">
      <w:pPr>
        <w:pStyle w:val="aa"/>
        <w:tabs>
          <w:tab w:val="left" w:pos="1143"/>
        </w:tabs>
        <w:jc w:val="both"/>
        <w:rPr>
          <w:sz w:val="28"/>
          <w:szCs w:val="28"/>
        </w:rPr>
      </w:pPr>
      <w:bookmarkStart w:id="71" w:name="bookmark150"/>
      <w:bookmarkEnd w:id="71"/>
      <w:r w:rsidRPr="00EA4A81">
        <w:rPr>
          <w:color w:val="000000"/>
          <w:sz w:val="28"/>
          <w:szCs w:val="28"/>
        </w:rPr>
        <w:t>3.2. Порядок подготовки генеральных планов МО.</w:t>
      </w:r>
    </w:p>
    <w:p w:rsidR="00EA4A81" w:rsidRPr="00EA4A81" w:rsidRDefault="00EA4A81" w:rsidP="00EA4A81">
      <w:pPr>
        <w:pStyle w:val="aa"/>
        <w:tabs>
          <w:tab w:val="left" w:pos="1326"/>
        </w:tabs>
        <w:jc w:val="both"/>
        <w:rPr>
          <w:sz w:val="28"/>
          <w:szCs w:val="28"/>
        </w:rPr>
      </w:pPr>
      <w:bookmarkStart w:id="72" w:name="bookmark151"/>
      <w:bookmarkEnd w:id="72"/>
      <w:r w:rsidRPr="00EA4A81">
        <w:rPr>
          <w:color w:val="000000"/>
          <w:sz w:val="28"/>
          <w:szCs w:val="28"/>
        </w:rPr>
        <w:t xml:space="preserve"> 3.2.1. Подготовка генерального плана МО осуществляется приме</w:t>
      </w:r>
      <w:r w:rsidRPr="00EA4A81">
        <w:rPr>
          <w:color w:val="000000"/>
          <w:sz w:val="28"/>
          <w:szCs w:val="28"/>
        </w:rPr>
        <w:softHyphen/>
        <w:t>нительно ко всей территории такого МО.</w:t>
      </w:r>
    </w:p>
    <w:p w:rsidR="00EA4A81" w:rsidRPr="00EA4A81" w:rsidRDefault="00EA4A81" w:rsidP="003173B4">
      <w:pPr>
        <w:pStyle w:val="aa"/>
        <w:widowControl w:val="0"/>
        <w:numPr>
          <w:ilvl w:val="0"/>
          <w:numId w:val="8"/>
        </w:numPr>
        <w:tabs>
          <w:tab w:val="left" w:pos="0"/>
          <w:tab w:val="left" w:pos="1280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73" w:name="bookmark152"/>
      <w:bookmarkEnd w:id="73"/>
      <w:r w:rsidRPr="00EA4A81">
        <w:rPr>
          <w:color w:val="000000"/>
          <w:sz w:val="28"/>
          <w:szCs w:val="28"/>
        </w:rPr>
        <w:t>Генеральный план МО, в том числе внесение изменений в такие планы, утверждаются Собранием.</w:t>
      </w:r>
    </w:p>
    <w:p w:rsidR="00EA4A81" w:rsidRPr="00EA4A81" w:rsidRDefault="00EA4A81" w:rsidP="00EA4A81">
      <w:pPr>
        <w:pStyle w:val="aa"/>
        <w:widowControl w:val="0"/>
        <w:numPr>
          <w:ilvl w:val="0"/>
          <w:numId w:val="8"/>
        </w:numPr>
        <w:tabs>
          <w:tab w:val="left" w:pos="1280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74" w:name="bookmark153"/>
      <w:bookmarkEnd w:id="74"/>
      <w:r w:rsidRPr="00EA4A81">
        <w:rPr>
          <w:color w:val="000000"/>
          <w:sz w:val="28"/>
          <w:szCs w:val="28"/>
        </w:rPr>
        <w:t>Решение о подготовке проекта генерального плана, а также решения о подготовке предложений о внесении в генеральный план изменений прини</w:t>
      </w:r>
      <w:r w:rsidRPr="00EA4A81">
        <w:rPr>
          <w:color w:val="000000"/>
          <w:sz w:val="28"/>
          <w:szCs w:val="28"/>
        </w:rPr>
        <w:softHyphen/>
        <w:t xml:space="preserve">маются главой </w:t>
      </w:r>
      <w:r>
        <w:rPr>
          <w:color w:val="000000"/>
          <w:sz w:val="28"/>
          <w:szCs w:val="28"/>
        </w:rPr>
        <w:t xml:space="preserve">Октябрьского </w:t>
      </w:r>
      <w:r w:rsidRPr="00EA4A8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образования</w:t>
      </w:r>
      <w:r w:rsidRPr="00EA4A81">
        <w:rPr>
          <w:color w:val="000000"/>
          <w:sz w:val="28"/>
          <w:szCs w:val="28"/>
        </w:rPr>
        <w:t>.</w:t>
      </w:r>
    </w:p>
    <w:p w:rsidR="00EA4A81" w:rsidRPr="00EA4A81" w:rsidRDefault="00EA4A81" w:rsidP="00EA4A81">
      <w:pPr>
        <w:pStyle w:val="aa"/>
        <w:widowControl w:val="0"/>
        <w:numPr>
          <w:ilvl w:val="0"/>
          <w:numId w:val="9"/>
        </w:numPr>
        <w:tabs>
          <w:tab w:val="left" w:pos="1354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75" w:name="bookmark154"/>
      <w:bookmarkEnd w:id="75"/>
      <w:r w:rsidRPr="00EA4A81">
        <w:rPr>
          <w:color w:val="000000"/>
          <w:sz w:val="28"/>
          <w:szCs w:val="28"/>
        </w:rPr>
        <w:t>В решении о подготовке проекта генерального плана:</w:t>
      </w:r>
    </w:p>
    <w:p w:rsidR="00EA4A81" w:rsidRPr="00EA4A81" w:rsidRDefault="00EA4A81" w:rsidP="00EA4A81">
      <w:pPr>
        <w:pStyle w:val="aa"/>
        <w:widowControl w:val="0"/>
        <w:numPr>
          <w:ilvl w:val="0"/>
          <w:numId w:val="10"/>
        </w:numPr>
        <w:tabs>
          <w:tab w:val="left" w:pos="937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76" w:name="bookmark155"/>
      <w:bookmarkEnd w:id="76"/>
      <w:r w:rsidRPr="00EA4A81">
        <w:rPr>
          <w:color w:val="000000"/>
          <w:sz w:val="28"/>
          <w:szCs w:val="28"/>
        </w:rPr>
        <w:t>устанавливаются сроки и условия финансирования работ;</w:t>
      </w:r>
    </w:p>
    <w:p w:rsidR="00EA4A81" w:rsidRPr="00EA4A81" w:rsidRDefault="00EA4A81" w:rsidP="00EA4A81">
      <w:pPr>
        <w:pStyle w:val="aa"/>
        <w:widowControl w:val="0"/>
        <w:numPr>
          <w:ilvl w:val="0"/>
          <w:numId w:val="10"/>
        </w:numPr>
        <w:tabs>
          <w:tab w:val="left" w:pos="932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77" w:name="bookmark156"/>
      <w:bookmarkEnd w:id="77"/>
      <w:r w:rsidRPr="00EA4A81">
        <w:rPr>
          <w:color w:val="000000"/>
          <w:sz w:val="28"/>
          <w:szCs w:val="28"/>
        </w:rPr>
        <w:t>определяются территории МО и населенные пункты для разра</w:t>
      </w:r>
      <w:r w:rsidRPr="00EA4A81">
        <w:rPr>
          <w:color w:val="000000"/>
          <w:sz w:val="28"/>
          <w:szCs w:val="28"/>
        </w:rPr>
        <w:softHyphen/>
        <w:t>ботки генерального плана;</w:t>
      </w:r>
    </w:p>
    <w:p w:rsidR="00EA4A81" w:rsidRPr="00EA4A81" w:rsidRDefault="00EA4A81" w:rsidP="00EA4A81">
      <w:pPr>
        <w:pStyle w:val="aa"/>
        <w:widowControl w:val="0"/>
        <w:numPr>
          <w:ilvl w:val="0"/>
          <w:numId w:val="10"/>
        </w:numPr>
        <w:tabs>
          <w:tab w:val="left" w:pos="966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78" w:name="bookmark157"/>
      <w:bookmarkEnd w:id="78"/>
      <w:r w:rsidRPr="00EA4A81">
        <w:rPr>
          <w:color w:val="000000"/>
          <w:sz w:val="28"/>
          <w:szCs w:val="28"/>
        </w:rPr>
        <w:t>определяются другие вопросы организации работ.</w:t>
      </w:r>
    </w:p>
    <w:p w:rsidR="00EA4A81" w:rsidRPr="00EA4A81" w:rsidRDefault="00EA4A81" w:rsidP="00EA4A81">
      <w:pPr>
        <w:pStyle w:val="aa"/>
        <w:widowControl w:val="0"/>
        <w:numPr>
          <w:ilvl w:val="0"/>
          <w:numId w:val="9"/>
        </w:numPr>
        <w:tabs>
          <w:tab w:val="left" w:pos="1354"/>
        </w:tabs>
        <w:suppressAutoHyphens w:val="0"/>
        <w:spacing w:after="0" w:line="262" w:lineRule="auto"/>
        <w:ind w:firstLine="600"/>
        <w:jc w:val="both"/>
        <w:rPr>
          <w:sz w:val="28"/>
          <w:szCs w:val="28"/>
        </w:rPr>
      </w:pPr>
      <w:bookmarkStart w:id="79" w:name="bookmark158"/>
      <w:bookmarkEnd w:id="79"/>
      <w:r w:rsidRPr="00EA4A81">
        <w:rPr>
          <w:color w:val="000000"/>
          <w:sz w:val="28"/>
          <w:szCs w:val="28"/>
        </w:rPr>
        <w:lastRenderedPageBreak/>
        <w:t>Отдел обеспечивает:</w:t>
      </w:r>
    </w:p>
    <w:p w:rsidR="00EA4A81" w:rsidRDefault="00EA4A81" w:rsidP="00EA4A81">
      <w:pPr>
        <w:pStyle w:val="aa"/>
        <w:ind w:firstLine="580"/>
        <w:jc w:val="both"/>
        <w:rPr>
          <w:color w:val="000000"/>
          <w:sz w:val="28"/>
          <w:szCs w:val="28"/>
        </w:rPr>
      </w:pPr>
      <w:r w:rsidRPr="00EA4A81">
        <w:rPr>
          <w:color w:val="000000"/>
          <w:sz w:val="28"/>
          <w:szCs w:val="28"/>
        </w:rPr>
        <w:t xml:space="preserve">1) организацию и проведение в соответствии с законодательством конкурса </w:t>
      </w:r>
    </w:p>
    <w:p w:rsidR="003173B4" w:rsidRPr="00EA4A81" w:rsidRDefault="003173B4" w:rsidP="003173B4">
      <w:pPr>
        <w:pStyle w:val="aa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на размещение муниципального заказа на подготовку проекта генерального плана МО;</w:t>
      </w:r>
    </w:p>
    <w:p w:rsidR="003173B4" w:rsidRPr="00EA4A81" w:rsidRDefault="003173B4" w:rsidP="003173B4">
      <w:pPr>
        <w:pStyle w:val="aa"/>
        <w:widowControl w:val="0"/>
        <w:numPr>
          <w:ilvl w:val="0"/>
          <w:numId w:val="11"/>
        </w:numPr>
        <w:tabs>
          <w:tab w:val="left" w:pos="942"/>
        </w:tabs>
        <w:suppressAutoHyphens w:val="0"/>
        <w:spacing w:after="0" w:line="262" w:lineRule="auto"/>
        <w:ind w:firstLine="58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осуществляет сбор и предоставление исходных данных для подготовки проекта генерального плана МО;</w:t>
      </w:r>
    </w:p>
    <w:p w:rsidR="003173B4" w:rsidRPr="00EA4A81" w:rsidRDefault="003173B4" w:rsidP="003173B4">
      <w:pPr>
        <w:pStyle w:val="aa"/>
        <w:widowControl w:val="0"/>
        <w:numPr>
          <w:ilvl w:val="0"/>
          <w:numId w:val="11"/>
        </w:numPr>
        <w:tabs>
          <w:tab w:val="left" w:pos="946"/>
        </w:tabs>
        <w:suppressAutoHyphens w:val="0"/>
        <w:spacing w:after="0" w:line="262" w:lineRule="auto"/>
        <w:ind w:firstLine="58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координацию работ в процессе подготовки проекта генерального плана, а также взаимодействие с другими органами, ответственными за подготовку проектов документов территориального планирования, - в случае совместной подготовки таких документов;</w:t>
      </w:r>
    </w:p>
    <w:p w:rsidR="003173B4" w:rsidRPr="00EA4A81" w:rsidRDefault="003173B4" w:rsidP="003173B4">
      <w:pPr>
        <w:pStyle w:val="aa"/>
        <w:widowControl w:val="0"/>
        <w:numPr>
          <w:ilvl w:val="0"/>
          <w:numId w:val="11"/>
        </w:numPr>
        <w:tabs>
          <w:tab w:val="left" w:pos="937"/>
        </w:tabs>
        <w:suppressAutoHyphens w:val="0"/>
        <w:spacing w:after="0" w:line="262" w:lineRule="auto"/>
        <w:ind w:firstLine="58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согласование проекта генерального плана МО в соответствии со статьей 25 Градостроительного кодекса Российской Федерации.</w:t>
      </w:r>
    </w:p>
    <w:p w:rsidR="003173B4" w:rsidRPr="00EA4A81" w:rsidRDefault="003173B4" w:rsidP="003173B4">
      <w:pPr>
        <w:pStyle w:val="aa"/>
        <w:widowControl w:val="0"/>
        <w:numPr>
          <w:ilvl w:val="0"/>
          <w:numId w:val="11"/>
        </w:numPr>
        <w:tabs>
          <w:tab w:val="left" w:pos="951"/>
        </w:tabs>
        <w:suppressAutoHyphens w:val="0"/>
        <w:spacing w:after="0" w:line="262" w:lineRule="auto"/>
        <w:ind w:firstLine="58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рассмотрение проекта генерального плана МО на публичных слушаниях, проводимых в соответствии со статьями 5.1 и 28 Градостроитель</w:t>
      </w:r>
      <w:r w:rsidRPr="00EA4A81">
        <w:rPr>
          <w:color w:val="000000"/>
          <w:sz w:val="28"/>
          <w:szCs w:val="28"/>
        </w:rPr>
        <w:softHyphen/>
        <w:t>ного кодекса Российской Федерации и решением Со</w:t>
      </w:r>
      <w:r>
        <w:rPr>
          <w:color w:val="000000"/>
          <w:sz w:val="28"/>
          <w:szCs w:val="28"/>
        </w:rPr>
        <w:t>вета Октябрьского муниципального образования</w:t>
      </w:r>
      <w:r w:rsidRPr="00EA4A81">
        <w:rPr>
          <w:color w:val="000000"/>
          <w:sz w:val="28"/>
          <w:szCs w:val="28"/>
        </w:rPr>
        <w:t xml:space="preserve"> «О публичных слушаниях».</w:t>
      </w:r>
    </w:p>
    <w:p w:rsidR="003173B4" w:rsidRPr="00EA4A81" w:rsidRDefault="003173B4" w:rsidP="003173B4">
      <w:pPr>
        <w:pStyle w:val="aa"/>
        <w:widowControl w:val="0"/>
        <w:numPr>
          <w:ilvl w:val="0"/>
          <w:numId w:val="9"/>
        </w:numPr>
        <w:tabs>
          <w:tab w:val="left" w:pos="1341"/>
        </w:tabs>
        <w:suppressAutoHyphens w:val="0"/>
        <w:spacing w:after="0" w:line="262" w:lineRule="auto"/>
        <w:ind w:firstLine="58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Подготовка генеральных планов МО осуществляется в соот</w:t>
      </w:r>
      <w:r w:rsidRPr="00EA4A81">
        <w:rPr>
          <w:color w:val="000000"/>
          <w:sz w:val="28"/>
          <w:szCs w:val="28"/>
        </w:rPr>
        <w:softHyphen/>
        <w:t>ветствии с требованиями статьи 9 Градостроительного кодекса Российской Фе</w:t>
      </w:r>
      <w:r w:rsidRPr="00EA4A81">
        <w:rPr>
          <w:color w:val="000000"/>
          <w:sz w:val="28"/>
          <w:szCs w:val="28"/>
        </w:rPr>
        <w:softHyphen/>
        <w:t>дерации и с учетом региональных и (или) местных нормативов градостроитель</w:t>
      </w:r>
      <w:r w:rsidRPr="00EA4A81">
        <w:rPr>
          <w:color w:val="000000"/>
          <w:sz w:val="28"/>
          <w:szCs w:val="28"/>
        </w:rPr>
        <w:softHyphen/>
        <w:t>ного проектирования, утверждаемых в порядке, установленном градострои</w:t>
      </w:r>
      <w:r w:rsidRPr="00EA4A81">
        <w:rPr>
          <w:color w:val="000000"/>
          <w:sz w:val="28"/>
          <w:szCs w:val="28"/>
        </w:rPr>
        <w:softHyphen/>
        <w:t>тельным законодательством, а также с учетом предложений заинтересованных лиц;</w:t>
      </w:r>
    </w:p>
    <w:p w:rsidR="003173B4" w:rsidRPr="00EA4A81" w:rsidRDefault="003173B4" w:rsidP="003173B4">
      <w:pPr>
        <w:pStyle w:val="aa"/>
        <w:widowControl w:val="0"/>
        <w:numPr>
          <w:ilvl w:val="0"/>
          <w:numId w:val="9"/>
        </w:numPr>
        <w:tabs>
          <w:tab w:val="left" w:pos="1341"/>
        </w:tabs>
        <w:suppressAutoHyphens w:val="0"/>
        <w:spacing w:after="0" w:line="262" w:lineRule="auto"/>
        <w:ind w:firstLine="58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При наличии на территориях МО объектов культурного на</w:t>
      </w:r>
      <w:r w:rsidRPr="00EA4A81">
        <w:rPr>
          <w:color w:val="000000"/>
          <w:sz w:val="28"/>
          <w:szCs w:val="28"/>
        </w:rPr>
        <w:softHyphen/>
        <w:t>следия в процессе подготовки генеральных планов в обязательном порядке учитываются ограничения использования земельных участков и объектов капи</w:t>
      </w:r>
      <w:r w:rsidRPr="00EA4A81">
        <w:rPr>
          <w:color w:val="000000"/>
          <w:sz w:val="28"/>
          <w:szCs w:val="28"/>
        </w:rPr>
        <w:softHyphen/>
        <w:t>тального строительства, расположенных в границах зон охраны объектов куль</w:t>
      </w:r>
      <w:r w:rsidRPr="00EA4A81">
        <w:rPr>
          <w:color w:val="000000"/>
          <w:sz w:val="28"/>
          <w:szCs w:val="28"/>
        </w:rPr>
        <w:softHyphen/>
        <w:t>турного наследия федерального или регионального значения, в соответствии с законодательством Российской Федерации об охране объектов культурного наследия и статьей 27 Градостроительного кодекса Российской Федерации.</w:t>
      </w:r>
    </w:p>
    <w:p w:rsidR="003173B4" w:rsidRPr="00EA4A81" w:rsidRDefault="003173B4" w:rsidP="003173B4">
      <w:pPr>
        <w:pStyle w:val="aa"/>
        <w:widowControl w:val="0"/>
        <w:numPr>
          <w:ilvl w:val="0"/>
          <w:numId w:val="9"/>
        </w:numPr>
        <w:tabs>
          <w:tab w:val="left" w:pos="1341"/>
        </w:tabs>
        <w:suppressAutoHyphens w:val="0"/>
        <w:spacing w:after="0" w:line="262" w:lineRule="auto"/>
        <w:ind w:firstLine="58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В целях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МО создается комиссия по подготовке проектов генеральных планов МО Лысогорского района (далее - Комиссия) согласно статье 24 Градостроительного кодекса Российской Федерации.</w:t>
      </w:r>
    </w:p>
    <w:p w:rsidR="003173B4" w:rsidRPr="00EA4A81" w:rsidRDefault="003173B4" w:rsidP="003173B4">
      <w:pPr>
        <w:pStyle w:val="aa"/>
        <w:widowControl w:val="0"/>
        <w:numPr>
          <w:ilvl w:val="0"/>
          <w:numId w:val="9"/>
        </w:numPr>
        <w:tabs>
          <w:tab w:val="left" w:pos="1341"/>
        </w:tabs>
        <w:suppressAutoHyphens w:val="0"/>
        <w:spacing w:after="0" w:line="262" w:lineRule="auto"/>
        <w:ind w:firstLine="58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Проект генерального плана до его утверждения подлежит в соот</w:t>
      </w:r>
      <w:r w:rsidRPr="00EA4A81">
        <w:rPr>
          <w:color w:val="000000"/>
          <w:sz w:val="28"/>
          <w:szCs w:val="28"/>
        </w:rPr>
        <w:softHyphen/>
        <w:t>ветствии со статьей 25 Градостроительного кодекса Российской Федерации обязательному согласованию в порядке, установленном приказом Минэконом</w:t>
      </w:r>
      <w:r w:rsidRPr="00EA4A81">
        <w:rPr>
          <w:color w:val="000000"/>
          <w:sz w:val="28"/>
          <w:szCs w:val="28"/>
        </w:rPr>
        <w:softHyphen/>
        <w:t>развития России от 21 июля 2016 г. № 460 «Об утверждении порядка согласо</w:t>
      </w:r>
      <w:r w:rsidRPr="00EA4A81">
        <w:rPr>
          <w:color w:val="000000"/>
          <w:sz w:val="28"/>
          <w:szCs w:val="28"/>
        </w:rPr>
        <w:softHyphen/>
        <w:t xml:space="preserve">вания проектов документов территориального планирования муниципальных образований, состава и порядка работы согласительной Комиссии при </w:t>
      </w:r>
      <w:r w:rsidRPr="00EA4A81">
        <w:rPr>
          <w:color w:val="000000"/>
          <w:sz w:val="28"/>
          <w:szCs w:val="28"/>
        </w:rPr>
        <w:lastRenderedPageBreak/>
        <w:t>согласовании проектов документов территориального планирования».</w:t>
      </w:r>
    </w:p>
    <w:p w:rsidR="003173B4" w:rsidRPr="00EA4A81" w:rsidRDefault="003173B4" w:rsidP="003173B4">
      <w:pPr>
        <w:pStyle w:val="aa"/>
        <w:widowControl w:val="0"/>
        <w:numPr>
          <w:ilvl w:val="0"/>
          <w:numId w:val="9"/>
        </w:numPr>
        <w:tabs>
          <w:tab w:val="left" w:pos="898"/>
        </w:tabs>
        <w:suppressAutoHyphens w:val="0"/>
        <w:spacing w:after="0" w:line="262" w:lineRule="auto"/>
        <w:ind w:firstLine="58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Протокол публичных слушаний, заключение о результатах публич</w:t>
      </w:r>
      <w:r w:rsidRPr="00EA4A81">
        <w:rPr>
          <w:color w:val="000000"/>
          <w:sz w:val="28"/>
          <w:szCs w:val="28"/>
        </w:rPr>
        <w:softHyphen/>
        <w:t>ных слушаний являются обязательным приложением к проекту генерального плана, направляемому главой</w:t>
      </w:r>
      <w:r>
        <w:rPr>
          <w:color w:val="000000"/>
          <w:sz w:val="28"/>
          <w:szCs w:val="28"/>
        </w:rPr>
        <w:t xml:space="preserve"> муниципального образования в Совет</w:t>
      </w:r>
      <w:r w:rsidRPr="00EA4A81">
        <w:rPr>
          <w:color w:val="000000"/>
          <w:sz w:val="28"/>
          <w:szCs w:val="28"/>
        </w:rPr>
        <w:t>.</w:t>
      </w:r>
    </w:p>
    <w:p w:rsidR="003173B4" w:rsidRPr="00EA4A81" w:rsidRDefault="003173B4" w:rsidP="003173B4">
      <w:pPr>
        <w:pStyle w:val="aa"/>
        <w:widowControl w:val="0"/>
        <w:numPr>
          <w:ilvl w:val="0"/>
          <w:numId w:val="12"/>
        </w:numPr>
        <w:tabs>
          <w:tab w:val="left" w:pos="1681"/>
        </w:tabs>
        <w:suppressAutoHyphens w:val="0"/>
        <w:spacing w:after="0" w:line="262" w:lineRule="auto"/>
        <w:ind w:firstLine="70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 xml:space="preserve"> Собрание с учетом протокола публичных слушаний, заключения о ре</w:t>
      </w:r>
      <w:r w:rsidRPr="00EA4A81">
        <w:rPr>
          <w:color w:val="000000"/>
          <w:sz w:val="28"/>
          <w:szCs w:val="28"/>
        </w:rPr>
        <w:softHyphen/>
        <w:t>зультатах публичных слушаний принимают решение об утверждении гене</w:t>
      </w:r>
      <w:r w:rsidRPr="00EA4A81">
        <w:rPr>
          <w:color w:val="000000"/>
          <w:sz w:val="28"/>
          <w:szCs w:val="28"/>
        </w:rPr>
        <w:softHyphen/>
        <w:t xml:space="preserve">рального плана или об отклонении проекта генерального плана и о направлении его главе </w:t>
      </w:r>
      <w:r>
        <w:rPr>
          <w:color w:val="000000"/>
          <w:sz w:val="28"/>
          <w:szCs w:val="28"/>
        </w:rPr>
        <w:t xml:space="preserve">Октябрьского </w:t>
      </w:r>
      <w:r w:rsidRPr="00EA4A8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образования</w:t>
      </w:r>
      <w:r w:rsidRPr="00EA4A81">
        <w:rPr>
          <w:color w:val="000000"/>
          <w:sz w:val="28"/>
          <w:szCs w:val="28"/>
        </w:rPr>
        <w:t xml:space="preserve"> на доработку в со</w:t>
      </w:r>
      <w:r w:rsidRPr="00EA4A81">
        <w:rPr>
          <w:color w:val="000000"/>
          <w:sz w:val="28"/>
          <w:szCs w:val="28"/>
        </w:rPr>
        <w:softHyphen/>
        <w:t>ответствии с указанным протоколом и заключением.</w:t>
      </w:r>
    </w:p>
    <w:p w:rsidR="003173B4" w:rsidRPr="00EA4A81" w:rsidRDefault="003173B4" w:rsidP="003173B4">
      <w:pPr>
        <w:pStyle w:val="aa"/>
        <w:tabs>
          <w:tab w:val="left" w:pos="1243"/>
        </w:tabs>
        <w:ind w:left="70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>3.3.Порядок внесения изменений в генеральный план МО.</w:t>
      </w:r>
    </w:p>
    <w:p w:rsidR="003173B4" w:rsidRPr="00EA4A81" w:rsidRDefault="003173B4" w:rsidP="003173B4">
      <w:pPr>
        <w:pStyle w:val="aa"/>
        <w:tabs>
          <w:tab w:val="left" w:pos="1666"/>
        </w:tabs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 xml:space="preserve"> 3.3.1. Внесение изменений в генеральный план осуществляется в соответ</w:t>
      </w:r>
      <w:r w:rsidRPr="00EA4A81">
        <w:rPr>
          <w:color w:val="000000"/>
          <w:sz w:val="28"/>
          <w:szCs w:val="28"/>
        </w:rPr>
        <w:softHyphen/>
        <w:t>ствии со статьями 9, 24, 25 Градостроительного кодекса Российской Федерации.</w:t>
      </w:r>
    </w:p>
    <w:p w:rsidR="003173B4" w:rsidRPr="00EA4A81" w:rsidRDefault="003173B4" w:rsidP="003173B4">
      <w:pPr>
        <w:pStyle w:val="aa"/>
        <w:tabs>
          <w:tab w:val="left" w:pos="1142"/>
        </w:tabs>
        <w:spacing w:after="960"/>
        <w:jc w:val="both"/>
        <w:rPr>
          <w:sz w:val="28"/>
          <w:szCs w:val="28"/>
        </w:rPr>
      </w:pPr>
      <w:r w:rsidRPr="00EA4A81">
        <w:rPr>
          <w:color w:val="000000"/>
          <w:sz w:val="28"/>
          <w:szCs w:val="28"/>
        </w:rPr>
        <w:t xml:space="preserve"> 3.4. Реализация генерального плана МО осуществляется в порядке, предусмотренном статьей 26 Градостроительного кодекса Российской Федера</w:t>
      </w:r>
      <w:r w:rsidRPr="00EA4A81">
        <w:rPr>
          <w:color w:val="000000"/>
          <w:sz w:val="28"/>
          <w:szCs w:val="28"/>
        </w:rPr>
        <w:softHyphen/>
        <w:t>ции.</w:t>
      </w:r>
    </w:p>
    <w:p w:rsidR="003173B4" w:rsidRPr="007B3E1C" w:rsidRDefault="003173B4" w:rsidP="007B3E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="005F108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Е.В.Тишина</w:t>
      </w:r>
    </w:p>
    <w:p w:rsidR="003173B4" w:rsidRPr="00EA4A81" w:rsidRDefault="003173B4" w:rsidP="00EA4A81">
      <w:pPr>
        <w:pStyle w:val="aa"/>
        <w:ind w:firstLine="580"/>
        <w:jc w:val="both"/>
        <w:rPr>
          <w:sz w:val="28"/>
          <w:szCs w:val="28"/>
        </w:rPr>
        <w:sectPr w:rsidR="003173B4" w:rsidRPr="00EA4A81" w:rsidSect="002D5DC8">
          <w:headerReference w:type="even" r:id="rId8"/>
          <w:headerReference w:type="default" r:id="rId9"/>
          <w:headerReference w:type="first" r:id="rId10"/>
          <w:pgSz w:w="11900" w:h="16840"/>
          <w:pgMar w:top="1149" w:right="764" w:bottom="1085" w:left="1297" w:header="0" w:footer="3" w:gutter="0"/>
          <w:pgNumType w:start="1"/>
          <w:cols w:space="720"/>
          <w:noEndnote/>
          <w:titlePg/>
          <w:docGrid w:linePitch="360"/>
        </w:sectPr>
      </w:pPr>
    </w:p>
    <w:p w:rsidR="000C7370" w:rsidRPr="000C7370" w:rsidRDefault="000C7370" w:rsidP="0056485A">
      <w:pPr>
        <w:pStyle w:val="af1"/>
        <w:spacing w:before="0" w:beforeAutospacing="0" w:after="150" w:afterAutospacing="0"/>
        <w:rPr>
          <w:color w:val="3C3C3C"/>
          <w:sz w:val="28"/>
          <w:szCs w:val="28"/>
        </w:rPr>
      </w:pPr>
    </w:p>
    <w:sectPr w:rsidR="000C7370" w:rsidRPr="000C7370" w:rsidSect="00784373">
      <w:pgSz w:w="12476" w:h="16838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D6" w:rsidRDefault="005F02D6" w:rsidP="00333651">
      <w:r>
        <w:separator/>
      </w:r>
    </w:p>
  </w:endnote>
  <w:endnote w:type="continuationSeparator" w:id="1">
    <w:p w:rsidR="005F02D6" w:rsidRDefault="005F02D6" w:rsidP="0033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D6" w:rsidRDefault="005F02D6" w:rsidP="00333651">
      <w:r>
        <w:separator/>
      </w:r>
    </w:p>
  </w:footnote>
  <w:footnote w:type="continuationSeparator" w:id="1">
    <w:p w:rsidR="005F02D6" w:rsidRDefault="005F02D6" w:rsidP="00333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81" w:rsidRDefault="006D52A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0.1pt;margin-top:33.45pt;width:9.1pt;height:7.7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w3qQIAAKU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" filled="f" stroked="f">
          <v:textbox style="mso-fit-shape-to-text:t" inset="0,0,0,0">
            <w:txbxContent>
              <w:p w:rsidR="00EA4A81" w:rsidRDefault="00EA4A81">
                <w:pPr>
                  <w:pStyle w:val="21"/>
                  <w:rPr>
                    <w:rFonts w:ascii="Tahoma" w:hAnsi="Tahoma" w:cs="Tahom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81" w:rsidRDefault="006D52A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10.1pt;margin-top:33.45pt;width:9.1pt;height:7.7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" filled="f" stroked="f">
          <v:textbox style="mso-fit-shape-to-text:t" inset="0,0,0,0">
            <w:txbxContent>
              <w:p w:rsidR="00EA4A81" w:rsidRDefault="00EA4A81">
                <w:pPr>
                  <w:pStyle w:val="21"/>
                  <w:rPr>
                    <w:rFonts w:ascii="Tahoma" w:hAnsi="Tahoma" w:cs="Tahom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81" w:rsidRDefault="006D52A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09pt;margin-top:38.5pt;width:5.5pt;height:8.4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etrAIAAKw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" filled="f" stroked="f">
          <v:textbox style="mso-fit-shape-to-text:t" inset="0,0,0,0">
            <w:txbxContent>
              <w:p w:rsidR="00EA4A81" w:rsidRDefault="00EA4A81">
                <w:pPr>
                  <w:pStyle w:val="21"/>
                  <w:rPr>
                    <w:rFonts w:ascii="Tahoma" w:hAnsi="Tahoma" w:cs="Tahom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963B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42B234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4AE826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27"/>
    <w:multiLevelType w:val="multilevel"/>
    <w:tmpl w:val="AB8CA8F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2B"/>
    <w:multiLevelType w:val="multilevel"/>
    <w:tmpl w:val="3CE69B90"/>
    <w:lvl w:ilvl="0">
      <w:start w:val="2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2D"/>
    <w:multiLevelType w:val="multilevel"/>
    <w:tmpl w:val="4ACCFFFA"/>
    <w:lvl w:ilvl="0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2F"/>
    <w:multiLevelType w:val="multilevel"/>
    <w:tmpl w:val="975883B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31"/>
    <w:multiLevelType w:val="multilevel"/>
    <w:tmpl w:val="236A1E10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33"/>
    <w:multiLevelType w:val="multilevel"/>
    <w:tmpl w:val="0980C900"/>
    <w:lvl w:ilvl="0">
      <w:start w:val="1"/>
      <w:numFmt w:val="decimal"/>
      <w:lvlText w:val="3.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385C6B9E"/>
    <w:multiLevelType w:val="hybridMultilevel"/>
    <w:tmpl w:val="617640CC"/>
    <w:lvl w:ilvl="0" w:tplc="072679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74C21A6"/>
    <w:multiLevelType w:val="hybridMultilevel"/>
    <w:tmpl w:val="617640CC"/>
    <w:lvl w:ilvl="0" w:tplc="072679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7A544A0E"/>
    <w:multiLevelType w:val="hybridMultilevel"/>
    <w:tmpl w:val="C14863F0"/>
    <w:lvl w:ilvl="0" w:tplc="072679A0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7DBF"/>
    <w:rsid w:val="0001343B"/>
    <w:rsid w:val="00015FCE"/>
    <w:rsid w:val="00022AEB"/>
    <w:rsid w:val="0002324A"/>
    <w:rsid w:val="000275FB"/>
    <w:rsid w:val="00044006"/>
    <w:rsid w:val="00050735"/>
    <w:rsid w:val="000551F7"/>
    <w:rsid w:val="00074219"/>
    <w:rsid w:val="00084CD8"/>
    <w:rsid w:val="000853E9"/>
    <w:rsid w:val="000A5355"/>
    <w:rsid w:val="000C6138"/>
    <w:rsid w:val="000C7370"/>
    <w:rsid w:val="000F5683"/>
    <w:rsid w:val="0017666B"/>
    <w:rsid w:val="001931E4"/>
    <w:rsid w:val="001A1209"/>
    <w:rsid w:val="001A60FF"/>
    <w:rsid w:val="001C14F1"/>
    <w:rsid w:val="001E091B"/>
    <w:rsid w:val="001E1216"/>
    <w:rsid w:val="001F17F5"/>
    <w:rsid w:val="001F26A8"/>
    <w:rsid w:val="00213CE9"/>
    <w:rsid w:val="00216AE2"/>
    <w:rsid w:val="00236487"/>
    <w:rsid w:val="0024142F"/>
    <w:rsid w:val="002559C8"/>
    <w:rsid w:val="00257A47"/>
    <w:rsid w:val="00291562"/>
    <w:rsid w:val="00293A35"/>
    <w:rsid w:val="00295595"/>
    <w:rsid w:val="002C1F9B"/>
    <w:rsid w:val="002F4A45"/>
    <w:rsid w:val="002F58F9"/>
    <w:rsid w:val="002F7C0D"/>
    <w:rsid w:val="003173B4"/>
    <w:rsid w:val="003176C6"/>
    <w:rsid w:val="00327653"/>
    <w:rsid w:val="00333651"/>
    <w:rsid w:val="00351E37"/>
    <w:rsid w:val="00354840"/>
    <w:rsid w:val="00362AAF"/>
    <w:rsid w:val="003642B9"/>
    <w:rsid w:val="0038129D"/>
    <w:rsid w:val="00385301"/>
    <w:rsid w:val="00391DC3"/>
    <w:rsid w:val="003930CC"/>
    <w:rsid w:val="003A43D4"/>
    <w:rsid w:val="003B18A0"/>
    <w:rsid w:val="003C0D42"/>
    <w:rsid w:val="003C0E2D"/>
    <w:rsid w:val="003D085C"/>
    <w:rsid w:val="003E2B4E"/>
    <w:rsid w:val="003E68EE"/>
    <w:rsid w:val="003F5AAD"/>
    <w:rsid w:val="0040210F"/>
    <w:rsid w:val="004070D9"/>
    <w:rsid w:val="00433BCB"/>
    <w:rsid w:val="004429BC"/>
    <w:rsid w:val="00467897"/>
    <w:rsid w:val="00481222"/>
    <w:rsid w:val="00493583"/>
    <w:rsid w:val="004C124F"/>
    <w:rsid w:val="004D4C97"/>
    <w:rsid w:val="004F1A9C"/>
    <w:rsid w:val="0051019E"/>
    <w:rsid w:val="00531F12"/>
    <w:rsid w:val="00542D69"/>
    <w:rsid w:val="00545886"/>
    <w:rsid w:val="0056485A"/>
    <w:rsid w:val="00564AD5"/>
    <w:rsid w:val="005916A2"/>
    <w:rsid w:val="005A3F9E"/>
    <w:rsid w:val="005C017C"/>
    <w:rsid w:val="005E47EF"/>
    <w:rsid w:val="005F02D6"/>
    <w:rsid w:val="005F1082"/>
    <w:rsid w:val="005F52FE"/>
    <w:rsid w:val="00612E06"/>
    <w:rsid w:val="006262E4"/>
    <w:rsid w:val="00643155"/>
    <w:rsid w:val="006432F6"/>
    <w:rsid w:val="00650B73"/>
    <w:rsid w:val="00654614"/>
    <w:rsid w:val="00662B89"/>
    <w:rsid w:val="0067314F"/>
    <w:rsid w:val="0069564E"/>
    <w:rsid w:val="006A0CD2"/>
    <w:rsid w:val="006B04CD"/>
    <w:rsid w:val="006C4ADE"/>
    <w:rsid w:val="006C6604"/>
    <w:rsid w:val="006D52A0"/>
    <w:rsid w:val="006E00F6"/>
    <w:rsid w:val="00711A58"/>
    <w:rsid w:val="00727DE9"/>
    <w:rsid w:val="007374DD"/>
    <w:rsid w:val="00740B12"/>
    <w:rsid w:val="007558F2"/>
    <w:rsid w:val="007631FB"/>
    <w:rsid w:val="00784373"/>
    <w:rsid w:val="00794BD4"/>
    <w:rsid w:val="007B3E1C"/>
    <w:rsid w:val="007C4CBA"/>
    <w:rsid w:val="007D37F1"/>
    <w:rsid w:val="007E0787"/>
    <w:rsid w:val="007E114D"/>
    <w:rsid w:val="007E36E8"/>
    <w:rsid w:val="00833A7A"/>
    <w:rsid w:val="00846D86"/>
    <w:rsid w:val="00866D28"/>
    <w:rsid w:val="00875F71"/>
    <w:rsid w:val="00884675"/>
    <w:rsid w:val="008A193C"/>
    <w:rsid w:val="008C763F"/>
    <w:rsid w:val="008D4466"/>
    <w:rsid w:val="008E207D"/>
    <w:rsid w:val="008E20E2"/>
    <w:rsid w:val="00911BB5"/>
    <w:rsid w:val="009209E4"/>
    <w:rsid w:val="00944B91"/>
    <w:rsid w:val="00976696"/>
    <w:rsid w:val="00995C15"/>
    <w:rsid w:val="009A7F1A"/>
    <w:rsid w:val="009C0801"/>
    <w:rsid w:val="009D5DC8"/>
    <w:rsid w:val="009E0800"/>
    <w:rsid w:val="009E1A92"/>
    <w:rsid w:val="009F7DBF"/>
    <w:rsid w:val="00A03724"/>
    <w:rsid w:val="00A12529"/>
    <w:rsid w:val="00A17635"/>
    <w:rsid w:val="00A27C35"/>
    <w:rsid w:val="00A30D41"/>
    <w:rsid w:val="00A72442"/>
    <w:rsid w:val="00AA35E1"/>
    <w:rsid w:val="00AD59FA"/>
    <w:rsid w:val="00AE615F"/>
    <w:rsid w:val="00AE7A1C"/>
    <w:rsid w:val="00B17B36"/>
    <w:rsid w:val="00B350AC"/>
    <w:rsid w:val="00B50B80"/>
    <w:rsid w:val="00B63617"/>
    <w:rsid w:val="00B63DB9"/>
    <w:rsid w:val="00B65026"/>
    <w:rsid w:val="00B66836"/>
    <w:rsid w:val="00B7440D"/>
    <w:rsid w:val="00B75DCD"/>
    <w:rsid w:val="00B825BC"/>
    <w:rsid w:val="00B97FE0"/>
    <w:rsid w:val="00BD58F4"/>
    <w:rsid w:val="00BE643C"/>
    <w:rsid w:val="00BF4B77"/>
    <w:rsid w:val="00C15857"/>
    <w:rsid w:val="00C24D05"/>
    <w:rsid w:val="00C278A8"/>
    <w:rsid w:val="00C53D9C"/>
    <w:rsid w:val="00C71084"/>
    <w:rsid w:val="00CA327E"/>
    <w:rsid w:val="00CB7ADC"/>
    <w:rsid w:val="00CF0915"/>
    <w:rsid w:val="00CF1601"/>
    <w:rsid w:val="00D07CD9"/>
    <w:rsid w:val="00D10966"/>
    <w:rsid w:val="00D2141B"/>
    <w:rsid w:val="00D22762"/>
    <w:rsid w:val="00D22826"/>
    <w:rsid w:val="00D369F7"/>
    <w:rsid w:val="00D37EBA"/>
    <w:rsid w:val="00D65238"/>
    <w:rsid w:val="00D70401"/>
    <w:rsid w:val="00D830CB"/>
    <w:rsid w:val="00D87D2B"/>
    <w:rsid w:val="00D90B84"/>
    <w:rsid w:val="00D9122E"/>
    <w:rsid w:val="00D9242B"/>
    <w:rsid w:val="00DC0AAB"/>
    <w:rsid w:val="00DC1023"/>
    <w:rsid w:val="00DC3139"/>
    <w:rsid w:val="00DD1AC3"/>
    <w:rsid w:val="00DF20F2"/>
    <w:rsid w:val="00E05841"/>
    <w:rsid w:val="00E13E5D"/>
    <w:rsid w:val="00E15700"/>
    <w:rsid w:val="00E2401D"/>
    <w:rsid w:val="00E25EDE"/>
    <w:rsid w:val="00E26AAC"/>
    <w:rsid w:val="00E42720"/>
    <w:rsid w:val="00E43E14"/>
    <w:rsid w:val="00E67E86"/>
    <w:rsid w:val="00E731E3"/>
    <w:rsid w:val="00E75C7A"/>
    <w:rsid w:val="00E801BB"/>
    <w:rsid w:val="00EA1A99"/>
    <w:rsid w:val="00EA4A81"/>
    <w:rsid w:val="00EB49C8"/>
    <w:rsid w:val="00ED4536"/>
    <w:rsid w:val="00EE617B"/>
    <w:rsid w:val="00EF2FB6"/>
    <w:rsid w:val="00F00D59"/>
    <w:rsid w:val="00F16304"/>
    <w:rsid w:val="00F23FAB"/>
    <w:rsid w:val="00F2562F"/>
    <w:rsid w:val="00F5080B"/>
    <w:rsid w:val="00F54B32"/>
    <w:rsid w:val="00F643B1"/>
    <w:rsid w:val="00F81BD6"/>
    <w:rsid w:val="00FB6075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432F6"/>
    <w:rPr>
      <w:sz w:val="24"/>
      <w:szCs w:val="24"/>
    </w:rPr>
  </w:style>
  <w:style w:type="paragraph" w:styleId="1">
    <w:name w:val="heading 1"/>
    <w:basedOn w:val="a0"/>
    <w:next w:val="a0"/>
    <w:qFormat/>
    <w:rsid w:val="006432F6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6432F6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0"/>
    <w:next w:val="a0"/>
    <w:qFormat/>
    <w:rsid w:val="006432F6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333651"/>
    <w:rPr>
      <w:sz w:val="24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33651"/>
    <w:rPr>
      <w:sz w:val="24"/>
      <w:szCs w:val="24"/>
    </w:rPr>
  </w:style>
  <w:style w:type="paragraph" w:styleId="a">
    <w:name w:val="List Bullet"/>
    <w:basedOn w:val="a0"/>
    <w:rsid w:val="00351E37"/>
    <w:pPr>
      <w:numPr>
        <w:numId w:val="1"/>
      </w:numPr>
      <w:contextualSpacing/>
    </w:pPr>
  </w:style>
  <w:style w:type="character" w:styleId="a8">
    <w:name w:val="Emphasis"/>
    <w:qFormat/>
    <w:rsid w:val="00654614"/>
    <w:rPr>
      <w:i/>
      <w:iCs/>
    </w:rPr>
  </w:style>
  <w:style w:type="character" w:styleId="a9">
    <w:name w:val="Hyperlink"/>
    <w:rsid w:val="00654614"/>
    <w:rPr>
      <w:color w:val="000080"/>
      <w:u w:val="single"/>
    </w:rPr>
  </w:style>
  <w:style w:type="paragraph" w:styleId="aa">
    <w:name w:val="Body Text"/>
    <w:basedOn w:val="a0"/>
    <w:link w:val="ab"/>
    <w:rsid w:val="00654614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link w:val="aa"/>
    <w:rsid w:val="00654614"/>
    <w:rPr>
      <w:sz w:val="24"/>
      <w:szCs w:val="24"/>
      <w:lang w:eastAsia="ar-SA"/>
    </w:rPr>
  </w:style>
  <w:style w:type="paragraph" w:customStyle="1" w:styleId="ac">
    <w:name w:val="Содержимое таблицы"/>
    <w:basedOn w:val="a0"/>
    <w:rsid w:val="00654614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54614"/>
    <w:pPr>
      <w:jc w:val="center"/>
    </w:pPr>
    <w:rPr>
      <w:b/>
      <w:bCs/>
      <w:i/>
      <w:iCs/>
    </w:rPr>
  </w:style>
  <w:style w:type="character" w:styleId="ae">
    <w:name w:val="Strong"/>
    <w:uiPriority w:val="22"/>
    <w:qFormat/>
    <w:rsid w:val="00654614"/>
    <w:rPr>
      <w:b/>
      <w:bCs/>
    </w:rPr>
  </w:style>
  <w:style w:type="paragraph" w:customStyle="1" w:styleId="ConsPlusNonformat">
    <w:name w:val="ConsPlusNonformat"/>
    <w:uiPriority w:val="99"/>
    <w:rsid w:val="003276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0"/>
    <w:link w:val="af0"/>
    <w:rsid w:val="00B7440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B744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44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4B91"/>
    <w:rPr>
      <w:rFonts w:ascii="Arial" w:hAnsi="Arial" w:cs="Arial"/>
      <w:lang w:val="ru-RU" w:eastAsia="ru-RU" w:bidi="ar-SA"/>
    </w:rPr>
  </w:style>
  <w:style w:type="paragraph" w:styleId="af1">
    <w:name w:val="Normal (Web)"/>
    <w:basedOn w:val="a0"/>
    <w:uiPriority w:val="99"/>
    <w:unhideWhenUsed/>
    <w:rsid w:val="000C737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EA4A8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Колонтитул (2)_"/>
    <w:basedOn w:val="a1"/>
    <w:link w:val="21"/>
    <w:uiPriority w:val="99"/>
    <w:locked/>
    <w:rsid w:val="00EA4A81"/>
  </w:style>
  <w:style w:type="paragraph" w:customStyle="1" w:styleId="21">
    <w:name w:val="Колонтитул (2)"/>
    <w:basedOn w:val="a0"/>
    <w:link w:val="20"/>
    <w:uiPriority w:val="99"/>
    <w:rsid w:val="00EA4A81"/>
    <w:pPr>
      <w:widowControl w:val="0"/>
    </w:pPr>
    <w:rPr>
      <w:sz w:val="20"/>
      <w:szCs w:val="20"/>
    </w:rPr>
  </w:style>
  <w:style w:type="paragraph" w:styleId="af3">
    <w:name w:val="List Paragraph"/>
    <w:basedOn w:val="a0"/>
    <w:uiPriority w:val="34"/>
    <w:qFormat/>
    <w:rsid w:val="00084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432F6"/>
    <w:rPr>
      <w:sz w:val="24"/>
      <w:szCs w:val="24"/>
    </w:rPr>
  </w:style>
  <w:style w:type="paragraph" w:styleId="1">
    <w:name w:val="heading 1"/>
    <w:basedOn w:val="a0"/>
    <w:next w:val="a0"/>
    <w:qFormat/>
    <w:rsid w:val="006432F6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6432F6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0"/>
    <w:next w:val="a0"/>
    <w:qFormat/>
    <w:rsid w:val="006432F6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333651"/>
    <w:rPr>
      <w:sz w:val="24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33651"/>
    <w:rPr>
      <w:sz w:val="24"/>
      <w:szCs w:val="24"/>
    </w:rPr>
  </w:style>
  <w:style w:type="paragraph" w:styleId="a">
    <w:name w:val="List Bullet"/>
    <w:basedOn w:val="a0"/>
    <w:rsid w:val="00351E37"/>
    <w:pPr>
      <w:numPr>
        <w:numId w:val="1"/>
      </w:numPr>
      <w:contextualSpacing/>
    </w:pPr>
  </w:style>
  <w:style w:type="character" w:styleId="a8">
    <w:name w:val="Emphasis"/>
    <w:qFormat/>
    <w:rsid w:val="00654614"/>
    <w:rPr>
      <w:i/>
      <w:iCs/>
    </w:rPr>
  </w:style>
  <w:style w:type="character" w:styleId="a9">
    <w:name w:val="Hyperlink"/>
    <w:rsid w:val="00654614"/>
    <w:rPr>
      <w:color w:val="000080"/>
      <w:u w:val="single"/>
    </w:rPr>
  </w:style>
  <w:style w:type="paragraph" w:styleId="aa">
    <w:name w:val="Body Text"/>
    <w:basedOn w:val="a0"/>
    <w:link w:val="ab"/>
    <w:rsid w:val="00654614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link w:val="aa"/>
    <w:rsid w:val="00654614"/>
    <w:rPr>
      <w:sz w:val="24"/>
      <w:szCs w:val="24"/>
      <w:lang w:eastAsia="ar-SA"/>
    </w:rPr>
  </w:style>
  <w:style w:type="paragraph" w:customStyle="1" w:styleId="ac">
    <w:name w:val="Содержимое таблицы"/>
    <w:basedOn w:val="a0"/>
    <w:rsid w:val="00654614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54614"/>
    <w:pPr>
      <w:jc w:val="center"/>
    </w:pPr>
    <w:rPr>
      <w:b/>
      <w:bCs/>
      <w:i/>
      <w:iCs/>
    </w:rPr>
  </w:style>
  <w:style w:type="character" w:styleId="ae">
    <w:name w:val="Strong"/>
    <w:uiPriority w:val="22"/>
    <w:qFormat/>
    <w:rsid w:val="00654614"/>
    <w:rPr>
      <w:b/>
      <w:bCs/>
    </w:rPr>
  </w:style>
  <w:style w:type="paragraph" w:customStyle="1" w:styleId="ConsPlusNonformat">
    <w:name w:val="ConsPlusNonformat"/>
    <w:uiPriority w:val="99"/>
    <w:rsid w:val="003276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0"/>
    <w:link w:val="af0"/>
    <w:rsid w:val="00B7440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B744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44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4B91"/>
    <w:rPr>
      <w:rFonts w:ascii="Arial" w:hAnsi="Arial" w:cs="Arial"/>
      <w:lang w:val="ru-RU" w:eastAsia="ru-RU" w:bidi="ar-SA"/>
    </w:rPr>
  </w:style>
  <w:style w:type="paragraph" w:styleId="af1">
    <w:name w:val="Normal (Web)"/>
    <w:basedOn w:val="a0"/>
    <w:uiPriority w:val="99"/>
    <w:unhideWhenUsed/>
    <w:rsid w:val="000C737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EA4A8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Колонтитул (2)_"/>
    <w:basedOn w:val="a1"/>
    <w:link w:val="21"/>
    <w:uiPriority w:val="99"/>
    <w:locked/>
    <w:rsid w:val="00EA4A81"/>
  </w:style>
  <w:style w:type="paragraph" w:customStyle="1" w:styleId="21">
    <w:name w:val="Колонтитул (2)"/>
    <w:basedOn w:val="a0"/>
    <w:link w:val="20"/>
    <w:uiPriority w:val="99"/>
    <w:rsid w:val="00EA4A81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94CC0-7928-4031-B228-26FA92E1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Пользователь Windows</cp:lastModifiedBy>
  <cp:revision>15</cp:revision>
  <cp:lastPrinted>2020-08-13T05:09:00Z</cp:lastPrinted>
  <dcterms:created xsi:type="dcterms:W3CDTF">2021-06-25T11:03:00Z</dcterms:created>
  <dcterms:modified xsi:type="dcterms:W3CDTF">2021-06-28T05:55:00Z</dcterms:modified>
</cp:coreProperties>
</file>