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САРАТОВСКОЙ ОБЛАСТИ</w:t>
      </w: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  <w:r w:rsidRPr="00FE42A2">
        <w:rPr>
          <w:bCs w:val="0"/>
          <w:sz w:val="28"/>
          <w:szCs w:val="28"/>
        </w:rPr>
        <w:t>__________________________________________________________________________________________</w:t>
      </w:r>
    </w:p>
    <w:p w:rsidR="000E6210" w:rsidRPr="00FE42A2" w:rsidRDefault="000E6210" w:rsidP="00FE42A2">
      <w:pPr>
        <w:pStyle w:val="a3"/>
        <w:tabs>
          <w:tab w:val="left" w:pos="708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 w:rsidRPr="00FE42A2">
        <w:rPr>
          <w:rFonts w:ascii="Times New Roman" w:hAnsi="Times New Roman"/>
          <w:sz w:val="28"/>
          <w:szCs w:val="28"/>
        </w:rPr>
        <w:t>П</w:t>
      </w:r>
      <w:proofErr w:type="gramEnd"/>
      <w:r w:rsidRPr="00FE42A2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E6210" w:rsidRPr="00FE42A2" w:rsidRDefault="000E6210" w:rsidP="000E6210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E6210" w:rsidRPr="00FE42A2" w:rsidRDefault="000E6210" w:rsidP="000E6210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0E6210" w:rsidRPr="00FE42A2" w:rsidRDefault="000E6210" w:rsidP="000E6210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 w:rsidRPr="00FE42A2">
        <w:rPr>
          <w:b/>
          <w:bCs/>
          <w:sz w:val="28"/>
          <w:szCs w:val="28"/>
        </w:rPr>
        <w:t xml:space="preserve">от </w:t>
      </w:r>
      <w:r w:rsidR="00F07D6A">
        <w:rPr>
          <w:b/>
          <w:bCs/>
          <w:sz w:val="28"/>
          <w:szCs w:val="28"/>
        </w:rPr>
        <w:t>15</w:t>
      </w:r>
      <w:r w:rsidRPr="00FE42A2">
        <w:rPr>
          <w:b/>
          <w:bCs/>
          <w:sz w:val="28"/>
          <w:szCs w:val="28"/>
        </w:rPr>
        <w:t xml:space="preserve">  апреля 2022 года                     №  </w:t>
      </w:r>
      <w:r w:rsidR="00F07D6A">
        <w:rPr>
          <w:b/>
          <w:bCs/>
          <w:sz w:val="28"/>
          <w:szCs w:val="28"/>
        </w:rPr>
        <w:t>19</w:t>
      </w:r>
      <w:r w:rsidRPr="00FE42A2">
        <w:rPr>
          <w:b/>
          <w:bCs/>
          <w:sz w:val="28"/>
          <w:szCs w:val="28"/>
        </w:rPr>
        <w:t xml:space="preserve">          </w:t>
      </w:r>
      <w:r w:rsidR="00315CFD">
        <w:rPr>
          <w:b/>
          <w:bCs/>
          <w:sz w:val="28"/>
          <w:szCs w:val="28"/>
        </w:rPr>
        <w:t xml:space="preserve">         </w:t>
      </w:r>
      <w:r w:rsidR="001662FA">
        <w:rPr>
          <w:b/>
          <w:bCs/>
          <w:sz w:val="28"/>
          <w:szCs w:val="28"/>
        </w:rPr>
        <w:t xml:space="preserve">       </w:t>
      </w:r>
      <w:r w:rsidR="00315CFD">
        <w:rPr>
          <w:b/>
          <w:bCs/>
          <w:sz w:val="28"/>
          <w:szCs w:val="28"/>
        </w:rPr>
        <w:t xml:space="preserve">    </w:t>
      </w:r>
      <w:r w:rsidRPr="00FE42A2">
        <w:rPr>
          <w:b/>
          <w:bCs/>
          <w:sz w:val="28"/>
          <w:szCs w:val="28"/>
        </w:rPr>
        <w:t xml:space="preserve"> п. </w:t>
      </w:r>
      <w:proofErr w:type="gramStart"/>
      <w:r w:rsidRPr="00FE42A2">
        <w:rPr>
          <w:b/>
          <w:bCs/>
          <w:sz w:val="28"/>
          <w:szCs w:val="28"/>
        </w:rPr>
        <w:t>Октябрьский</w:t>
      </w:r>
      <w:proofErr w:type="gramEnd"/>
    </w:p>
    <w:p w:rsidR="00315CFD" w:rsidRPr="001662FA" w:rsidRDefault="00315CFD" w:rsidP="001662F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66F7" w:rsidRPr="00FE42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Октябрьского МО № 19 от 21.06.2021г. </w:t>
      </w:r>
      <w:bookmarkStart w:id="0" w:name="_GoBack"/>
      <w:bookmarkEnd w:id="0"/>
    </w:p>
    <w:p w:rsidR="00FE42A2" w:rsidRPr="00FE42A2" w:rsidRDefault="00FE42A2" w:rsidP="00FE42A2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FE4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E42A2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 вторым пункта 1 статьи 80</w:t>
        </w:r>
      </w:hyperlink>
      <w:r w:rsidRPr="00FE42A2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315CFD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FE42A2">
        <w:rPr>
          <w:rFonts w:ascii="Times New Roman" w:hAnsi="Times New Roman" w:cs="Times New Roman"/>
          <w:sz w:val="28"/>
          <w:szCs w:val="28"/>
        </w:rPr>
        <w:t xml:space="preserve">администрация Октябрьского муниципального образования </w:t>
      </w:r>
      <w:proofErr w:type="spellStart"/>
      <w:r w:rsidRPr="00FE42A2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E4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E42A2" w:rsidRPr="00315CFD" w:rsidRDefault="00FE42A2" w:rsidP="00FE4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F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1374" w:rsidRPr="00EA1374" w:rsidRDefault="00EA1374" w:rsidP="00EA1374">
      <w:pPr>
        <w:pStyle w:val="a6"/>
        <w:numPr>
          <w:ilvl w:val="0"/>
          <w:numId w:val="2"/>
        </w:numPr>
        <w:jc w:val="lef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A137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Октябрьского муниципального образования </w:t>
      </w:r>
      <w:proofErr w:type="spellStart"/>
      <w:r w:rsidRPr="00EA1374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A137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19 от 21.06.2021г. </w:t>
      </w:r>
      <w:r w:rsidRPr="00EA1374">
        <w:rPr>
          <w:rFonts w:ascii="Times New Roman" w:hAnsi="Times New Roman" w:cs="Times New Roman"/>
          <w:b/>
          <w:sz w:val="28"/>
          <w:szCs w:val="28"/>
        </w:rPr>
        <w:t>«</w:t>
      </w:r>
      <w:hyperlink r:id="rId7" w:history="1">
        <w:r w:rsidRPr="00EA137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Об утверждении Правил принятия решений о предоставлении из местного  бюджета бюджетных инвестиций юридическим лицам, не являющимися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</w:t>
        </w:r>
        <w:proofErr w:type="gramEnd"/>
        <w:r w:rsidRPr="00EA137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), и (или) приобретением ими объектов недвижимого имущества</w:t>
        </w:r>
      </w:hyperlink>
      <w:r w:rsidRPr="00EA1374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» следующего содержания:</w:t>
      </w:r>
    </w:p>
    <w:p w:rsidR="00FE42A2" w:rsidRPr="00EA1374" w:rsidRDefault="00EA1374" w:rsidP="00EA1374">
      <w:pPr>
        <w:pStyle w:val="a6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A1374">
        <w:rPr>
          <w:rFonts w:ascii="Times New Roman" w:hAnsi="Times New Roman" w:cs="Times New Roman"/>
          <w:sz w:val="28"/>
          <w:szCs w:val="28"/>
        </w:rPr>
        <w:t xml:space="preserve"> в  пункте</w:t>
      </w:r>
      <w:r w:rsidR="00FE42A2" w:rsidRPr="00EA1374">
        <w:rPr>
          <w:rFonts w:ascii="Times New Roman" w:hAnsi="Times New Roman" w:cs="Times New Roman"/>
          <w:sz w:val="28"/>
          <w:szCs w:val="28"/>
        </w:rPr>
        <w:t xml:space="preserve"> 5</w:t>
      </w:r>
      <w:r w:rsidR="00315CFD">
        <w:rPr>
          <w:rFonts w:ascii="Times New Roman" w:hAnsi="Times New Roman" w:cs="Times New Roman"/>
          <w:sz w:val="28"/>
          <w:szCs w:val="28"/>
        </w:rPr>
        <w:t xml:space="preserve"> </w:t>
      </w:r>
      <w:r w:rsidRPr="00EA1374">
        <w:rPr>
          <w:rFonts w:ascii="Times New Roman" w:hAnsi="Times New Roman" w:cs="Times New Roman"/>
          <w:sz w:val="28"/>
          <w:szCs w:val="28"/>
        </w:rPr>
        <w:t>подпункт «д»</w:t>
      </w:r>
    </w:p>
    <w:p w:rsidR="00FE42A2" w:rsidRPr="00FE42A2" w:rsidRDefault="00FE42A2" w:rsidP="00FE42A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42A2">
        <w:rPr>
          <w:rFonts w:ascii="Times New Roman" w:hAnsi="Times New Roman" w:cs="Times New Roman"/>
          <w:sz w:val="28"/>
          <w:szCs w:val="28"/>
        </w:rPr>
        <w:t xml:space="preserve">«иные показатели, достижение которых должно быть обеспечено юридическим лицом (при необходимости)»  </w:t>
      </w:r>
      <w:r w:rsidRPr="00FE42A2">
        <w:rPr>
          <w:rFonts w:ascii="Times New Roman" w:hAnsi="Times New Roman" w:cs="Times New Roman"/>
          <w:sz w:val="28"/>
          <w:szCs w:val="28"/>
          <w:u w:val="single"/>
        </w:rPr>
        <w:t>исключить</w:t>
      </w:r>
      <w:r w:rsidRPr="00FE42A2">
        <w:rPr>
          <w:rFonts w:ascii="Times New Roman" w:hAnsi="Times New Roman" w:cs="Times New Roman"/>
          <w:sz w:val="28"/>
          <w:szCs w:val="28"/>
        </w:rPr>
        <w:t>.</w:t>
      </w:r>
    </w:p>
    <w:p w:rsidR="00FE42A2" w:rsidRPr="00FE42A2" w:rsidRDefault="00FE42A2" w:rsidP="00FE42A2">
      <w:pPr>
        <w:pStyle w:val="a6"/>
        <w:numPr>
          <w:ilvl w:val="0"/>
          <w:numId w:val="2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FE42A2" w:rsidRPr="00FE42A2" w:rsidRDefault="00FE42A2" w:rsidP="00FE42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42A2" w:rsidRPr="00FE42A2" w:rsidRDefault="00FE42A2" w:rsidP="00FE4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A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Pr="00FE42A2">
        <w:rPr>
          <w:rFonts w:ascii="Times New Roman" w:hAnsi="Times New Roman" w:cs="Times New Roman"/>
          <w:b/>
          <w:sz w:val="28"/>
          <w:szCs w:val="28"/>
        </w:rPr>
        <w:t>администрации                        Е.В. Тишина</w:t>
      </w:r>
    </w:p>
    <w:p w:rsidR="00FE42A2" w:rsidRPr="00FE42A2" w:rsidRDefault="00FE42A2" w:rsidP="00C366F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E42A2" w:rsidRPr="00FE42A2" w:rsidSect="0015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213"/>
    <w:multiLevelType w:val="hybridMultilevel"/>
    <w:tmpl w:val="76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4D14"/>
    <w:multiLevelType w:val="hybridMultilevel"/>
    <w:tmpl w:val="B236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7128B"/>
    <w:multiLevelType w:val="hybridMultilevel"/>
    <w:tmpl w:val="35A8F962"/>
    <w:lvl w:ilvl="0" w:tplc="B2F63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210"/>
    <w:rsid w:val="000E6210"/>
    <w:rsid w:val="00150EF7"/>
    <w:rsid w:val="001662FA"/>
    <w:rsid w:val="00315CFD"/>
    <w:rsid w:val="00655546"/>
    <w:rsid w:val="00C366F7"/>
    <w:rsid w:val="00EA1374"/>
    <w:rsid w:val="00F07D6A"/>
    <w:rsid w:val="00FE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7"/>
  </w:style>
  <w:style w:type="paragraph" w:styleId="1">
    <w:name w:val="heading 1"/>
    <w:aliases w:val="Document Header1"/>
    <w:basedOn w:val="a"/>
    <w:next w:val="a"/>
    <w:link w:val="10"/>
    <w:qFormat/>
    <w:rsid w:val="000E6210"/>
    <w:pPr>
      <w:keepNext/>
      <w:spacing w:after="0" w:afterAutospacing="0"/>
      <w:jc w:val="left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0E62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0E6210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0E62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0E6210"/>
    <w:pPr>
      <w:spacing w:after="120" w:afterAutospacing="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6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366F7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FE42A2"/>
    <w:pPr>
      <w:ind w:left="720"/>
      <w:contextualSpacing/>
    </w:pPr>
  </w:style>
  <w:style w:type="character" w:customStyle="1" w:styleId="a7">
    <w:name w:val="Цветовое выделение"/>
    <w:uiPriority w:val="99"/>
    <w:rsid w:val="00FE42A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qFormat/>
    <w:rsid w:val="000E6210"/>
    <w:pPr>
      <w:keepNext/>
      <w:spacing w:after="0" w:afterAutospacing="0"/>
      <w:jc w:val="left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0E62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0E6210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0E62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0E6210"/>
    <w:pPr>
      <w:spacing w:after="120" w:afterAutospacing="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6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366F7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FE42A2"/>
    <w:pPr>
      <w:ind w:left="720"/>
      <w:contextualSpacing/>
    </w:pPr>
  </w:style>
  <w:style w:type="character" w:customStyle="1" w:styleId="a7">
    <w:name w:val="Цветовое выделение"/>
    <w:uiPriority w:val="99"/>
    <w:rsid w:val="00FE42A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43935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4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2022-04-19T11:57:00Z</cp:lastPrinted>
  <dcterms:created xsi:type="dcterms:W3CDTF">2022-04-15T11:13:00Z</dcterms:created>
  <dcterms:modified xsi:type="dcterms:W3CDTF">2022-04-19T12:05:00Z</dcterms:modified>
</cp:coreProperties>
</file>