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F" w:rsidRDefault="00457EAF" w:rsidP="00457E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ГЛАВА</w:t>
      </w:r>
    </w:p>
    <w:p w:rsidR="00457EAF" w:rsidRDefault="00457EAF" w:rsidP="00457E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АДМИНИСТРАЦИИ ОКТЯБРЬСКОГО МУНИЦИПАЛЬНОГО ОБРАЗОВАНИЯ</w:t>
      </w:r>
    </w:p>
    <w:p w:rsidR="00457EAF" w:rsidRDefault="00457EAF" w:rsidP="00457E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ЛЫСОГОРСКОГО МУНИЦИПАЛЬНОГО РАЙОНА</w:t>
      </w:r>
    </w:p>
    <w:p w:rsidR="00457EAF" w:rsidRDefault="00457EAF" w:rsidP="00457E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САРАТОВСКОЙ ОБЛАСТИ</w:t>
      </w:r>
    </w:p>
    <w:p w:rsidR="00457EAF" w:rsidRDefault="00457EAF" w:rsidP="00457EAF">
      <w:pPr>
        <w:rPr>
          <w:b/>
          <w:sz w:val="24"/>
          <w:szCs w:val="24"/>
        </w:rPr>
      </w:pPr>
    </w:p>
    <w:p w:rsidR="00457EAF" w:rsidRDefault="00457EAF" w:rsidP="00457EAF">
      <w:pPr>
        <w:rPr>
          <w:b/>
          <w:sz w:val="24"/>
          <w:szCs w:val="24"/>
        </w:rPr>
      </w:pPr>
    </w:p>
    <w:p w:rsidR="00457EAF" w:rsidRDefault="00457EAF" w:rsidP="00457E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457EAF" w:rsidRDefault="00457EAF" w:rsidP="00457EAF">
      <w:pPr>
        <w:rPr>
          <w:b/>
          <w:sz w:val="24"/>
          <w:szCs w:val="24"/>
        </w:rPr>
      </w:pPr>
    </w:p>
    <w:p w:rsidR="00457EAF" w:rsidRDefault="00457EAF" w:rsidP="00457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24 февраля   2010 года.                     № 2       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457EAF" w:rsidRDefault="00457EAF" w:rsidP="00457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 изменений  в должностные инструкции                                                                         заместителя главы администрации Октябрьского                                                                        муниципального образования.</w:t>
      </w:r>
    </w:p>
    <w:p w:rsidR="00457EAF" w:rsidRDefault="00457EAF" w:rsidP="00457EAF">
      <w:pPr>
        <w:rPr>
          <w:sz w:val="24"/>
          <w:szCs w:val="24"/>
        </w:rPr>
      </w:pPr>
    </w:p>
    <w:p w:rsidR="00457EAF" w:rsidRDefault="00457EAF" w:rsidP="00457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 со ст.17 Федерального закона от 06 октября 2003 года № 131-ФЗ «Об  общих принципах организации местного самоуправления в РФ»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 изменениями от 19 июля, 12 августа, 28,29,30 декабря 2004 .г, 18 апреля, 29 июня ,21 июля, 27,31 декабря 2005 г., 2,15 февраля 3 июня, 18,25 июля 2006 г.), согласно  ст. 14 Федерального закона от 06 октября 2003 г.»131-ФЗ «Об  общих принципах организации  местного самоуправления в РФ», в соответствии со ст.12 ФЗ «О муниципальной службе в Российской Федерации    </w:t>
      </w:r>
    </w:p>
    <w:p w:rsidR="00457EAF" w:rsidRDefault="00457EAF" w:rsidP="00457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ПОСТАНОВЛЯЮ:</w:t>
      </w:r>
    </w:p>
    <w:p w:rsidR="00457EAF" w:rsidRDefault="00457EAF" w:rsidP="00457EAF">
      <w:pPr>
        <w:pStyle w:val="a3"/>
        <w:ind w:left="4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Внести  в должностные  инструкции заместителя главы администрации Октябрьского муниципального </w:t>
      </w:r>
      <w:proofErr w:type="gramStart"/>
      <w:r>
        <w:rPr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   следующие изменения:</w:t>
      </w:r>
    </w:p>
    <w:p w:rsidR="00457EAF" w:rsidRDefault="00457EAF" w:rsidP="00457EA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п.2.2.3.  слово « предприятий» </w:t>
      </w:r>
      <w:proofErr w:type="gramStart"/>
      <w:r>
        <w:rPr>
          <w:sz w:val="24"/>
          <w:szCs w:val="24"/>
        </w:rPr>
        <w:t>заменить на слово</w:t>
      </w:r>
      <w:proofErr w:type="gramEnd"/>
      <w:r>
        <w:rPr>
          <w:sz w:val="24"/>
          <w:szCs w:val="24"/>
        </w:rPr>
        <w:t xml:space="preserve">  «организаций».</w:t>
      </w:r>
    </w:p>
    <w:p w:rsidR="00457EAF" w:rsidRDefault="00457EAF" w:rsidP="00457EA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2.2.7. заменить на слова следующего содержания : « осуществлять взаимодействие  с органами  </w:t>
      </w:r>
      <w:proofErr w:type="spellStart"/>
      <w:r>
        <w:rPr>
          <w:sz w:val="24"/>
          <w:szCs w:val="24"/>
        </w:rPr>
        <w:t>госпожнадзора</w:t>
      </w:r>
      <w:proofErr w:type="spellEnd"/>
      <w:r>
        <w:rPr>
          <w:sz w:val="24"/>
          <w:szCs w:val="24"/>
        </w:rPr>
        <w:t xml:space="preserve"> и координировать  действия населения  при ликвидации очагов пожара</w:t>
      </w:r>
      <w:proofErr w:type="gramStart"/>
      <w:r>
        <w:rPr>
          <w:sz w:val="24"/>
          <w:szCs w:val="24"/>
        </w:rPr>
        <w:t>.»</w:t>
      </w:r>
      <w:proofErr w:type="gramEnd"/>
    </w:p>
    <w:p w:rsidR="00457EAF" w:rsidRDefault="00457EAF" w:rsidP="00457EAF">
      <w:pPr>
        <w:pStyle w:val="a3"/>
        <w:ind w:left="465"/>
        <w:jc w:val="both"/>
        <w:rPr>
          <w:sz w:val="24"/>
          <w:szCs w:val="24"/>
        </w:rPr>
      </w:pPr>
    </w:p>
    <w:p w:rsidR="00457EAF" w:rsidRDefault="00457EAF" w:rsidP="00457EAF">
      <w:pPr>
        <w:pStyle w:val="a3"/>
        <w:ind w:left="465"/>
        <w:rPr>
          <w:sz w:val="24"/>
          <w:szCs w:val="24"/>
        </w:rPr>
      </w:pPr>
    </w:p>
    <w:p w:rsidR="00457EAF" w:rsidRDefault="00457EAF" w:rsidP="00457EAF">
      <w:pPr>
        <w:pStyle w:val="a3"/>
        <w:ind w:left="465"/>
        <w:rPr>
          <w:sz w:val="24"/>
          <w:szCs w:val="24"/>
        </w:rPr>
      </w:pPr>
    </w:p>
    <w:p w:rsidR="00457EAF" w:rsidRDefault="00457EAF" w:rsidP="00457EAF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816C52" w:rsidRPr="00457EAF" w:rsidRDefault="00457EAF" w:rsidP="00457EAF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        Е.В.Тишина        </w:t>
      </w:r>
    </w:p>
    <w:sectPr w:rsidR="00816C52" w:rsidRPr="00457EAF" w:rsidSect="00457E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D2B"/>
    <w:multiLevelType w:val="hybridMultilevel"/>
    <w:tmpl w:val="A462D59E"/>
    <w:lvl w:ilvl="0" w:tplc="B070563C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EAF"/>
    <w:rsid w:val="001567C6"/>
    <w:rsid w:val="00457EAF"/>
    <w:rsid w:val="00731397"/>
    <w:rsid w:val="0081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2010-03-22T06:25:00Z</dcterms:created>
  <dcterms:modified xsi:type="dcterms:W3CDTF">2010-03-22T06:26:00Z</dcterms:modified>
</cp:coreProperties>
</file>