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 МУНИЦИПАЛЬНОГО ОБРАЗОВАНИЯ ЛЫСОГОРСКОГО МУНИЦИПАЛЬНОГО РАЙОНА</w:t>
      </w:r>
    </w:p>
    <w:p w:rsidR="00337B97" w:rsidRDefault="00337B97" w:rsidP="00337B97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37B97" w:rsidRDefault="00337B97" w:rsidP="00337B97">
      <w:pPr>
        <w:rPr>
          <w:sz w:val="28"/>
          <w:szCs w:val="28"/>
        </w:rPr>
      </w:pPr>
    </w:p>
    <w:p w:rsidR="00337B97" w:rsidRDefault="007E5183" w:rsidP="007E51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37B97" w:rsidRDefault="00337B97" w:rsidP="00337B97">
      <w:pPr>
        <w:rPr>
          <w:sz w:val="28"/>
          <w:szCs w:val="28"/>
        </w:rPr>
      </w:pPr>
    </w:p>
    <w:p w:rsidR="00337B97" w:rsidRDefault="00D66F83" w:rsidP="00337B97">
      <w:pPr>
        <w:rPr>
          <w:sz w:val="28"/>
          <w:szCs w:val="28"/>
        </w:rPr>
      </w:pPr>
      <w:r>
        <w:rPr>
          <w:sz w:val="28"/>
          <w:szCs w:val="28"/>
        </w:rPr>
        <w:t>от  22 декабря 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AC72AB">
        <w:rPr>
          <w:sz w:val="28"/>
          <w:szCs w:val="28"/>
        </w:rPr>
        <w:t>32</w:t>
      </w:r>
      <w:bookmarkStart w:id="0" w:name="_GoBack"/>
      <w:bookmarkEnd w:id="0"/>
      <w:r w:rsidR="00337B97">
        <w:rPr>
          <w:sz w:val="28"/>
          <w:szCs w:val="28"/>
        </w:rPr>
        <w:tab/>
      </w:r>
      <w:r w:rsidR="00337B97">
        <w:rPr>
          <w:sz w:val="28"/>
          <w:szCs w:val="28"/>
        </w:rPr>
        <w:tab/>
      </w:r>
      <w:r w:rsidR="00337B97">
        <w:rPr>
          <w:sz w:val="28"/>
          <w:szCs w:val="28"/>
        </w:rPr>
        <w:tab/>
        <w:t xml:space="preserve">         </w:t>
      </w:r>
      <w:proofErr w:type="spellStart"/>
      <w:r w:rsidR="00337B97">
        <w:rPr>
          <w:sz w:val="28"/>
          <w:szCs w:val="28"/>
        </w:rPr>
        <w:t>п</w:t>
      </w:r>
      <w:proofErr w:type="gramStart"/>
      <w:r w:rsidR="00337B97">
        <w:rPr>
          <w:sz w:val="28"/>
          <w:szCs w:val="28"/>
        </w:rPr>
        <w:t>.О</w:t>
      </w:r>
      <w:proofErr w:type="gramEnd"/>
      <w:r w:rsidR="00337B97">
        <w:rPr>
          <w:sz w:val="28"/>
          <w:szCs w:val="28"/>
        </w:rPr>
        <w:t>ктябрьский</w:t>
      </w:r>
      <w:proofErr w:type="spellEnd"/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pStyle w:val="1"/>
        <w:ind w:firstLine="709"/>
        <w:rPr>
          <w:w w:val="90"/>
          <w:sz w:val="28"/>
          <w:szCs w:val="28"/>
        </w:rPr>
      </w:pPr>
    </w:p>
    <w:p w:rsidR="0010397B" w:rsidRDefault="0010397B" w:rsidP="0010397B">
      <w:pPr>
        <w:jc w:val="both"/>
        <w:rPr>
          <w:b/>
        </w:rPr>
      </w:pPr>
      <w:r w:rsidRPr="00E63E50">
        <w:rPr>
          <w:b/>
        </w:rPr>
        <w:t>О присвоении адреса объектам адресации</w:t>
      </w:r>
    </w:p>
    <w:p w:rsidR="0010397B" w:rsidRPr="00E63E50" w:rsidRDefault="0010397B" w:rsidP="0010397B">
      <w:pPr>
        <w:jc w:val="both"/>
        <w:rPr>
          <w:b/>
        </w:rPr>
      </w:pPr>
    </w:p>
    <w:p w:rsidR="007E5183" w:rsidRDefault="0010397B" w:rsidP="0010397B">
      <w:pPr>
        <w:ind w:firstLine="708"/>
        <w:jc w:val="both"/>
      </w:pPr>
      <w:proofErr w:type="gramStart"/>
      <w:r w:rsidRPr="00E63E50">
        <w:t>В рамках проведения инвентаризации адресных сведений установленных разделом 4 Правил межведомственного информационного взаимодействия при ведении государственного адресного реестра (далее - Правила), утвержденных постановлением Правительства Российской Федерации от 22 мая 2015 года №</w:t>
      </w:r>
      <w:r w:rsidRPr="00E63E50">
        <w:rPr>
          <w:lang w:bidi="en-US"/>
        </w:rPr>
        <w:t xml:space="preserve"> </w:t>
      </w:r>
      <w:r w:rsidRPr="00E63E50"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</w:t>
      </w:r>
      <w:proofErr w:type="gramEnd"/>
      <w:r w:rsidRPr="00E63E50">
        <w:t xml:space="preserve"> Российской Федерации, в соответствии с  </w:t>
      </w:r>
      <w:r w:rsidRPr="00E63E50">
        <w:rPr>
          <w:rStyle w:val="FontStyle47"/>
          <w:bCs/>
          <w:sz w:val="24"/>
          <w:szCs w:val="24"/>
        </w:rPr>
        <w:t>п</w:t>
      </w:r>
      <w:r w:rsidRPr="00E63E50">
        <w:rPr>
          <w:rStyle w:val="apple-style-span"/>
          <w:rFonts w:ascii="'Times New Roman'" w:hAnsi="'Times New Roman'" w:cs="Arial"/>
          <w:color w:val="000000"/>
        </w:rPr>
        <w:t xml:space="preserve">остановлением Правительства Российской Федерации от 19 ноября 2014 года №1221 «Об утверждении правил присвоения, изменений и аннулирования адресов», </w:t>
      </w:r>
      <w:r w:rsidRPr="00E63E50">
        <w:t xml:space="preserve">приказом Минфина от 5 ноября 2018 года № 171-н «Об использовании утвержденного перечня элементов планировочной структуры, элементов улично-дорожной сети, элементов объектов адресации, типов зданий (сооружений), помещений», на основании Федерального закона </w:t>
      </w:r>
      <w:r w:rsidRPr="00E63E50">
        <w:br/>
        <w:t xml:space="preserve">от 6 октября 2003 года № 131-Ф3 «Об общих принципах организации местного самоуправления в Российской Федерации», Устава </w:t>
      </w:r>
      <w:r w:rsidRPr="00E63E50">
        <w:br/>
      </w:r>
      <w:r>
        <w:t xml:space="preserve">Октябрьского </w:t>
      </w:r>
      <w:r w:rsidR="007E5183">
        <w:t>муниципального образования</w:t>
      </w:r>
    </w:p>
    <w:p w:rsidR="0010397B" w:rsidRDefault="007E5183" w:rsidP="0010397B">
      <w:pPr>
        <w:ind w:firstLine="708"/>
        <w:jc w:val="both"/>
      </w:pPr>
      <w:r w:rsidRPr="007E5183">
        <w:rPr>
          <w:b/>
        </w:rPr>
        <w:t>ПОСТАНОВЛЯЕТ:</w:t>
      </w:r>
      <w:r w:rsidR="0010397B" w:rsidRPr="00E63E50">
        <w:t xml:space="preserve"> </w:t>
      </w:r>
      <w:r w:rsidR="0010397B" w:rsidRPr="00E63E50">
        <w:br/>
        <w:t xml:space="preserve">          1. Жилому дому с када</w:t>
      </w:r>
      <w:r w:rsidR="00D66F83">
        <w:t>стровым номером 64:19:060519:567</w:t>
      </w:r>
      <w:r w:rsidR="0010397B" w:rsidRPr="00E63E50">
        <w:t>, рас</w:t>
      </w:r>
      <w:r w:rsidR="00D66F83">
        <w:t>положенному в кадастровом квартале</w:t>
      </w:r>
      <w:r w:rsidR="0010397B" w:rsidRPr="00E63E50">
        <w:t xml:space="preserve"> с кадастровым номером </w:t>
      </w:r>
      <w:r>
        <w:rPr>
          <w:bCs/>
          <w:shd w:val="clear" w:color="auto" w:fill="FFFFFF"/>
        </w:rPr>
        <w:t>6</w:t>
      </w:r>
      <w:r w:rsidR="00AC72AB">
        <w:rPr>
          <w:bCs/>
          <w:shd w:val="clear" w:color="auto" w:fill="FFFFFF"/>
        </w:rPr>
        <w:t>4:19:060519</w:t>
      </w:r>
      <w:r w:rsidR="0010397B" w:rsidRPr="00E63E50">
        <w:t xml:space="preserve">, местоположение: Саратовская область, </w:t>
      </w:r>
      <w:proofErr w:type="spellStart"/>
      <w:r w:rsidR="0010397B">
        <w:t>Лысогорский</w:t>
      </w:r>
      <w:proofErr w:type="spellEnd"/>
      <w:r w:rsidR="0010397B">
        <w:t xml:space="preserve"> </w:t>
      </w:r>
      <w:r w:rsidR="0010397B" w:rsidRPr="00E63E50">
        <w:t>район,</w:t>
      </w:r>
      <w:r w:rsidR="00D141A0">
        <w:t xml:space="preserve"> Октябрьское</w:t>
      </w:r>
      <w:r w:rsidR="009A5B58">
        <w:t xml:space="preserve"> сельское поселение</w:t>
      </w:r>
      <w:r w:rsidR="00D141A0">
        <w:t>,</w:t>
      </w:r>
      <w:r w:rsidR="0010397B" w:rsidRPr="00E63E50">
        <w:t xml:space="preserve"> </w:t>
      </w:r>
      <w:r w:rsidR="00AC72AB">
        <w:t xml:space="preserve">село </w:t>
      </w:r>
      <w:proofErr w:type="spellStart"/>
      <w:r w:rsidR="00AC72AB">
        <w:t>Юнгеровка</w:t>
      </w:r>
      <w:proofErr w:type="spellEnd"/>
      <w:r w:rsidR="0010397B" w:rsidRPr="00E63E50">
        <w:t>, улица</w:t>
      </w:r>
      <w:r w:rsidR="00AC72AB">
        <w:t xml:space="preserve">  Центральная</w:t>
      </w:r>
      <w:r w:rsidR="0010397B" w:rsidRPr="00E63E50">
        <w:t xml:space="preserve">,  присвоить адрес: </w:t>
      </w:r>
      <w:r w:rsidR="0010397B" w:rsidRPr="00E63E50">
        <w:rPr>
          <w:b/>
        </w:rPr>
        <w:t xml:space="preserve">Российская Федерация, Саратовская обл., </w:t>
      </w:r>
      <w:proofErr w:type="spellStart"/>
      <w:r w:rsidR="0010397B">
        <w:rPr>
          <w:b/>
        </w:rPr>
        <w:t>Лысогорский</w:t>
      </w:r>
      <w:proofErr w:type="spellEnd"/>
      <w:r w:rsidR="0010397B">
        <w:rPr>
          <w:b/>
        </w:rPr>
        <w:t xml:space="preserve"> </w:t>
      </w:r>
      <w:proofErr w:type="spellStart"/>
      <w:r w:rsidR="0010397B">
        <w:rPr>
          <w:b/>
        </w:rPr>
        <w:t>м</w:t>
      </w:r>
      <w:proofErr w:type="gramStart"/>
      <w:r w:rsidR="0010397B">
        <w:rPr>
          <w:b/>
        </w:rPr>
        <w:t>.</w:t>
      </w:r>
      <w:r w:rsidR="009A5B58">
        <w:rPr>
          <w:b/>
        </w:rPr>
        <w:t>р</w:t>
      </w:r>
      <w:proofErr w:type="spellEnd"/>
      <w:proofErr w:type="gramEnd"/>
      <w:r w:rsidR="009A5B58">
        <w:rPr>
          <w:b/>
        </w:rPr>
        <w:t>-н</w:t>
      </w:r>
      <w:r w:rsidR="00D141A0">
        <w:rPr>
          <w:b/>
        </w:rPr>
        <w:t xml:space="preserve">, </w:t>
      </w:r>
      <w:r w:rsidR="0010397B" w:rsidRPr="00E63E50">
        <w:rPr>
          <w:b/>
        </w:rPr>
        <w:t xml:space="preserve"> </w:t>
      </w:r>
      <w:proofErr w:type="spellStart"/>
      <w:r w:rsidR="0010397B" w:rsidRPr="00E63E50">
        <w:rPr>
          <w:b/>
        </w:rPr>
        <w:t>с.п</w:t>
      </w:r>
      <w:proofErr w:type="spellEnd"/>
      <w:r w:rsidR="0010397B" w:rsidRPr="00E63E50">
        <w:rPr>
          <w:b/>
        </w:rPr>
        <w:t>.</w:t>
      </w:r>
      <w:r w:rsidR="00D141A0">
        <w:rPr>
          <w:b/>
        </w:rPr>
        <w:t xml:space="preserve"> </w:t>
      </w:r>
      <w:r w:rsidR="0010397B">
        <w:rPr>
          <w:b/>
        </w:rPr>
        <w:t>Октябрьское</w:t>
      </w:r>
      <w:r w:rsidR="0010397B" w:rsidRPr="00E63E50">
        <w:rPr>
          <w:b/>
        </w:rPr>
        <w:t xml:space="preserve">, </w:t>
      </w:r>
      <w:r w:rsidR="0010397B">
        <w:rPr>
          <w:b/>
        </w:rPr>
        <w:t>с</w:t>
      </w:r>
      <w:r w:rsidR="0010397B" w:rsidRPr="00E63E50">
        <w:rPr>
          <w:b/>
        </w:rPr>
        <w:t>.</w:t>
      </w:r>
      <w:r w:rsidR="00D141A0">
        <w:rPr>
          <w:b/>
        </w:rPr>
        <w:t xml:space="preserve"> </w:t>
      </w:r>
      <w:proofErr w:type="spellStart"/>
      <w:r w:rsidR="00AC72AB">
        <w:rPr>
          <w:b/>
        </w:rPr>
        <w:t>Юнгеровка</w:t>
      </w:r>
      <w:proofErr w:type="spellEnd"/>
      <w:r w:rsidR="0010397B" w:rsidRPr="00E63E50">
        <w:rPr>
          <w:b/>
        </w:rPr>
        <w:t>, ул.</w:t>
      </w:r>
      <w:r w:rsidR="00AC72AB">
        <w:rPr>
          <w:b/>
        </w:rPr>
        <w:t xml:space="preserve"> Центральная</w:t>
      </w:r>
      <w:r w:rsidR="0010397B" w:rsidRPr="00E63E50">
        <w:rPr>
          <w:b/>
        </w:rPr>
        <w:t xml:space="preserve">,  д. </w:t>
      </w:r>
      <w:r w:rsidR="00AC72AB">
        <w:rPr>
          <w:b/>
        </w:rPr>
        <w:t>102</w:t>
      </w:r>
      <w:r w:rsidR="0010397B" w:rsidRPr="00E63E50">
        <w:t xml:space="preserve">.    </w:t>
      </w:r>
    </w:p>
    <w:p w:rsidR="00337B97" w:rsidRDefault="00337B97" w:rsidP="00337B97">
      <w:pPr>
        <w:ind w:firstLine="709"/>
        <w:jc w:val="both"/>
        <w:rPr>
          <w:w w:val="90"/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337B97" w:rsidRDefault="00337B97" w:rsidP="00337B9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Е.В.Тишина</w:t>
      </w:r>
      <w:proofErr w:type="spellEnd"/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337B97" w:rsidRDefault="00337B97" w:rsidP="00337B97">
      <w:pPr>
        <w:jc w:val="right"/>
        <w:rPr>
          <w:sz w:val="28"/>
          <w:szCs w:val="28"/>
        </w:rPr>
      </w:pPr>
    </w:p>
    <w:p w:rsidR="00E1775E" w:rsidRDefault="00AC72AB"/>
    <w:sectPr w:rsidR="00E1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'Times New Roman'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97"/>
    <w:rsid w:val="0010397B"/>
    <w:rsid w:val="00170212"/>
    <w:rsid w:val="00337B97"/>
    <w:rsid w:val="007D09EF"/>
    <w:rsid w:val="007E5183"/>
    <w:rsid w:val="009A5B58"/>
    <w:rsid w:val="00AC72AB"/>
    <w:rsid w:val="00D141A0"/>
    <w:rsid w:val="00D66F83"/>
    <w:rsid w:val="00F3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7B9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10397B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1039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37B9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character" w:customStyle="1" w:styleId="FontStyle47">
    <w:name w:val="Font Style47"/>
    <w:basedOn w:val="a0"/>
    <w:rsid w:val="0010397B"/>
    <w:rPr>
      <w:rFonts w:ascii="Times New Roman" w:hAnsi="Times New Roman" w:cs="Times New Roman" w:hint="default"/>
      <w:sz w:val="22"/>
      <w:szCs w:val="22"/>
    </w:rPr>
  </w:style>
  <w:style w:type="character" w:customStyle="1" w:styleId="apple-style-span">
    <w:name w:val="apple-style-span"/>
    <w:basedOn w:val="a0"/>
    <w:rsid w:val="00103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4E2AC-30CE-42C3-B8C0-C027331C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2020-12-22T04:54:00Z</cp:lastPrinted>
  <dcterms:created xsi:type="dcterms:W3CDTF">2020-06-17T05:14:00Z</dcterms:created>
  <dcterms:modified xsi:type="dcterms:W3CDTF">2020-12-22T04:56:00Z</dcterms:modified>
</cp:coreProperties>
</file>